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42027" w14:textId="6536C40D" w:rsidR="002E6BD3" w:rsidRPr="00D9628E" w:rsidRDefault="002E6BD3" w:rsidP="00125E36">
      <w:pPr>
        <w:tabs>
          <w:tab w:val="left" w:pos="4536"/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บี จิสติกส์ </w:t>
      </w:r>
      <w:r w:rsidRPr="00D9628E">
        <w:rPr>
          <w:rFonts w:ascii="Angsana New" w:hAnsi="Angsana New"/>
          <w:b/>
          <w:bCs/>
          <w:sz w:val="28"/>
          <w:szCs w:val="28"/>
          <w:cs/>
        </w:rPr>
        <w:t>จำกัด (มหาชน)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และบริษัทย่อย</w:t>
      </w:r>
      <w:r w:rsidR="009B0E40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          </w:t>
      </w:r>
    </w:p>
    <w:p w14:paraId="28B2808A" w14:textId="4A31BE0C" w:rsidR="002E6BD3" w:rsidRPr="00D9628E" w:rsidRDefault="002E6BD3" w:rsidP="00125E36">
      <w:pPr>
        <w:tabs>
          <w:tab w:val="left" w:pos="4536"/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หมายเหตุประกอบงบการเงิน</w:t>
      </w:r>
      <w:r w:rsidR="00FC4050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751E0272" w14:textId="0F9A3B5F" w:rsidR="00FC4050" w:rsidRPr="000E4FE3" w:rsidRDefault="00FC4050" w:rsidP="00FC4050">
      <w:pPr>
        <w:tabs>
          <w:tab w:val="left" w:pos="8077"/>
        </w:tabs>
        <w:ind w:right="-23"/>
        <w:jc w:val="center"/>
        <w:rPr>
          <w:rFonts w:ascii="Angsana New" w:hAnsi="Angsana New"/>
          <w:b/>
          <w:bCs/>
          <w:sz w:val="28"/>
          <w:szCs w:val="28"/>
        </w:rPr>
      </w:pPr>
      <w:r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Pr="000E4FE3">
        <w:rPr>
          <w:rFonts w:ascii="Angsana New" w:hAnsi="Angsana New"/>
          <w:b/>
          <w:bCs/>
          <w:sz w:val="28"/>
          <w:szCs w:val="28"/>
        </w:rPr>
        <w:t>3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Pr="000E4FE3">
        <w:rPr>
          <w:rFonts w:ascii="Angsana New" w:hAnsi="Angsana New"/>
          <w:b/>
          <w:bCs/>
          <w:sz w:val="28"/>
          <w:szCs w:val="28"/>
        </w:rPr>
        <w:t xml:space="preserve"> 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 xml:space="preserve">มีนาคม </w:t>
      </w:r>
      <w:r w:rsidRPr="000E4FE3">
        <w:rPr>
          <w:rFonts w:ascii="Angsana New" w:hAnsi="Angsana New"/>
          <w:b/>
          <w:bCs/>
          <w:sz w:val="28"/>
          <w:szCs w:val="28"/>
        </w:rPr>
        <w:t>256</w:t>
      </w:r>
      <w:r>
        <w:rPr>
          <w:rFonts w:ascii="Angsana New" w:hAnsi="Angsana New" w:hint="cs"/>
          <w:b/>
          <w:bCs/>
          <w:sz w:val="28"/>
          <w:szCs w:val="28"/>
          <w:cs/>
        </w:rPr>
        <w:t>8</w:t>
      </w:r>
    </w:p>
    <w:p w14:paraId="0859AFCA" w14:textId="77777777" w:rsidR="002E6BD3" w:rsidRPr="00FC4050" w:rsidRDefault="002E6BD3" w:rsidP="00125E36">
      <w:pPr>
        <w:tabs>
          <w:tab w:val="left" w:pos="4536"/>
        </w:tabs>
        <w:ind w:left="426" w:hanging="426"/>
      </w:pPr>
    </w:p>
    <w:p w14:paraId="1BE01330" w14:textId="77777777" w:rsidR="00242026" w:rsidRPr="00D9628E" w:rsidRDefault="00C66C5D" w:rsidP="00125E36">
      <w:pPr>
        <w:pStyle w:val="ListParagraph"/>
        <w:numPr>
          <w:ilvl w:val="0"/>
          <w:numId w:val="18"/>
        </w:numPr>
        <w:tabs>
          <w:tab w:val="left" w:pos="4536"/>
        </w:tabs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เรื่อง</w:t>
      </w:r>
      <w:r w:rsidR="00242026" w:rsidRPr="00D9628E">
        <w:rPr>
          <w:rFonts w:ascii="Angsana New" w:hAnsi="Angsana New"/>
          <w:b/>
          <w:bCs/>
          <w:sz w:val="28"/>
          <w:szCs w:val="28"/>
          <w:cs/>
        </w:rPr>
        <w:t>ทั่วไ</w:t>
      </w:r>
      <w:r w:rsidR="002E39EF" w:rsidRPr="00D9628E">
        <w:rPr>
          <w:rFonts w:ascii="Angsana New" w:hAnsi="Angsana New" w:hint="cs"/>
          <w:b/>
          <w:bCs/>
          <w:sz w:val="28"/>
          <w:szCs w:val="28"/>
          <w:cs/>
        </w:rPr>
        <w:t>ป</w:t>
      </w:r>
    </w:p>
    <w:p w14:paraId="46E727F7" w14:textId="1C975FA9" w:rsidR="00401084" w:rsidRPr="00D9628E" w:rsidRDefault="00401084" w:rsidP="00125E36">
      <w:pPr>
        <w:pStyle w:val="ListParagraph"/>
        <w:tabs>
          <w:tab w:val="left" w:pos="4536"/>
        </w:tabs>
        <w:spacing w:before="120"/>
        <w:ind w:left="392" w:firstLine="34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</w:rPr>
        <w:t xml:space="preserve">1.1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ข้อมูลบริษัท</w:t>
      </w:r>
    </w:p>
    <w:p w14:paraId="7E4CE47C" w14:textId="66FB5D5E" w:rsidR="00242026" w:rsidRPr="00D9628E" w:rsidRDefault="00242026" w:rsidP="00125E36">
      <w:pPr>
        <w:tabs>
          <w:tab w:val="left" w:pos="4536"/>
        </w:tabs>
        <w:spacing w:before="120"/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 บ</w:t>
      </w:r>
      <w:r w:rsidR="00145590" w:rsidRPr="00D9628E">
        <w:rPr>
          <w:rFonts w:ascii="Angsana New" w:hAnsi="Angsana New" w:hint="cs"/>
          <w:sz w:val="28"/>
          <w:szCs w:val="28"/>
          <w:cs/>
        </w:rPr>
        <w:t xml:space="preserve">ี จิสติกส์ </w:t>
      </w:r>
      <w:r w:rsidRPr="00D9628E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D9628E">
        <w:rPr>
          <w:rFonts w:ascii="Angsana New" w:hAnsi="Angsana New"/>
          <w:sz w:val="28"/>
          <w:szCs w:val="28"/>
        </w:rPr>
        <w:t>“</w:t>
      </w: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Pr="00D9628E">
        <w:rPr>
          <w:rFonts w:ascii="Angsana New" w:hAnsi="Angsana New"/>
          <w:sz w:val="28"/>
          <w:szCs w:val="28"/>
        </w:rPr>
        <w:t>”</w:t>
      </w:r>
      <w:r w:rsidRPr="00D9628E">
        <w:rPr>
          <w:rFonts w:ascii="Angsana New" w:hAnsi="Angsana New"/>
          <w:sz w:val="28"/>
          <w:szCs w:val="28"/>
          <w:cs/>
        </w:rPr>
        <w:t xml:space="preserve"> เป็นนิติบุคคลที่จัดตั้งขึ้นในประเทศไทย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และมีที่อยู่จดทะเบียนตั้งอยู่</w:t>
      </w:r>
      <w:r w:rsidR="00852BED" w:rsidRPr="00D9628E">
        <w:rPr>
          <w:rFonts w:ascii="Angsana New" w:hAnsi="Angsana New" w:hint="cs"/>
          <w:sz w:val="28"/>
          <w:szCs w:val="28"/>
          <w:cs/>
        </w:rPr>
        <w:t xml:space="preserve">เลขที่                </w:t>
      </w:r>
      <w:r w:rsidR="0005441C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05441C" w:rsidRPr="00D9628E">
        <w:rPr>
          <w:rFonts w:ascii="Angsana New" w:hAnsi="Angsana New"/>
          <w:sz w:val="28"/>
          <w:szCs w:val="28"/>
        </w:rPr>
        <w:t>52</w:t>
      </w:r>
      <w:r w:rsidR="00852BED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05441C" w:rsidRPr="00D9628E">
        <w:rPr>
          <w:rFonts w:ascii="Angsana New" w:hAnsi="Angsana New" w:hint="cs"/>
          <w:sz w:val="28"/>
          <w:szCs w:val="28"/>
          <w:cs/>
        </w:rPr>
        <w:t xml:space="preserve">อาคารธนิยะ พลาซ่า ชั้นที่ </w:t>
      </w:r>
      <w:r w:rsidR="0005441C" w:rsidRPr="00D9628E">
        <w:rPr>
          <w:rFonts w:ascii="Angsana New" w:hAnsi="Angsana New"/>
          <w:sz w:val="28"/>
          <w:szCs w:val="28"/>
        </w:rPr>
        <w:t xml:space="preserve">28 </w:t>
      </w:r>
      <w:r w:rsidR="0005441C" w:rsidRPr="00D9628E">
        <w:rPr>
          <w:rFonts w:ascii="Angsana New" w:hAnsi="Angsana New" w:hint="cs"/>
          <w:sz w:val="28"/>
          <w:szCs w:val="28"/>
          <w:cs/>
        </w:rPr>
        <w:t>ถนนสีลม แขวงสุริยวงศ์ เขตบางรัก กรุงเทพมหานค</w:t>
      </w:r>
      <w:r w:rsidR="00130F59" w:rsidRPr="00D9628E">
        <w:rPr>
          <w:rFonts w:ascii="Angsana New" w:hAnsi="Angsana New" w:hint="cs"/>
          <w:sz w:val="28"/>
          <w:szCs w:val="28"/>
          <w:cs/>
        </w:rPr>
        <w:t>ร</w:t>
      </w:r>
    </w:p>
    <w:p w14:paraId="327A15E4" w14:textId="1E8D7D3B" w:rsidR="00242026" w:rsidRPr="00D9628E" w:rsidRDefault="00242026" w:rsidP="00125E36">
      <w:pPr>
        <w:tabs>
          <w:tab w:val="left" w:pos="4536"/>
        </w:tabs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="00ED4963" w:rsidRPr="00D9628E">
        <w:rPr>
          <w:rFonts w:ascii="Angsana New" w:hAnsi="Angsana New" w:hint="cs"/>
          <w:sz w:val="28"/>
          <w:szCs w:val="28"/>
          <w:cs/>
        </w:rPr>
        <w:t xml:space="preserve">ฯ </w:t>
      </w:r>
      <w:r w:rsidRPr="00D9628E">
        <w:rPr>
          <w:rFonts w:ascii="Angsana New" w:hAnsi="Angsana New"/>
          <w:sz w:val="28"/>
          <w:szCs w:val="28"/>
          <w:cs/>
        </w:rPr>
        <w:t>จดทะเบียนกับตลาดหลักทรัพย์แห่งประเทศไทยเมื่อเดือนกรกฎาคม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5605E8" w:rsidRPr="00D9628E">
        <w:rPr>
          <w:rFonts w:ascii="Angsana New" w:hAnsi="Angsana New"/>
          <w:sz w:val="28"/>
          <w:szCs w:val="28"/>
        </w:rPr>
        <w:t>2</w:t>
      </w:r>
      <w:r w:rsidR="00B7081C" w:rsidRPr="00D9628E">
        <w:rPr>
          <w:rFonts w:ascii="Angsana New" w:hAnsi="Angsana New"/>
          <w:sz w:val="28"/>
          <w:szCs w:val="28"/>
        </w:rPr>
        <w:t>5</w:t>
      </w:r>
      <w:r w:rsidR="005605E8" w:rsidRPr="00D9628E">
        <w:rPr>
          <w:rFonts w:ascii="Angsana New" w:hAnsi="Angsana New"/>
          <w:sz w:val="28"/>
          <w:szCs w:val="28"/>
        </w:rPr>
        <w:t>4</w:t>
      </w:r>
      <w:r w:rsidR="00011215" w:rsidRPr="00D9628E">
        <w:rPr>
          <w:rFonts w:ascii="Angsana New" w:hAnsi="Angsana New"/>
          <w:sz w:val="28"/>
          <w:szCs w:val="28"/>
        </w:rPr>
        <w:t>6</w:t>
      </w:r>
    </w:p>
    <w:p w14:paraId="4513F8D6" w14:textId="78728355" w:rsidR="00CE4744" w:rsidRPr="00D9628E" w:rsidRDefault="00CE4744" w:rsidP="00125E36">
      <w:pPr>
        <w:tabs>
          <w:tab w:val="left" w:pos="4536"/>
        </w:tabs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บริษัทฯ ดำเนินธุรกิจหลักเกี่ยวกับการผู้ให้บริการด้านโลจิสติกส์ในประเทศไทยแบบครบวงจร </w:t>
      </w:r>
    </w:p>
    <w:p w14:paraId="5FF2B38C" w14:textId="7F174B82" w:rsidR="00413227" w:rsidRPr="00D9628E" w:rsidRDefault="006E74FA" w:rsidP="00125E36">
      <w:pPr>
        <w:tabs>
          <w:tab w:val="left" w:pos="4536"/>
        </w:tabs>
        <w:spacing w:before="120" w:after="120"/>
        <w:ind w:left="709"/>
        <w:jc w:val="thaiDistribute"/>
        <w:rPr>
          <w:rFonts w:ascii="Angsana New" w:hAnsi="Angsana New"/>
          <w:spacing w:val="-6"/>
          <w:sz w:val="28"/>
          <w:szCs w:val="28"/>
        </w:rPr>
      </w:pPr>
      <w:r w:rsidRPr="00D9628E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ED4963"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2F1357" w:rsidRPr="00D9628E">
        <w:rPr>
          <w:rFonts w:ascii="Angsana New" w:hAnsi="Angsana New" w:hint="cs"/>
          <w:spacing w:val="-6"/>
          <w:sz w:val="28"/>
          <w:szCs w:val="28"/>
          <w:cs/>
        </w:rPr>
        <w:t>มี</w:t>
      </w:r>
      <w:r w:rsidR="00DD27C1" w:rsidRPr="00D9628E">
        <w:rPr>
          <w:rFonts w:ascii="Angsana New" w:hAnsi="Angsana New"/>
          <w:spacing w:val="-6"/>
          <w:sz w:val="28"/>
          <w:szCs w:val="28"/>
          <w:cs/>
        </w:rPr>
        <w:t>ที่อยู่ตามที่จดทะเบียน</w:t>
      </w:r>
      <w:r w:rsidR="00DD27C1" w:rsidRPr="00D9628E">
        <w:rPr>
          <w:rFonts w:ascii="Angsana New" w:hAnsi="Angsana New"/>
          <w:spacing w:val="-6"/>
          <w:sz w:val="28"/>
          <w:szCs w:val="28"/>
        </w:rPr>
        <w:t xml:space="preserve"> </w:t>
      </w:r>
      <w:r w:rsidR="00DD27C1" w:rsidRPr="00D9628E">
        <w:rPr>
          <w:rFonts w:ascii="Angsana New" w:hAnsi="Angsana New"/>
          <w:spacing w:val="-6"/>
          <w:sz w:val="28"/>
          <w:szCs w:val="28"/>
          <w:cs/>
        </w:rPr>
        <w:t>มีดังนี้</w:t>
      </w:r>
    </w:p>
    <w:tbl>
      <w:tblPr>
        <w:tblW w:w="8278" w:type="dxa"/>
        <w:tblInd w:w="689" w:type="dxa"/>
        <w:tblLook w:val="04A0" w:firstRow="1" w:lastRow="0" w:firstColumn="1" w:lastColumn="0" w:noHBand="0" w:noVBand="1"/>
      </w:tblPr>
      <w:tblGrid>
        <w:gridCol w:w="1665"/>
        <w:gridCol w:w="6613"/>
      </w:tblGrid>
      <w:tr w:rsidR="006D2AC4" w:rsidRPr="00D9628E" w14:paraId="0FF14076" w14:textId="77777777" w:rsidTr="00BC38A2">
        <w:trPr>
          <w:trHeight w:val="397"/>
        </w:trPr>
        <w:tc>
          <w:tcPr>
            <w:tcW w:w="1665" w:type="dxa"/>
          </w:tcPr>
          <w:p w14:paraId="7CDEEE5A" w14:textId="77777777" w:rsidR="006D2AC4" w:rsidRPr="00D9628E" w:rsidRDefault="006D2AC4" w:rsidP="00125E36">
            <w:pPr>
              <w:tabs>
                <w:tab w:val="left" w:pos="4536"/>
              </w:tabs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สำนักงาน </w:t>
            </w:r>
          </w:p>
        </w:tc>
        <w:tc>
          <w:tcPr>
            <w:tcW w:w="6613" w:type="dxa"/>
          </w:tcPr>
          <w:p w14:paraId="150C3245" w14:textId="55EC6E16" w:rsidR="006D2AC4" w:rsidRPr="00D9628E" w:rsidRDefault="006D2AC4" w:rsidP="00125E36">
            <w:pPr>
              <w:tabs>
                <w:tab w:val="left" w:pos="4536"/>
              </w:tabs>
              <w:ind w:right="-2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="0005441C" w:rsidRPr="00D9628E">
              <w:rPr>
                <w:rFonts w:ascii="Angsana New" w:hAnsi="Angsana New"/>
                <w:sz w:val="28"/>
                <w:szCs w:val="28"/>
              </w:rPr>
              <w:t>52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5441C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อาคารธนิยะ พลาซ่า ชั้นที่ </w:t>
            </w:r>
            <w:r w:rsidR="0005441C" w:rsidRPr="00D9628E">
              <w:rPr>
                <w:rFonts w:ascii="Angsana New" w:hAnsi="Angsana New"/>
                <w:sz w:val="28"/>
                <w:szCs w:val="28"/>
              </w:rPr>
              <w:t xml:space="preserve">28 </w:t>
            </w:r>
            <w:r w:rsidR="0005441C" w:rsidRPr="00D9628E">
              <w:rPr>
                <w:rFonts w:ascii="Angsana New" w:hAnsi="Angsana New" w:hint="cs"/>
                <w:sz w:val="28"/>
                <w:szCs w:val="28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6D2AC4" w:rsidRPr="00D9628E" w14:paraId="3AB0721A" w14:textId="77777777" w:rsidTr="00BC38A2">
        <w:trPr>
          <w:trHeight w:val="397"/>
        </w:trPr>
        <w:tc>
          <w:tcPr>
            <w:tcW w:w="1665" w:type="dxa"/>
          </w:tcPr>
          <w:p w14:paraId="3B3D3BF6" w14:textId="20BD3C91" w:rsidR="006D2AC4" w:rsidRPr="00D9628E" w:rsidRDefault="006D2AC4" w:rsidP="00125E36">
            <w:pPr>
              <w:tabs>
                <w:tab w:val="left" w:pos="4536"/>
              </w:tabs>
              <w:spacing w:before="120"/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สาขา </w:t>
            </w:r>
            <w:r w:rsidR="00C7460D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613" w:type="dxa"/>
          </w:tcPr>
          <w:p w14:paraId="1BB99C5E" w14:textId="4CF659BF" w:rsidR="006D2AC4" w:rsidRPr="00D9628E" w:rsidRDefault="006D2AC4" w:rsidP="00125E36">
            <w:pPr>
              <w:tabs>
                <w:tab w:val="left" w:pos="4536"/>
              </w:tabs>
              <w:spacing w:before="120"/>
              <w:ind w:right="-2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273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D9628E">
              <w:rPr>
                <w:rFonts w:ascii="Angsana New" w:hAnsi="Angsana New"/>
                <w:sz w:val="28"/>
                <w:szCs w:val="28"/>
              </w:rPr>
              <w:t>15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หมู่ที่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6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ตำบลสุรศักดิ์ อำเภอศรีราชา จังหวัดชลบุรี</w:t>
            </w:r>
          </w:p>
        </w:tc>
      </w:tr>
    </w:tbl>
    <w:p w14:paraId="1DAA5159" w14:textId="77777777" w:rsidR="00B61892" w:rsidRPr="00D9628E" w:rsidRDefault="00B61892" w:rsidP="00125E36">
      <w:pPr>
        <w:tabs>
          <w:tab w:val="left" w:pos="4536"/>
        </w:tabs>
        <w:ind w:left="709" w:right="-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D95A499" w14:textId="77777777" w:rsidR="00FC4050" w:rsidRPr="000E4FE3" w:rsidRDefault="00FC4050" w:rsidP="00FC4050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0E4FE3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0E4FE3">
        <w:rPr>
          <w:rFonts w:ascii="Angsana New" w:hAnsi="Angsana New"/>
          <w:b/>
          <w:bCs/>
          <w:sz w:val="28"/>
          <w:szCs w:val="28"/>
          <w:cs/>
        </w:rPr>
        <w:t>และการนำเสนองบการเงิน</w:t>
      </w:r>
      <w:r w:rsidRPr="000E4FE3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0E4FE3">
        <w:rPr>
          <w:rFonts w:ascii="Angsana New" w:hAnsi="Angsana New"/>
          <w:b/>
          <w:bCs/>
          <w:sz w:val="28"/>
          <w:szCs w:val="28"/>
          <w:cs/>
        </w:rPr>
        <w:t>รวม</w:t>
      </w:r>
    </w:p>
    <w:p w14:paraId="3D57287C" w14:textId="7A044F04" w:rsidR="00BA799D" w:rsidRPr="00D9628E" w:rsidRDefault="00EA4CCF" w:rsidP="00125E36">
      <w:pPr>
        <w:tabs>
          <w:tab w:val="left" w:pos="4536"/>
        </w:tabs>
        <w:spacing w:before="120" w:after="120"/>
        <w:ind w:firstLine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</w:rPr>
        <w:t xml:space="preserve">    2</w:t>
      </w:r>
      <w:r w:rsidR="00BA799D" w:rsidRPr="00D9628E">
        <w:rPr>
          <w:rFonts w:ascii="Angsana New" w:hAnsi="Angsana New"/>
          <w:b/>
          <w:bCs/>
          <w:sz w:val="28"/>
          <w:szCs w:val="28"/>
        </w:rPr>
        <w:t>.</w:t>
      </w:r>
      <w:r w:rsidRPr="00D9628E">
        <w:rPr>
          <w:rFonts w:ascii="Angsana New" w:hAnsi="Angsana New"/>
          <w:b/>
          <w:bCs/>
          <w:sz w:val="28"/>
          <w:szCs w:val="28"/>
        </w:rPr>
        <w:t>1</w:t>
      </w:r>
      <w:r w:rsidR="00BA799D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BA799D" w:rsidRPr="00D9628E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="00FC4050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7A9089E4" w14:textId="72A4F959" w:rsidR="00E161E0" w:rsidRPr="00E161E0" w:rsidRDefault="00E161E0" w:rsidP="00E332D4">
      <w:pPr>
        <w:tabs>
          <w:tab w:val="left" w:pos="851"/>
          <w:tab w:val="left" w:pos="4536"/>
        </w:tabs>
        <w:ind w:left="567"/>
        <w:jc w:val="thaiDistribute"/>
        <w:rPr>
          <w:rFonts w:ascii="Angsana New" w:hAnsi="Angsana New"/>
          <w:sz w:val="28"/>
          <w:szCs w:val="28"/>
        </w:rPr>
      </w:pPr>
      <w:r w:rsidRPr="00E161E0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34  เรื่องงบการเงินระหว่างกาล โดยบริษัทฯ เลือกนำเสนองบการเงินระหว่างกาลแบบย่อ  อย่างไรก็ตาม บริษัทฯ ได้แสดงรายการในงบฐานะการเงิน งบกำไรขาดทุน งบกำไรขาดทุนเบ็ดเสร็จ งบการเปลี่ยนแปลงส่วนของผู้ถือหุ้นและงบกระแสเงินสด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ดังนั้นผู้ใช้งบการเงินควรใช้งบการเงินระหว่างกาลนี้ควบคู่ไปกับงบการเงินสำหรับปีสิ้นสุดวันที่ </w:t>
      </w:r>
      <w:r w:rsidR="001935C7">
        <w:rPr>
          <w:rFonts w:ascii="Angsana New" w:hAnsi="Angsana New"/>
          <w:sz w:val="28"/>
          <w:szCs w:val="28"/>
        </w:rPr>
        <w:t>31</w:t>
      </w:r>
      <w:r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1935C7">
        <w:rPr>
          <w:rFonts w:ascii="Angsana New" w:hAnsi="Angsana New"/>
          <w:sz w:val="28"/>
          <w:szCs w:val="28"/>
        </w:rPr>
        <w:t>2567</w:t>
      </w:r>
    </w:p>
    <w:p w14:paraId="1606F8BA" w14:textId="77777777" w:rsidR="00E161E0" w:rsidRPr="00E161E0" w:rsidRDefault="00E161E0" w:rsidP="00E332D4">
      <w:pPr>
        <w:tabs>
          <w:tab w:val="left" w:pos="851"/>
          <w:tab w:val="left" w:pos="4536"/>
        </w:tabs>
        <w:ind w:left="567"/>
        <w:jc w:val="thaiDistribute"/>
        <w:rPr>
          <w:rFonts w:ascii="Angsana New" w:hAnsi="Angsana New"/>
          <w:sz w:val="28"/>
          <w:szCs w:val="28"/>
        </w:rPr>
      </w:pPr>
    </w:p>
    <w:p w14:paraId="41766423" w14:textId="2480A5A7" w:rsidR="00B61892" w:rsidRPr="00D9628E" w:rsidRDefault="00E161E0" w:rsidP="00E332D4">
      <w:pPr>
        <w:tabs>
          <w:tab w:val="left" w:pos="851"/>
          <w:tab w:val="left" w:pos="4536"/>
        </w:tabs>
        <w:ind w:left="567"/>
        <w:jc w:val="thaiDistribute"/>
        <w:rPr>
          <w:rFonts w:ascii="Angsana New" w:hAnsi="Angsana New"/>
          <w:sz w:val="28"/>
          <w:szCs w:val="28"/>
        </w:rPr>
      </w:pPr>
      <w:r w:rsidRPr="00E161E0">
        <w:rPr>
          <w:rFonts w:ascii="Angsana New" w:hAnsi="Angsana New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23CFBBBA" w14:textId="73619EE4" w:rsidR="00E71EE3" w:rsidRPr="00D9628E" w:rsidRDefault="00E71EE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0319863F" w14:textId="053FC448" w:rsidR="00E71EE3" w:rsidRPr="00D9628E" w:rsidRDefault="00E71EE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7A59A3C5" w14:textId="5BECB471" w:rsidR="00E71EE3" w:rsidRPr="00D9628E" w:rsidRDefault="00E71EE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3FE0A30B" w14:textId="77777777" w:rsidR="00EC18BB" w:rsidRPr="00D9628E" w:rsidRDefault="00EC18BB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22D335BC" w14:textId="1BC1293E" w:rsidR="00E71EE3" w:rsidRPr="00D9628E" w:rsidRDefault="00E71EE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7866F711" w14:textId="77777777" w:rsidR="003A2AE5" w:rsidRPr="00D9628E" w:rsidRDefault="003A2AE5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411879AE" w14:textId="77777777" w:rsidR="00091C53" w:rsidRPr="00D9628E" w:rsidRDefault="00091C5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671CB2D4" w14:textId="77777777" w:rsidR="00094770" w:rsidRDefault="00094770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7AC82E1C" w14:textId="77777777" w:rsidR="002D7C38" w:rsidRPr="00D9628E" w:rsidRDefault="002D7C38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452A8C3C" w14:textId="77B7449C" w:rsidR="00B60BF6" w:rsidRPr="00D9628E" w:rsidRDefault="00EA4CCF" w:rsidP="00214ADF">
      <w:pPr>
        <w:tabs>
          <w:tab w:val="left" w:pos="4536"/>
        </w:tabs>
        <w:spacing w:before="120"/>
        <w:ind w:left="426" w:hanging="142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</w:rPr>
        <w:lastRenderedPageBreak/>
        <w:t>2.2</w:t>
      </w:r>
      <w:r w:rsidR="00530EDE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B60BF6" w:rsidRPr="00D9628E">
        <w:rPr>
          <w:rFonts w:ascii="Angsana New" w:hAnsi="Angsana New" w:hint="cs"/>
          <w:b/>
          <w:bCs/>
          <w:sz w:val="28"/>
          <w:szCs w:val="28"/>
          <w:cs/>
        </w:rPr>
        <w:t>เกณฑ์ใน</w:t>
      </w:r>
      <w:r w:rsidR="005C2A66" w:rsidRPr="00D9628E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E571B3" w:rsidRPr="00D9628E">
        <w:rPr>
          <w:rFonts w:ascii="Angsana New" w:hAnsi="Angsana New" w:hint="cs"/>
          <w:b/>
          <w:bCs/>
          <w:sz w:val="28"/>
          <w:szCs w:val="28"/>
          <w:cs/>
        </w:rPr>
        <w:t>นำเสนองบการเงิน</w:t>
      </w:r>
      <w:r w:rsidR="00FC4050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="00E571B3" w:rsidRPr="00D9628E">
        <w:rPr>
          <w:rFonts w:ascii="Angsana New" w:hAnsi="Angsana New" w:hint="cs"/>
          <w:b/>
          <w:bCs/>
          <w:sz w:val="28"/>
          <w:szCs w:val="28"/>
          <w:cs/>
        </w:rPr>
        <w:t>รวม</w:t>
      </w:r>
    </w:p>
    <w:p w14:paraId="0C52B49D" w14:textId="7049A7A4" w:rsidR="00B60BF6" w:rsidRPr="00D9628E" w:rsidRDefault="00B60BF6" w:rsidP="00E332D4">
      <w:pPr>
        <w:tabs>
          <w:tab w:val="left" w:pos="4536"/>
        </w:tabs>
        <w:spacing w:before="120" w:after="240"/>
        <w:ind w:left="567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งบการเงิน</w:t>
      </w:r>
      <w:r w:rsidR="008A6A67">
        <w:rPr>
          <w:rFonts w:ascii="Angsana New" w:hAnsi="Angsana New" w:hint="cs"/>
          <w:sz w:val="28"/>
          <w:szCs w:val="28"/>
          <w:cs/>
        </w:rPr>
        <w:t>ระหว่างกาล</w:t>
      </w:r>
      <w:r w:rsidR="0047265F" w:rsidRPr="00D9628E">
        <w:rPr>
          <w:rFonts w:ascii="Angsana New" w:hAnsi="Angsana New" w:hint="cs"/>
          <w:sz w:val="28"/>
          <w:szCs w:val="28"/>
          <w:cs/>
        </w:rPr>
        <w:t>ร</w:t>
      </w:r>
      <w:r w:rsidR="00F420E7" w:rsidRPr="00D9628E">
        <w:rPr>
          <w:rFonts w:ascii="Angsana New" w:hAnsi="Angsana New" w:hint="cs"/>
          <w:sz w:val="28"/>
          <w:szCs w:val="28"/>
          <w:cs/>
        </w:rPr>
        <w:t>ว</w:t>
      </w:r>
      <w:r w:rsidR="0047265F" w:rsidRPr="00D9628E">
        <w:rPr>
          <w:rFonts w:ascii="Angsana New" w:hAnsi="Angsana New" w:hint="cs"/>
          <w:sz w:val="28"/>
          <w:szCs w:val="28"/>
          <w:cs/>
        </w:rPr>
        <w:t>ม</w:t>
      </w:r>
      <w:r w:rsidRPr="00D9628E">
        <w:rPr>
          <w:rFonts w:ascii="Angsana New" w:hAnsi="Angsana New"/>
          <w:sz w:val="28"/>
          <w:szCs w:val="28"/>
          <w:cs/>
        </w:rPr>
        <w:t xml:space="preserve">นี้ได้รวมงบการเงินของบริษัท </w:t>
      </w:r>
      <w:r w:rsidRPr="00D9628E">
        <w:rPr>
          <w:rFonts w:ascii="Angsana New" w:hAnsi="Angsana New" w:hint="cs"/>
          <w:sz w:val="28"/>
          <w:szCs w:val="28"/>
          <w:cs/>
        </w:rPr>
        <w:t>บี จิสติกส์</w:t>
      </w:r>
      <w:r w:rsidRPr="00D9628E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และบริษัทย่อยที่บริษัทมีอำนาจควบคุมหรือถือหุ้นเกินกว่าร้อยละ </w:t>
      </w:r>
      <w:r w:rsidRPr="00D9628E">
        <w:rPr>
          <w:rFonts w:ascii="Angsana New" w:hAnsi="Angsana New"/>
          <w:sz w:val="28"/>
          <w:szCs w:val="28"/>
        </w:rPr>
        <w:t>50</w:t>
      </w:r>
      <w:r w:rsidRPr="00D9628E">
        <w:rPr>
          <w:rFonts w:ascii="Angsana New" w:hAnsi="Angsana New"/>
          <w:sz w:val="28"/>
          <w:szCs w:val="28"/>
          <w:cs/>
        </w:rPr>
        <w:t xml:space="preserve"> ของหุ้นที่บริษัทมีสิทธิออกเสียง ดังนี้</w:t>
      </w:r>
    </w:p>
    <w:tbl>
      <w:tblPr>
        <w:tblW w:w="9790" w:type="dxa"/>
        <w:tblInd w:w="72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392"/>
        <w:gridCol w:w="1392"/>
        <w:gridCol w:w="3604"/>
      </w:tblGrid>
      <w:tr w:rsidR="00B60BF6" w:rsidRPr="00D9628E" w14:paraId="5A2A7B91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5BE7A434" w14:textId="77777777" w:rsidR="00B60BF6" w:rsidRPr="00D9628E" w:rsidRDefault="00B60BF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8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60934F6E" w14:textId="77777777" w:rsidR="00B60BF6" w:rsidRPr="00D9628E" w:rsidRDefault="00B60BF6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สัดส่วนการลงทุน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E5B286C" w14:textId="77777777" w:rsidR="00B60BF6" w:rsidRPr="00D9628E" w:rsidRDefault="00B60BF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0F6A" w:rsidRPr="00D9628E" w14:paraId="5C93357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2AD35CB1" w14:textId="77777777" w:rsidR="005B0F6A" w:rsidRPr="00D9628E" w:rsidRDefault="005B0F6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97C52D" w14:textId="77777777" w:rsidR="005B0F6A" w:rsidRPr="00D9628E" w:rsidRDefault="005B0F6A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73FEC8" w14:textId="0D0D19B1" w:rsidR="005B0F6A" w:rsidRPr="00D9628E" w:rsidRDefault="005B0F6A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1F14E" w14:textId="77777777" w:rsidR="005B0F6A" w:rsidRPr="00D9628E" w:rsidRDefault="005B0F6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D9628E" w14:paraId="05850BF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167636C6" w14:textId="77777777" w:rsidR="00CF7F72" w:rsidRPr="00D9628E" w:rsidRDefault="00CF7F7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201408" w14:textId="77A89625" w:rsidR="00CF7F72" w:rsidRPr="00D9628E" w:rsidRDefault="00E161E0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9AD6965" w14:textId="63A5CC9F" w:rsidR="00CF7F72" w:rsidRPr="00D9628E" w:rsidRDefault="00E161E0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CB13684" w14:textId="77777777" w:rsidR="00CF7F72" w:rsidRPr="00D9628E" w:rsidRDefault="00CF7F72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ประเภทธุรกิจ</w:t>
            </w:r>
          </w:p>
        </w:tc>
      </w:tr>
      <w:tr w:rsidR="00CF7F72" w:rsidRPr="00D9628E" w14:paraId="23B4F02A" w14:textId="77777777" w:rsidTr="00B651CF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6EE8A1" w14:textId="77777777" w:rsidR="00CF7F72" w:rsidRPr="00D9628E" w:rsidRDefault="00CF7F72" w:rsidP="00125E36">
            <w:pPr>
              <w:tabs>
                <w:tab w:val="left" w:pos="4536"/>
              </w:tabs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DF45A0" w14:textId="77777777" w:rsidR="00CF7F72" w:rsidRPr="00D065CF" w:rsidRDefault="00CF7F72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7EDC7F" w14:textId="4B185996" w:rsidR="00CF7F72" w:rsidRPr="00D9628E" w:rsidRDefault="00B651CF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A87375" w14:textId="77777777" w:rsidR="00CF7F72" w:rsidRPr="00D9628E" w:rsidRDefault="00CF7F72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ซื้อขายน้ำดิบ น้ำประปา ผลิต </w:t>
            </w:r>
          </w:p>
          <w:p w14:paraId="713EACAD" w14:textId="77777777" w:rsidR="00CF7F72" w:rsidRPr="00D9628E" w:rsidRDefault="00CF7F72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จัดจำหน่ายท่อพีวีซีและท่อพลาสติกทุกชนิด</w:t>
            </w:r>
          </w:p>
          <w:p w14:paraId="52DDD804" w14:textId="3AEA5AC1" w:rsidR="002613AC" w:rsidRPr="00D9628E" w:rsidRDefault="002613AC" w:rsidP="00125E36">
            <w:pPr>
              <w:tabs>
                <w:tab w:val="left" w:pos="4536"/>
              </w:tabs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2613AC" w:rsidRPr="00D9628E" w14:paraId="7E91CA78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626B16" w14:textId="75D186F3" w:rsidR="002613AC" w:rsidRPr="00D9628E" w:rsidRDefault="002613AC" w:rsidP="00125E36">
            <w:pPr>
              <w:tabs>
                <w:tab w:val="left" w:pos="4536"/>
              </w:tabs>
              <w:ind w:left="-108"/>
              <w:rPr>
                <w:rFonts w:ascii="Angsana New" w:hAnsi="Angsana New"/>
                <w:sz w:val="28"/>
                <w:szCs w:val="28"/>
              </w:rPr>
            </w:pPr>
            <w:bookmarkStart w:id="0" w:name="_Hlk142942613"/>
            <w:r w:rsidRPr="00D9628E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D9628E">
              <w:rPr>
                <w:rFonts w:ascii="AngsanaUPC" w:hAnsi="AngsanaUPC" w:cs="AngsanaUPC"/>
                <w:sz w:val="28"/>
                <w:szCs w:val="28"/>
                <w:cs/>
              </w:rPr>
              <w:t>วัตต์ จำกัด</w:t>
            </w:r>
            <w:bookmarkEnd w:id="0"/>
            <w:r w:rsidR="00471DBA" w:rsidRPr="00D9628E">
              <w:rPr>
                <w:rFonts w:ascii="AngsanaUPC" w:hAnsi="AngsanaUPC" w:cs="AngsanaUPC"/>
                <w:sz w:val="28"/>
                <w:szCs w:val="28"/>
              </w:rPr>
              <w:t>*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B31610" w14:textId="1263C113" w:rsidR="002613AC" w:rsidRPr="00D065CF" w:rsidRDefault="002613AC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3C3E0B" w:rsidRPr="00D065CF">
              <w:rPr>
                <w:rFonts w:ascii="Angsana New" w:hAnsi="Angsana New"/>
                <w:sz w:val="28"/>
                <w:szCs w:val="28"/>
              </w:rPr>
              <w:t>0</w:t>
            </w:r>
            <w:r w:rsidRPr="00D065CF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62534E" w14:textId="0A6CDED0" w:rsidR="002613AC" w:rsidRPr="00D9628E" w:rsidRDefault="000B1CED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D9628E">
              <w:rPr>
                <w:rFonts w:ascii="Angsana New" w:hAnsi="Angsana New"/>
                <w:sz w:val="28"/>
                <w:szCs w:val="28"/>
              </w:rPr>
              <w:t>0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22BBF6" w14:textId="51D0E2B3" w:rsidR="002613AC" w:rsidRPr="00D9628E" w:rsidRDefault="002613AC" w:rsidP="00125E36">
            <w:pPr>
              <w:tabs>
                <w:tab w:val="left" w:pos="4536"/>
              </w:tabs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ธุรกิจที่เกี่ยวข้องกับ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โรงไฟฟ้าพลังงานทางเลือก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</w:tr>
      <w:tr w:rsidR="00094770" w:rsidRPr="00D9628E" w14:paraId="6ABBED9C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1ABFC81" w14:textId="59116979" w:rsidR="00094770" w:rsidRPr="00D9628E" w:rsidRDefault="00094770" w:rsidP="00125E36">
            <w:pPr>
              <w:tabs>
                <w:tab w:val="left" w:pos="4536"/>
              </w:tabs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บี โปร พร็อพเพอร์ตี้ จำกัด 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02A7AC" w14:textId="6755171D" w:rsidR="00094770" w:rsidRPr="00D065CF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065CF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E73DEA" w14:textId="1D4D2754" w:rsidR="00094770" w:rsidRPr="00D9628E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3EF7F9" w14:textId="5980F8CA" w:rsidR="00094770" w:rsidRPr="00D9628E" w:rsidRDefault="00094770" w:rsidP="00125E36">
            <w:pPr>
              <w:tabs>
                <w:tab w:val="left" w:pos="4536"/>
              </w:tabs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D9628E" w14:paraId="279413B5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3B20EFB" w14:textId="2AAD7456" w:rsidR="00094770" w:rsidRPr="00D9628E" w:rsidRDefault="00094770" w:rsidP="00125E36">
            <w:pPr>
              <w:tabs>
                <w:tab w:val="left" w:pos="4536"/>
              </w:tabs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พร</w:t>
            </w:r>
            <w:r w:rsidR="00111EC7" w:rsidRPr="00D9628E">
              <w:rPr>
                <w:rFonts w:ascii="Angsana New" w:hAnsi="Angsana New" w:hint="cs"/>
                <w:sz w:val="28"/>
                <w:szCs w:val="28"/>
                <w:cs/>
              </w:rPr>
              <w:t>็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อพเพอร์ตี้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F57DD0" w14:textId="41EDCB7B" w:rsidR="00094770" w:rsidRPr="00D065CF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065CF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E86B1A" w14:textId="1F4B1B96" w:rsidR="00094770" w:rsidRPr="00D9628E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61BCC9" w14:textId="247B5721" w:rsidR="00094770" w:rsidRPr="00D9628E" w:rsidRDefault="00094770" w:rsidP="00125E36">
            <w:pPr>
              <w:tabs>
                <w:tab w:val="left" w:pos="4536"/>
              </w:tabs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D9628E" w14:paraId="6F60092D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5F71BCF" w14:textId="5D1C8D6D" w:rsidR="00094770" w:rsidRPr="00D9628E" w:rsidRDefault="009E062F" w:rsidP="00125E36">
            <w:pPr>
              <w:tabs>
                <w:tab w:val="left" w:pos="4536"/>
              </w:tabs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3F2D680" w14:textId="2A55E0D3" w:rsidR="00094770" w:rsidRPr="00D065CF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065CF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1BC18B" w14:textId="4959B0E3" w:rsidR="00094770" w:rsidRPr="00D9628E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DCD18D" w14:textId="2ACA5A3E" w:rsidR="00094770" w:rsidRPr="00D9628E" w:rsidRDefault="00094770" w:rsidP="00125E36">
            <w:pPr>
              <w:tabs>
                <w:tab w:val="left" w:pos="4536"/>
              </w:tabs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</w:tbl>
    <w:p w14:paraId="7780B0AA" w14:textId="77777777" w:rsidR="00471DBA" w:rsidRPr="00D9628E" w:rsidRDefault="00471DBA" w:rsidP="00471DBA">
      <w:pPr>
        <w:ind w:left="528"/>
        <w:jc w:val="thaiDistribute"/>
        <w:rPr>
          <w:rFonts w:ascii="Angsana New" w:hAnsi="Angsana New"/>
          <w:sz w:val="28"/>
          <w:szCs w:val="28"/>
        </w:rPr>
      </w:pPr>
    </w:p>
    <w:p w14:paraId="5429AB14" w14:textId="648C7549" w:rsidR="00471DBA" w:rsidRPr="00D9628E" w:rsidRDefault="00E332D4" w:rsidP="00C9224C">
      <w:pPr>
        <w:ind w:left="709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szCs w:val="28"/>
          <w:cs/>
        </w:rPr>
        <w:t>*</w:t>
      </w:r>
      <w:r w:rsidR="00471DBA" w:rsidRPr="00D9628E">
        <w:rPr>
          <w:rFonts w:ascii="Angsana New" w:hAnsi="Angsana New" w:hint="cs"/>
          <w:sz w:val="28"/>
          <w:szCs w:val="28"/>
          <w:cs/>
        </w:rPr>
        <w:t>งบการเงินของบริษัทย่อยของ</w:t>
      </w:r>
      <w:r w:rsidR="00471DBA" w:rsidRPr="00D9628E">
        <w:rPr>
          <w:rFonts w:asciiTheme="majorBidi" w:hAnsiTheme="majorBidi"/>
          <w:color w:val="000000"/>
          <w:sz w:val="28"/>
          <w:szCs w:val="28"/>
          <w:cs/>
        </w:rPr>
        <w:t>บริษัท เดอะ เมกะ</w:t>
      </w:r>
      <w:r w:rsidR="00471DBA" w:rsidRPr="00D9628E">
        <w:rPr>
          <w:rFonts w:ascii="AngsanaUPC" w:hAnsi="AngsanaUPC" w:cs="AngsanaUPC"/>
          <w:sz w:val="28"/>
          <w:szCs w:val="28"/>
          <w:cs/>
        </w:rPr>
        <w:t>วัตต์ จำกัด</w:t>
      </w:r>
      <w:r w:rsidR="00471DBA" w:rsidRPr="00D9628E">
        <w:rPr>
          <w:rFonts w:ascii="Angsana New" w:hAnsi="Angsana New" w:hint="cs"/>
          <w:sz w:val="28"/>
          <w:szCs w:val="28"/>
          <w:cs/>
        </w:rPr>
        <w:t xml:space="preserve"> ซึ่งจดทะเบียนใน</w:t>
      </w:r>
      <w:r w:rsidR="00471DBA" w:rsidRPr="00D9628E">
        <w:rPr>
          <w:rFonts w:ascii="Angsana New" w:hAnsi="Angsana New"/>
          <w:sz w:val="28"/>
          <w:szCs w:val="28"/>
          <w:cs/>
        </w:rPr>
        <w:t>ต่างประเทศแห่งหนึ่ง</w:t>
      </w:r>
      <w:r w:rsidR="00471DBA" w:rsidRPr="00D9628E">
        <w:rPr>
          <w:rFonts w:ascii="Angsana New" w:hAnsi="Angsana New"/>
          <w:sz w:val="28"/>
          <w:szCs w:val="28"/>
        </w:rPr>
        <w:t xml:space="preserve"> (</w:t>
      </w:r>
      <w:r w:rsidR="00471DBA" w:rsidRPr="00D9628E">
        <w:rPr>
          <w:rFonts w:ascii="Angsana New" w:hAnsi="Angsana New" w:hint="cs"/>
          <w:sz w:val="28"/>
          <w:szCs w:val="28"/>
          <w:cs/>
        </w:rPr>
        <w:t>บริษัทย่อยทางอ้อม</w:t>
      </w:r>
      <w:r w:rsidR="00471DBA" w:rsidRPr="00D9628E">
        <w:rPr>
          <w:rFonts w:ascii="Angsana New" w:hAnsi="Angsana New"/>
          <w:sz w:val="28"/>
          <w:szCs w:val="28"/>
        </w:rPr>
        <w:t>)</w:t>
      </w:r>
      <w:r w:rsidR="00471DBA" w:rsidRPr="00D9628E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  <w:cs/>
        </w:rPr>
        <w:br/>
      </w:r>
      <w:r w:rsidR="00471DBA" w:rsidRPr="00D9628E">
        <w:rPr>
          <w:rFonts w:ascii="Angsana New" w:hAnsi="Angsana New" w:hint="cs"/>
          <w:sz w:val="28"/>
          <w:szCs w:val="28"/>
          <w:cs/>
        </w:rPr>
        <w:t xml:space="preserve">ที่นำมารวมในการจัดทำงบการเงินรวมของบริษัท </w:t>
      </w:r>
      <w:r w:rsidR="00471DBA" w:rsidRPr="00D9628E">
        <w:rPr>
          <w:rFonts w:ascii="Angsana New" w:hAnsi="Angsana New"/>
          <w:sz w:val="28"/>
          <w:szCs w:val="28"/>
        </w:rPr>
        <w:t xml:space="preserve"> </w:t>
      </w:r>
      <w:r w:rsidR="00471DBA" w:rsidRPr="00D9628E">
        <w:rPr>
          <w:rFonts w:ascii="Angsana New" w:hAnsi="Angsana New" w:hint="cs"/>
          <w:sz w:val="28"/>
          <w:szCs w:val="28"/>
          <w:cs/>
        </w:rPr>
        <w:t>เป็นงบการเงินที่จัดทำขึ้น</w:t>
      </w:r>
      <w:r w:rsidR="00471DBA" w:rsidRPr="00D67EE9">
        <w:rPr>
          <w:rFonts w:ascii="Angsana New" w:hAnsi="Angsana New" w:hint="cs"/>
          <w:sz w:val="28"/>
          <w:szCs w:val="28"/>
          <w:cs/>
        </w:rPr>
        <w:t>โดยผู้บริหารของบริษัทย่อยทางอ้อม และไม่ผ่านการ</w:t>
      </w:r>
      <w:r w:rsidR="00162731" w:rsidRPr="00D67EE9">
        <w:rPr>
          <w:rFonts w:ascii="Angsana New" w:hAnsi="Angsana New" w:hint="cs"/>
          <w:sz w:val="28"/>
          <w:szCs w:val="28"/>
          <w:cs/>
        </w:rPr>
        <w:t>สอบทาน</w:t>
      </w:r>
      <w:r w:rsidR="00471DBA" w:rsidRPr="00D67EE9">
        <w:rPr>
          <w:rFonts w:ascii="Angsana New" w:hAnsi="Angsana New" w:hint="cs"/>
          <w:sz w:val="28"/>
          <w:szCs w:val="28"/>
          <w:cs/>
        </w:rPr>
        <w:t>จากผู้สอบบัญชี</w:t>
      </w:r>
    </w:p>
    <w:p w14:paraId="3B1DCE29" w14:textId="5D94FEC6" w:rsidR="004C222E" w:rsidRPr="00D9628E" w:rsidRDefault="004C222E" w:rsidP="00125E36">
      <w:pPr>
        <w:tabs>
          <w:tab w:val="left" w:pos="4536"/>
        </w:tabs>
        <w:ind w:left="426"/>
        <w:jc w:val="thaiDistribute"/>
        <w:rPr>
          <w:rFonts w:ascii="Angsana New" w:hAnsi="Angsana New"/>
          <w:sz w:val="16"/>
          <w:szCs w:val="16"/>
        </w:rPr>
      </w:pPr>
    </w:p>
    <w:p w14:paraId="789FFE70" w14:textId="77777777" w:rsidR="00C9224C" w:rsidRPr="00514CAB" w:rsidRDefault="00C9224C" w:rsidP="00C9224C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r w:rsidRPr="00514CAB">
        <w:rPr>
          <w:rFonts w:ascii="Angsana New" w:hAnsi="Angsana New"/>
          <w:b/>
          <w:bCs/>
          <w:sz w:val="28"/>
          <w:szCs w:val="28"/>
          <w:cs/>
        </w:rPr>
        <w:t>สรุปนโยบายการบัญชีที่สำคัญ</w:t>
      </w:r>
    </w:p>
    <w:p w14:paraId="2CF0FF75" w14:textId="01001C11" w:rsidR="00C9224C" w:rsidRPr="00B6017A" w:rsidRDefault="00C9224C" w:rsidP="00457B14">
      <w:pPr>
        <w:spacing w:after="120"/>
        <w:ind w:left="426" w:right="103"/>
        <w:jc w:val="thaiDistribute"/>
        <w:rPr>
          <w:rFonts w:ascii="Angsana New" w:hAnsi="Angsana New"/>
          <w:sz w:val="28"/>
          <w:szCs w:val="28"/>
        </w:rPr>
      </w:pPr>
      <w:r w:rsidRPr="00B6017A">
        <w:rPr>
          <w:rFonts w:ascii="Angsana New" w:hAnsi="Angsana New" w:hint="cs"/>
          <w:sz w:val="28"/>
          <w:szCs w:val="28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</w:t>
      </w:r>
      <w:r w:rsidRPr="00B6017A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  <w:cs/>
        </w:rPr>
        <w:br/>
      </w:r>
      <w:r w:rsidRPr="00B6017A">
        <w:rPr>
          <w:rFonts w:ascii="Angsana New" w:hAnsi="Angsana New"/>
          <w:sz w:val="28"/>
          <w:szCs w:val="28"/>
        </w:rPr>
        <w:t xml:space="preserve">31 </w:t>
      </w:r>
      <w:r w:rsidRPr="00B6017A">
        <w:rPr>
          <w:rFonts w:ascii="Angsana New" w:hAnsi="Angsana New" w:hint="cs"/>
          <w:sz w:val="28"/>
          <w:szCs w:val="28"/>
          <w:cs/>
        </w:rPr>
        <w:t>ธันวาคม</w:t>
      </w:r>
      <w:r w:rsidRPr="00B6017A">
        <w:rPr>
          <w:rFonts w:ascii="Angsana New" w:hAnsi="Angsana New"/>
          <w:sz w:val="28"/>
          <w:szCs w:val="28"/>
          <w:cs/>
        </w:rPr>
        <w:t xml:space="preserve"> </w:t>
      </w:r>
      <w:r w:rsidRPr="00B6017A">
        <w:rPr>
          <w:rFonts w:ascii="Angsana New" w:hAnsi="Angsana New"/>
          <w:sz w:val="28"/>
          <w:szCs w:val="28"/>
        </w:rPr>
        <w:t>2567</w:t>
      </w:r>
    </w:p>
    <w:p w14:paraId="4E552F65" w14:textId="7C4178C3" w:rsidR="00E161E0" w:rsidRDefault="00C9224C" w:rsidP="00457B14">
      <w:pPr>
        <w:spacing w:after="120"/>
        <w:ind w:left="426" w:right="103"/>
        <w:jc w:val="thaiDistribute"/>
        <w:rPr>
          <w:rFonts w:ascii="Angsana New" w:hAnsi="Angsana New"/>
          <w:sz w:val="28"/>
          <w:szCs w:val="28"/>
        </w:rPr>
      </w:pPr>
      <w:r w:rsidRPr="00B6017A">
        <w:rPr>
          <w:rFonts w:ascii="Angsana New" w:hAnsi="Angsana New" w:hint="cs"/>
          <w:sz w:val="28"/>
          <w:szCs w:val="28"/>
          <w:cs/>
        </w:rPr>
        <w:t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</w:t>
      </w:r>
      <w:r w:rsidRPr="00B6017A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</w:rPr>
        <w:br/>
      </w:r>
      <w:r w:rsidRPr="00B6017A">
        <w:rPr>
          <w:rFonts w:ascii="Angsana New" w:hAnsi="Angsana New"/>
          <w:sz w:val="28"/>
          <w:szCs w:val="28"/>
        </w:rPr>
        <w:t xml:space="preserve">1 </w:t>
      </w:r>
      <w:r w:rsidRPr="00B6017A">
        <w:rPr>
          <w:rFonts w:ascii="Angsana New" w:hAnsi="Angsana New" w:hint="cs"/>
          <w:sz w:val="28"/>
          <w:szCs w:val="28"/>
          <w:cs/>
        </w:rPr>
        <w:t>มกราคม</w:t>
      </w:r>
      <w:r w:rsidRPr="00B6017A">
        <w:rPr>
          <w:rFonts w:ascii="Angsana New" w:hAnsi="Angsana New"/>
          <w:sz w:val="28"/>
          <w:szCs w:val="28"/>
          <w:cs/>
        </w:rPr>
        <w:t xml:space="preserve"> </w:t>
      </w:r>
      <w:r w:rsidRPr="00B6017A">
        <w:rPr>
          <w:rFonts w:ascii="Angsana New" w:hAnsi="Angsana New"/>
          <w:sz w:val="28"/>
          <w:szCs w:val="28"/>
        </w:rPr>
        <w:t xml:space="preserve">2568 </w:t>
      </w:r>
      <w:r w:rsidRPr="00B6017A">
        <w:rPr>
          <w:rFonts w:ascii="Angsana New" w:hAnsi="Angsana New" w:hint="cs"/>
          <w:sz w:val="28"/>
          <w:szCs w:val="28"/>
          <w:cs/>
        </w:rPr>
        <w:t>ไม่มีผลกระทบ</w:t>
      </w:r>
      <w:r w:rsidRPr="00B6017A">
        <w:rPr>
          <w:rFonts w:ascii="Angsana New" w:hAnsi="Angsana New"/>
          <w:sz w:val="28"/>
          <w:szCs w:val="28"/>
          <w:cs/>
        </w:rPr>
        <w:t xml:space="preserve"> </w:t>
      </w:r>
      <w:r w:rsidRPr="00B6017A">
        <w:rPr>
          <w:rFonts w:ascii="Angsana New" w:hAnsi="Angsana New" w:hint="cs"/>
          <w:sz w:val="28"/>
          <w:szCs w:val="28"/>
          <w:cs/>
        </w:rPr>
        <w:t>อย่างเป็นสาระสำคัญต่องบการเงินของกลุ่มบริษัท</w:t>
      </w:r>
    </w:p>
    <w:p w14:paraId="2867CC7A" w14:textId="77777777" w:rsidR="00C9224C" w:rsidRDefault="00C9224C" w:rsidP="00C9224C">
      <w:pPr>
        <w:spacing w:after="120"/>
        <w:ind w:left="426" w:right="-284"/>
        <w:jc w:val="thaiDistribute"/>
        <w:rPr>
          <w:rFonts w:ascii="Angsana New" w:hAnsi="Angsana New"/>
          <w:sz w:val="28"/>
          <w:szCs w:val="28"/>
        </w:rPr>
      </w:pPr>
    </w:p>
    <w:p w14:paraId="2105998A" w14:textId="77777777" w:rsidR="00C9224C" w:rsidRDefault="00C9224C" w:rsidP="00C9224C">
      <w:pPr>
        <w:spacing w:after="120"/>
        <w:ind w:left="426" w:right="-284"/>
        <w:jc w:val="thaiDistribute"/>
        <w:rPr>
          <w:rFonts w:ascii="Angsana New" w:hAnsi="Angsana New"/>
          <w:sz w:val="28"/>
          <w:szCs w:val="28"/>
        </w:rPr>
      </w:pPr>
    </w:p>
    <w:p w14:paraId="214F4CFC" w14:textId="77777777" w:rsidR="00C9224C" w:rsidRDefault="00C9224C" w:rsidP="00C9224C">
      <w:pPr>
        <w:spacing w:after="120"/>
        <w:ind w:left="426" w:right="-284"/>
        <w:jc w:val="thaiDistribute"/>
        <w:rPr>
          <w:rFonts w:ascii="Angsana New" w:hAnsi="Angsana New"/>
          <w:sz w:val="28"/>
          <w:szCs w:val="28"/>
        </w:rPr>
      </w:pPr>
    </w:p>
    <w:p w14:paraId="618B11EB" w14:textId="77777777" w:rsidR="00C9224C" w:rsidRDefault="00C9224C" w:rsidP="00C9224C">
      <w:pPr>
        <w:spacing w:after="120"/>
        <w:ind w:left="426" w:right="-284"/>
        <w:jc w:val="thaiDistribute"/>
        <w:rPr>
          <w:rFonts w:ascii="Angsana New" w:hAnsi="Angsana New"/>
          <w:sz w:val="28"/>
          <w:szCs w:val="28"/>
        </w:rPr>
      </w:pPr>
    </w:p>
    <w:p w14:paraId="103E5EBD" w14:textId="77777777" w:rsidR="00C9224C" w:rsidRDefault="00C9224C" w:rsidP="00C9224C">
      <w:pPr>
        <w:spacing w:after="120"/>
        <w:ind w:left="426" w:right="-284"/>
        <w:jc w:val="thaiDistribute"/>
        <w:rPr>
          <w:rFonts w:ascii="Angsana New" w:hAnsi="Angsana New"/>
          <w:sz w:val="28"/>
          <w:szCs w:val="28"/>
        </w:rPr>
      </w:pPr>
    </w:p>
    <w:p w14:paraId="7F99BC9B" w14:textId="77777777" w:rsidR="00C9224C" w:rsidRDefault="00C9224C" w:rsidP="00C9224C">
      <w:pPr>
        <w:spacing w:after="120"/>
        <w:ind w:left="426" w:right="-284"/>
        <w:jc w:val="thaiDistribute"/>
        <w:rPr>
          <w:rFonts w:ascii="Angsana New" w:hAnsi="Angsana New"/>
          <w:sz w:val="28"/>
          <w:szCs w:val="28"/>
        </w:rPr>
      </w:pPr>
    </w:p>
    <w:p w14:paraId="4AB9A919" w14:textId="77777777" w:rsidR="00C9224C" w:rsidRDefault="00C9224C" w:rsidP="00C9224C">
      <w:pPr>
        <w:spacing w:after="120"/>
        <w:ind w:left="426" w:right="-284"/>
        <w:jc w:val="thaiDistribute"/>
        <w:rPr>
          <w:rFonts w:ascii="Angsana New" w:hAnsi="Angsana New"/>
          <w:sz w:val="28"/>
          <w:szCs w:val="28"/>
        </w:rPr>
      </w:pPr>
    </w:p>
    <w:p w14:paraId="391BD1E2" w14:textId="77777777" w:rsidR="00C9224C" w:rsidRDefault="00C9224C" w:rsidP="00C9224C">
      <w:pPr>
        <w:spacing w:after="120"/>
        <w:ind w:left="426" w:right="-284"/>
        <w:jc w:val="thaiDistribute"/>
        <w:rPr>
          <w:rFonts w:ascii="Angsana New" w:hAnsi="Angsana New"/>
          <w:sz w:val="28"/>
          <w:szCs w:val="28"/>
        </w:rPr>
      </w:pPr>
    </w:p>
    <w:p w14:paraId="3A54D944" w14:textId="77777777" w:rsidR="00C9224C" w:rsidRDefault="00C9224C" w:rsidP="00C9224C">
      <w:pPr>
        <w:spacing w:after="120"/>
        <w:ind w:left="426" w:right="-284"/>
        <w:jc w:val="thaiDistribute"/>
        <w:rPr>
          <w:rFonts w:ascii="Angsana New" w:hAnsi="Angsana New"/>
          <w:sz w:val="28"/>
          <w:szCs w:val="28"/>
        </w:rPr>
      </w:pPr>
    </w:p>
    <w:p w14:paraId="49F6190A" w14:textId="77777777" w:rsidR="00484F16" w:rsidRDefault="00484F16" w:rsidP="00F97983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0DD4AE4D" w14:textId="77777777" w:rsidR="00F97983" w:rsidRPr="00F97983" w:rsidRDefault="00F97983" w:rsidP="00F97983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7CFD09D0" w14:textId="77777777" w:rsidR="00484F16" w:rsidRDefault="00484F16" w:rsidP="00484F1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785E3F79" w14:textId="26F5E269" w:rsidR="00671D6B" w:rsidRPr="00D9628E" w:rsidRDefault="00671D6B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รายการบัญชีกับบุคคลหรือกิจการที่เกี่ยวข้องกัน</w:t>
      </w:r>
    </w:p>
    <w:p w14:paraId="5F522BC1" w14:textId="1441E55E" w:rsidR="00082EFA" w:rsidRPr="00D9628E" w:rsidRDefault="00671D6B" w:rsidP="00125E36">
      <w:pPr>
        <w:tabs>
          <w:tab w:val="left" w:pos="4536"/>
        </w:tabs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บุคคลหรือกิจการที่เกี่ยวข้องกัน</w:t>
      </w:r>
      <w:r w:rsidRPr="00D9628E">
        <w:rPr>
          <w:rFonts w:ascii="Angsana New" w:hAnsi="Angsana New"/>
          <w:color w:val="FFFFFF"/>
          <w:spacing w:val="-4"/>
          <w:sz w:val="28"/>
          <w:szCs w:val="28"/>
        </w:rPr>
        <w:t>_</w:t>
      </w:r>
      <w:r w:rsidRPr="00D9628E">
        <w:rPr>
          <w:rFonts w:ascii="Angsana New" w:hAnsi="Angsana New"/>
          <w:spacing w:val="-4"/>
          <w:sz w:val="28"/>
          <w:szCs w:val="28"/>
          <w:cs/>
        </w:rPr>
        <w:t>หมายถึง บุคคลหรือกิจการที่อยู่ภายใต้การควบคุมของบริษัท หรือสามารถ</w:t>
      </w:r>
      <w:r w:rsidRPr="00D9628E">
        <w:rPr>
          <w:rFonts w:ascii="Angsana New" w:hAnsi="Angsana New"/>
          <w:b/>
          <w:spacing w:val="-4"/>
          <w:sz w:val="28"/>
          <w:szCs w:val="28"/>
          <w:cs/>
        </w:rPr>
        <w:t>ควบคุมบริษัททั้งทางตรงและทางอ้อม หรือมีอิทธิพลอย่างเป็นสาระสำคัญในการตัดสินใจด้านการเงิน หรือการดำเนินงานของบริษัท</w:t>
      </w:r>
    </w:p>
    <w:p w14:paraId="5377ACA9" w14:textId="7259DD45" w:rsidR="006A281E" w:rsidRPr="00D9628E" w:rsidRDefault="00C9224C" w:rsidP="00125E36">
      <w:pPr>
        <w:tabs>
          <w:tab w:val="left" w:pos="4536"/>
        </w:tabs>
        <w:spacing w:before="120"/>
        <w:ind w:left="826" w:hanging="400"/>
        <w:jc w:val="thaiDistribute"/>
        <w:rPr>
          <w:rFonts w:ascii="Angsana New" w:hAnsi="Angsana New"/>
          <w:b/>
          <w:spacing w:val="-4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4.</w:t>
      </w:r>
      <w:r w:rsidR="006A281E" w:rsidRPr="00D9628E">
        <w:rPr>
          <w:rFonts w:ascii="Angsana New" w:hAnsi="Angsana New" w:hint="cs"/>
          <w:sz w:val="28"/>
          <w:szCs w:val="28"/>
          <w:cs/>
        </w:rPr>
        <w:t>1</w:t>
      </w:r>
      <w:r w:rsidR="006A281E" w:rsidRPr="00D9628E">
        <w:rPr>
          <w:rFonts w:ascii="Angsana New" w:hAnsi="Angsana New"/>
          <w:sz w:val="28"/>
          <w:szCs w:val="28"/>
          <w:cs/>
        </w:rPr>
        <w:tab/>
      </w:r>
      <w:r w:rsidR="006A281E" w:rsidRPr="00D9628E">
        <w:rPr>
          <w:rFonts w:ascii="Angsana New" w:hAnsi="Angsana New" w:hint="cs"/>
          <w:sz w:val="28"/>
          <w:szCs w:val="28"/>
          <w:u w:val="single"/>
          <w:cs/>
        </w:rPr>
        <w:t>ลักษณะความสัมพันธ์</w:t>
      </w:r>
    </w:p>
    <w:tbl>
      <w:tblPr>
        <w:tblpPr w:leftFromText="180" w:rightFromText="180" w:vertAnchor="text" w:horzAnchor="margin" w:tblpX="719" w:tblpY="128"/>
        <w:tblW w:w="9498" w:type="dxa"/>
        <w:tblLayout w:type="fixed"/>
        <w:tblLook w:val="01E0" w:firstRow="1" w:lastRow="1" w:firstColumn="1" w:lastColumn="1" w:noHBand="0" w:noVBand="0"/>
      </w:tblPr>
      <w:tblGrid>
        <w:gridCol w:w="4111"/>
        <w:gridCol w:w="1559"/>
        <w:gridCol w:w="3828"/>
      </w:tblGrid>
      <w:tr w:rsidR="006A281E" w:rsidRPr="00F97983" w14:paraId="29359C60" w14:textId="77777777" w:rsidTr="002F7CDA">
        <w:trPr>
          <w:trHeight w:val="20"/>
          <w:tblHeader/>
        </w:trPr>
        <w:tc>
          <w:tcPr>
            <w:tcW w:w="4111" w:type="dxa"/>
            <w:vAlign w:val="bottom"/>
          </w:tcPr>
          <w:p w14:paraId="0DB46892" w14:textId="77777777" w:rsidR="006A281E" w:rsidRPr="00D9628E" w:rsidRDefault="006A281E" w:rsidP="002F7CDA">
            <w:pPr>
              <w:tabs>
                <w:tab w:val="left" w:pos="4536"/>
              </w:tabs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D1C5B3D" w14:textId="77777777" w:rsidR="006A281E" w:rsidRPr="00F97983" w:rsidRDefault="006A281E" w:rsidP="002F7CDA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ประเทศที่จัดตั้ง /</w:t>
            </w:r>
          </w:p>
        </w:tc>
        <w:tc>
          <w:tcPr>
            <w:tcW w:w="3828" w:type="dxa"/>
            <w:vAlign w:val="bottom"/>
          </w:tcPr>
          <w:p w14:paraId="23E527D3" w14:textId="77777777" w:rsidR="006A281E" w:rsidRPr="00F97983" w:rsidRDefault="006A281E" w:rsidP="002F7CDA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A281E" w:rsidRPr="00F97983" w14:paraId="62F68E82" w14:textId="77777777" w:rsidTr="002F7CDA">
        <w:trPr>
          <w:trHeight w:val="20"/>
          <w:tblHeader/>
        </w:trPr>
        <w:tc>
          <w:tcPr>
            <w:tcW w:w="4111" w:type="dxa"/>
            <w:vAlign w:val="bottom"/>
          </w:tcPr>
          <w:p w14:paraId="08BCD6BC" w14:textId="77777777" w:rsidR="006A281E" w:rsidRPr="00F97983" w:rsidRDefault="006A281E" w:rsidP="002F7CDA">
            <w:pPr>
              <w:pBdr>
                <w:bottom w:val="single" w:sz="4" w:space="1" w:color="auto"/>
              </w:pBdr>
              <w:tabs>
                <w:tab w:val="left" w:pos="4536"/>
              </w:tabs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559" w:type="dxa"/>
            <w:vAlign w:val="bottom"/>
          </w:tcPr>
          <w:p w14:paraId="4F86A531" w14:textId="77777777" w:rsidR="006A281E" w:rsidRPr="00F97983" w:rsidRDefault="006A281E" w:rsidP="002F7CDA">
            <w:pPr>
              <w:pBdr>
                <w:bottom w:val="single" w:sz="4" w:space="1" w:color="auto"/>
              </w:pBd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สัญชาติ</w:t>
            </w:r>
          </w:p>
        </w:tc>
        <w:tc>
          <w:tcPr>
            <w:tcW w:w="3828" w:type="dxa"/>
            <w:vAlign w:val="bottom"/>
          </w:tcPr>
          <w:p w14:paraId="7B7C19CC" w14:textId="77777777" w:rsidR="006A281E" w:rsidRPr="00F97983" w:rsidRDefault="006A281E" w:rsidP="002F7CDA">
            <w:pPr>
              <w:pBdr>
                <w:bottom w:val="single" w:sz="4" w:space="1" w:color="auto"/>
              </w:pBd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AB3216" w:rsidRPr="00F97983" w14:paraId="14A0E653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7CC9FDEE" w14:textId="087873D3" w:rsidR="00AB3216" w:rsidRPr="00F97983" w:rsidRDefault="00AB3216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559" w:type="dxa"/>
            <w:vAlign w:val="center"/>
          </w:tcPr>
          <w:p w14:paraId="6C1F86A0" w14:textId="5108A214" w:rsidR="00AB3216" w:rsidRPr="00F97983" w:rsidRDefault="00AB3216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07C8903" w14:textId="79364C29" w:rsidR="00AB3216" w:rsidRPr="00F97983" w:rsidRDefault="00AB3216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F97983" w14:paraId="6D94B7D0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2BB3365F" w14:textId="64DB8E0E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 ธัญธาราชัย จำกัด</w:t>
            </w:r>
          </w:p>
        </w:tc>
        <w:tc>
          <w:tcPr>
            <w:tcW w:w="1559" w:type="dxa"/>
            <w:vAlign w:val="center"/>
          </w:tcPr>
          <w:p w14:paraId="1539AD4F" w14:textId="703B7702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0BA7E86" w14:textId="5F82BB17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F97983" w14:paraId="79111398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0491B93B" w14:textId="6D28EC7C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559" w:type="dxa"/>
            <w:vAlign w:val="center"/>
          </w:tcPr>
          <w:p w14:paraId="657BC00F" w14:textId="560542F0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783DF0E" w14:textId="22E5CEA0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F97983" w14:paraId="26E9D0FF" w14:textId="77777777" w:rsidTr="002F7CDA">
        <w:trPr>
          <w:trHeight w:val="20"/>
        </w:trPr>
        <w:tc>
          <w:tcPr>
            <w:tcW w:w="4111" w:type="dxa"/>
            <w:vAlign w:val="bottom"/>
          </w:tcPr>
          <w:p w14:paraId="7CEE7989" w14:textId="033B6DFB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</w:t>
            </w:r>
            <w:r w:rsidR="00D065CF" w:rsidRPr="00F97983">
              <w:rPr>
                <w:rFonts w:ascii="Angsana New" w:hAnsi="Angsana New" w:hint="cs"/>
                <w:sz w:val="28"/>
                <w:szCs w:val="28"/>
                <w:cs/>
              </w:rPr>
              <w:t>เ</w:t>
            </w:r>
            <w:r w:rsidRPr="00F97983">
              <w:rPr>
                <w:rFonts w:ascii="Angsana New" w:hAnsi="Angsana New"/>
                <w:sz w:val="28"/>
                <w:szCs w:val="28"/>
                <w:cs/>
              </w:rPr>
              <w:t>รชั่น จำกัด (มหาชน)</w:t>
            </w:r>
          </w:p>
        </w:tc>
        <w:tc>
          <w:tcPr>
            <w:tcW w:w="1559" w:type="dxa"/>
          </w:tcPr>
          <w:p w14:paraId="63B9722E" w14:textId="2D91FB20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5C5E40D3" w14:textId="545BB478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F97983" w14:paraId="7D9C7FC1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71741886" w14:textId="15BF849C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bookmarkStart w:id="1" w:name="_Hlk142958828"/>
            <w:r w:rsidRPr="00F97983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</w:t>
            </w:r>
            <w:r w:rsidR="008E4AA8" w:rsidRPr="00F97983">
              <w:rPr>
                <w:rFonts w:ascii="Angsana New" w:hAnsi="Angsana New" w:hint="cs"/>
                <w:sz w:val="28"/>
                <w:szCs w:val="28"/>
                <w:cs/>
              </w:rPr>
              <w:t>โน</w:t>
            </w:r>
            <w:r w:rsidRPr="00F97983">
              <w:rPr>
                <w:rFonts w:ascii="Angsana New" w:hAnsi="Angsana New"/>
                <w:sz w:val="28"/>
                <w:szCs w:val="28"/>
                <w:cs/>
              </w:rPr>
              <w:t>เวชั่น พาวเวอร์ จำกัด</w:t>
            </w:r>
            <w:bookmarkEnd w:id="1"/>
            <w:r w:rsidR="007A39FD" w:rsidRPr="00F97983">
              <w:rPr>
                <w:rFonts w:ascii="Angsana New" w:hAnsi="Angsana New" w:hint="cs"/>
                <w:sz w:val="28"/>
                <w:szCs w:val="28"/>
                <w:cs/>
              </w:rPr>
              <w:t>**</w:t>
            </w:r>
          </w:p>
        </w:tc>
        <w:tc>
          <w:tcPr>
            <w:tcW w:w="1559" w:type="dxa"/>
            <w:vAlign w:val="center"/>
          </w:tcPr>
          <w:p w14:paraId="0DDDB07D" w14:textId="462099FF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CC85CCB" w14:textId="6BC09357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F97983" w14:paraId="6AE182E1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322E83C8" w14:textId="55E16A4A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บริษัท โซล่าร์ ไอเจน จำกัด</w:t>
            </w:r>
          </w:p>
        </w:tc>
        <w:tc>
          <w:tcPr>
            <w:tcW w:w="1559" w:type="dxa"/>
            <w:vAlign w:val="center"/>
          </w:tcPr>
          <w:p w14:paraId="3D825E55" w14:textId="43B7721F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D69B214" w14:textId="6FA1F5E9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F97983" w14:paraId="558F5B61" w14:textId="77777777" w:rsidTr="002F7CDA">
        <w:trPr>
          <w:trHeight w:val="20"/>
        </w:trPr>
        <w:tc>
          <w:tcPr>
            <w:tcW w:w="4111" w:type="dxa"/>
            <w:vAlign w:val="bottom"/>
          </w:tcPr>
          <w:p w14:paraId="3B04225A" w14:textId="53DC5523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บริษัท เวิลด์ ไวร์ โปรเซสซิ่ง</w:t>
            </w:r>
            <w:r w:rsidR="00AA5C3B" w:rsidRPr="00F97983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59" w:type="dxa"/>
            <w:vAlign w:val="bottom"/>
          </w:tcPr>
          <w:p w14:paraId="28A6B76E" w14:textId="1A7B7FAB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1ED7BD8C" w14:textId="0EDD8BA8" w:rsidR="00336ECA" w:rsidRPr="00F97983" w:rsidRDefault="00336ECA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F97983" w14:paraId="24E7EC34" w14:textId="77777777" w:rsidTr="002F7CDA">
        <w:trPr>
          <w:trHeight w:val="20"/>
        </w:trPr>
        <w:tc>
          <w:tcPr>
            <w:tcW w:w="4111" w:type="dxa"/>
            <w:vAlign w:val="bottom"/>
          </w:tcPr>
          <w:p w14:paraId="77CE5F5F" w14:textId="54CDB8BF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</w:rPr>
              <w:t>Green energy credit Pte.</w:t>
            </w:r>
          </w:p>
        </w:tc>
        <w:tc>
          <w:tcPr>
            <w:tcW w:w="1559" w:type="dxa"/>
            <w:vAlign w:val="bottom"/>
          </w:tcPr>
          <w:p w14:paraId="432DC82E" w14:textId="1E40A597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ประเทศสิงค์โปร</w:t>
            </w:r>
          </w:p>
        </w:tc>
        <w:tc>
          <w:tcPr>
            <w:tcW w:w="3828" w:type="dxa"/>
            <w:vAlign w:val="bottom"/>
          </w:tcPr>
          <w:p w14:paraId="4E65728A" w14:textId="28366E08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F97983" w14:paraId="346A9902" w14:textId="77777777" w:rsidTr="002F7CDA">
        <w:trPr>
          <w:trHeight w:val="20"/>
        </w:trPr>
        <w:tc>
          <w:tcPr>
            <w:tcW w:w="4111" w:type="dxa"/>
            <w:vAlign w:val="bottom"/>
          </w:tcPr>
          <w:p w14:paraId="3CD21AAA" w14:textId="3D1EA403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  <w:r w:rsidR="00B72A96" w:rsidRPr="00F97983">
              <w:rPr>
                <w:rFonts w:ascii="Angsana New" w:hAnsi="Angsana New" w:hint="cs"/>
                <w:sz w:val="28"/>
                <w:szCs w:val="28"/>
                <w:cs/>
              </w:rPr>
              <w:t>***</w:t>
            </w:r>
          </w:p>
        </w:tc>
        <w:tc>
          <w:tcPr>
            <w:tcW w:w="1559" w:type="dxa"/>
            <w:vAlign w:val="bottom"/>
          </w:tcPr>
          <w:p w14:paraId="6355CF30" w14:textId="30B88D5C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6DFA3FB3" w14:textId="3313D897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บริษัทร่วม (ทางอ้อม)</w:t>
            </w:r>
          </w:p>
        </w:tc>
      </w:tr>
      <w:tr w:rsidR="00B00069" w:rsidRPr="00F97983" w14:paraId="191ABD1B" w14:textId="77777777" w:rsidTr="002F7CDA">
        <w:trPr>
          <w:trHeight w:val="20"/>
        </w:trPr>
        <w:tc>
          <w:tcPr>
            <w:tcW w:w="4111" w:type="dxa"/>
            <w:vAlign w:val="bottom"/>
          </w:tcPr>
          <w:p w14:paraId="5CC891F5" w14:textId="1A0E8547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บี โปร พร็อพเพอร์ตี้ จำกัด </w:t>
            </w:r>
          </w:p>
        </w:tc>
        <w:tc>
          <w:tcPr>
            <w:tcW w:w="1559" w:type="dxa"/>
            <w:vAlign w:val="center"/>
          </w:tcPr>
          <w:p w14:paraId="15943BAD" w14:textId="16E1247B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72C20A86" w14:textId="56412DFE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F97983" w14:paraId="16CF7D06" w14:textId="77777777" w:rsidTr="002F7CDA">
        <w:trPr>
          <w:trHeight w:val="20"/>
        </w:trPr>
        <w:tc>
          <w:tcPr>
            <w:tcW w:w="4111" w:type="dxa"/>
            <w:vAlign w:val="bottom"/>
          </w:tcPr>
          <w:p w14:paraId="08B6FF3E" w14:textId="125D82FE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พร</w:t>
            </w:r>
            <w:r w:rsidR="00AA5C3B" w:rsidRPr="00F97983">
              <w:rPr>
                <w:rFonts w:ascii="Angsana New" w:hAnsi="Angsana New" w:hint="cs"/>
                <w:sz w:val="28"/>
                <w:szCs w:val="28"/>
                <w:cs/>
              </w:rPr>
              <w:t>็</w:t>
            </w: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อพเพอร์ตี้ จำกัด</w:t>
            </w:r>
          </w:p>
        </w:tc>
        <w:tc>
          <w:tcPr>
            <w:tcW w:w="1559" w:type="dxa"/>
            <w:vAlign w:val="center"/>
          </w:tcPr>
          <w:p w14:paraId="6F6A9C34" w14:textId="1D8E42AA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7F756F2" w14:textId="75A041FB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F97983" w14:paraId="2EF32D19" w14:textId="77777777" w:rsidTr="002F7CDA">
        <w:trPr>
          <w:trHeight w:val="20"/>
        </w:trPr>
        <w:tc>
          <w:tcPr>
            <w:tcW w:w="4111" w:type="dxa"/>
            <w:vAlign w:val="bottom"/>
          </w:tcPr>
          <w:p w14:paraId="1D1E661A" w14:textId="3191A86A" w:rsidR="00B00069" w:rsidRPr="00F97983" w:rsidRDefault="009E062F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0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559" w:type="dxa"/>
            <w:vAlign w:val="center"/>
          </w:tcPr>
          <w:p w14:paraId="323FAD24" w14:textId="20102C4D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FE212AC" w14:textId="27805207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F97983" w14:paraId="29A93607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0ABDF7E9" w14:textId="6D5A42CA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559" w:type="dxa"/>
            <w:vAlign w:val="center"/>
          </w:tcPr>
          <w:p w14:paraId="34DC55D3" w14:textId="77777777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3D551A1" w14:textId="074CE9CF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F97983" w14:paraId="374AE57A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5B8A6848" w14:textId="500E28B3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F9798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F97983">
              <w:rPr>
                <w:rFonts w:ascii="Angsana New" w:hAnsi="Angsana New"/>
                <w:sz w:val="28"/>
                <w:szCs w:val="28"/>
                <w:cs/>
              </w:rPr>
              <w:t xml:space="preserve">เวสท์เทค เอ็กซ์โพเนนเชียล จำกัด </w:t>
            </w:r>
          </w:p>
        </w:tc>
        <w:tc>
          <w:tcPr>
            <w:tcW w:w="1559" w:type="dxa"/>
            <w:vAlign w:val="center"/>
          </w:tcPr>
          <w:p w14:paraId="67CF85C5" w14:textId="77777777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F4BBAD3" w14:textId="4FEBFC99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F97983" w14:paraId="69A13D89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13D817E0" w14:textId="50020500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559" w:type="dxa"/>
            <w:vAlign w:val="center"/>
          </w:tcPr>
          <w:p w14:paraId="6418A23F" w14:textId="77777777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0153BBB" w14:textId="77777777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ผู้ถือหุ้นในบริษัท</w:t>
            </w:r>
          </w:p>
        </w:tc>
      </w:tr>
      <w:tr w:rsidR="00B00069" w:rsidRPr="00F97983" w14:paraId="7D95982F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6244ED91" w14:textId="0DD51D88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 ซีพีเอส ชิปปิ้งแอนด์โลจิสติกส์ จำกัด</w:t>
            </w:r>
            <w:r w:rsidRPr="00F97983">
              <w:rPr>
                <w:rFonts w:ascii="Angsana New" w:hAnsi="Angsana New"/>
                <w:sz w:val="28"/>
                <w:szCs w:val="28"/>
              </w:rPr>
              <w:t>*</w:t>
            </w:r>
          </w:p>
        </w:tc>
        <w:tc>
          <w:tcPr>
            <w:tcW w:w="1559" w:type="dxa"/>
          </w:tcPr>
          <w:p w14:paraId="095AC9D7" w14:textId="0CFFB1DA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AFE01BD" w14:textId="77777777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B00069" w:rsidRPr="00F97983" w14:paraId="38CD0567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5FC48CEF" w14:textId="6F4550CE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 โคเบลโก้</w:t>
            </w:r>
            <w:r w:rsidRPr="00F9798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มิลล์คอน สตีล จำกัด</w:t>
            </w:r>
          </w:p>
        </w:tc>
        <w:tc>
          <w:tcPr>
            <w:tcW w:w="1559" w:type="dxa"/>
          </w:tcPr>
          <w:p w14:paraId="125F8563" w14:textId="380F0490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58CE228" w14:textId="332ECEE5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F97983" w14:paraId="3166125A" w14:textId="77777777" w:rsidTr="002F7CDA">
        <w:trPr>
          <w:trHeight w:val="20"/>
        </w:trPr>
        <w:tc>
          <w:tcPr>
            <w:tcW w:w="4111" w:type="dxa"/>
            <w:vAlign w:val="center"/>
          </w:tcPr>
          <w:p w14:paraId="611C944D" w14:textId="7C15F380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559" w:type="dxa"/>
            <w:vAlign w:val="center"/>
          </w:tcPr>
          <w:p w14:paraId="2072335A" w14:textId="2CADFC5C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828D451" w14:textId="2A2BC5FA" w:rsidR="00B00069" w:rsidRPr="00F97983" w:rsidRDefault="00B00069" w:rsidP="002F7CDA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F97983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</w:tbl>
    <w:p w14:paraId="0F07CD81" w14:textId="18767A8A" w:rsidR="00B72A96" w:rsidRPr="00D9628E" w:rsidRDefault="00B106B7" w:rsidP="00125E36">
      <w:pPr>
        <w:pStyle w:val="ListParagraph"/>
        <w:tabs>
          <w:tab w:val="left" w:pos="720"/>
          <w:tab w:val="left" w:pos="4536"/>
        </w:tabs>
        <w:ind w:left="990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5"/>
          <w:szCs w:val="25"/>
        </w:rPr>
        <w:tab/>
      </w:r>
    </w:p>
    <w:p w14:paraId="6BF6CC0E" w14:textId="0124EDFF" w:rsidR="001B5C9A" w:rsidRPr="00D9628E" w:rsidRDefault="001B5C9A" w:rsidP="00125E36">
      <w:pPr>
        <w:pStyle w:val="ListParagraph"/>
        <w:tabs>
          <w:tab w:val="left" w:pos="720"/>
          <w:tab w:val="left" w:pos="4536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t>*</w:t>
      </w:r>
      <w:r w:rsidRPr="00D9628E">
        <w:rPr>
          <w:rFonts w:ascii="Angsana New" w:hAnsi="Angsana New" w:hint="cs"/>
          <w:sz w:val="28"/>
          <w:szCs w:val="28"/>
          <w:cs/>
        </w:rPr>
        <w:t>สิ้นสุดความสัมพันธ์ เมื่อ</w:t>
      </w:r>
      <w:r w:rsidR="0036126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22FED" w:rsidRPr="00D9628E">
        <w:rPr>
          <w:rFonts w:ascii="Angsana New" w:hAnsi="Angsana New"/>
          <w:sz w:val="28"/>
          <w:szCs w:val="28"/>
        </w:rPr>
        <w:t>02</w:t>
      </w:r>
      <w:r w:rsidR="00361261" w:rsidRPr="00D9628E">
        <w:rPr>
          <w:rFonts w:ascii="Angsana New" w:hAnsi="Angsana New" w:hint="cs"/>
          <w:sz w:val="28"/>
          <w:szCs w:val="28"/>
          <w:cs/>
        </w:rPr>
        <w:t xml:space="preserve"> มกราคม </w:t>
      </w:r>
      <w:r w:rsidR="004B101C" w:rsidRPr="00D9628E">
        <w:rPr>
          <w:rFonts w:ascii="Angsana New" w:hAnsi="Angsana New"/>
          <w:sz w:val="28"/>
          <w:szCs w:val="28"/>
        </w:rPr>
        <w:t>2567</w:t>
      </w:r>
    </w:p>
    <w:p w14:paraId="10DDD774" w14:textId="05462883" w:rsidR="007A39FD" w:rsidRPr="00D9628E" w:rsidRDefault="007A39FD" w:rsidP="00125E36">
      <w:pPr>
        <w:pStyle w:val="ListParagraph"/>
        <w:tabs>
          <w:tab w:val="left" w:pos="720"/>
          <w:tab w:val="left" w:pos="4536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bookmarkStart w:id="2" w:name="_Hlk182302766"/>
      <w:r w:rsidRPr="00D9628E">
        <w:rPr>
          <w:rFonts w:ascii="Angsana New" w:hAnsi="Angsana New"/>
          <w:sz w:val="28"/>
          <w:szCs w:val="28"/>
        </w:rPr>
        <w:t>**</w:t>
      </w:r>
      <w:bookmarkEnd w:id="2"/>
      <w:r w:rsidRPr="00D9628E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Pr="00D9628E">
        <w:rPr>
          <w:rFonts w:ascii="Angsana New" w:hAnsi="Angsana New"/>
          <w:sz w:val="28"/>
          <w:szCs w:val="28"/>
        </w:rPr>
        <w:t xml:space="preserve">25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D9628E">
        <w:rPr>
          <w:rFonts w:ascii="Angsana New" w:hAnsi="Angsana New"/>
          <w:sz w:val="28"/>
          <w:szCs w:val="28"/>
        </w:rPr>
        <w:t>2567</w:t>
      </w:r>
    </w:p>
    <w:p w14:paraId="751579AB" w14:textId="7A83415C" w:rsidR="00B72A96" w:rsidRPr="00D9628E" w:rsidRDefault="00B72A96" w:rsidP="00125E36">
      <w:pPr>
        <w:pStyle w:val="ListParagraph"/>
        <w:tabs>
          <w:tab w:val="left" w:pos="720"/>
          <w:tab w:val="left" w:pos="4536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t>****</w:t>
      </w:r>
      <w:r w:rsidRPr="00D9628E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1F456B" w:rsidRPr="00D9628E">
        <w:rPr>
          <w:rFonts w:ascii="Angsana New" w:hAnsi="Angsana New"/>
          <w:sz w:val="28"/>
          <w:szCs w:val="28"/>
        </w:rPr>
        <w:t>29</w:t>
      </w:r>
      <w:r w:rsidRPr="00D9628E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="00F22FED" w:rsidRPr="00D9628E">
        <w:rPr>
          <w:rFonts w:ascii="Angsana New" w:hAnsi="Angsana New"/>
          <w:sz w:val="28"/>
          <w:szCs w:val="28"/>
        </w:rPr>
        <w:t>2567</w:t>
      </w:r>
    </w:p>
    <w:p w14:paraId="6C89D7D9" w14:textId="77777777" w:rsidR="00166796" w:rsidRPr="00D9628E" w:rsidRDefault="00166796" w:rsidP="00125E36">
      <w:pPr>
        <w:tabs>
          <w:tab w:val="left" w:pos="4536"/>
        </w:tabs>
        <w:rPr>
          <w:rFonts w:ascii="Angsana New" w:hAnsi="Angsana New"/>
          <w:sz w:val="12"/>
          <w:szCs w:val="12"/>
        </w:rPr>
      </w:pPr>
    </w:p>
    <w:p w14:paraId="3157D213" w14:textId="6C27F4EA" w:rsidR="00AF2477" w:rsidRPr="00D9628E" w:rsidRDefault="00C9224C" w:rsidP="00125E36">
      <w:pPr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>
        <w:rPr>
          <w:rFonts w:ascii="Angsana New" w:hAnsi="Angsana New"/>
          <w:sz w:val="28"/>
          <w:szCs w:val="28"/>
        </w:rPr>
        <w:t>4</w:t>
      </w:r>
      <w:r w:rsidR="00C75ABF" w:rsidRPr="00D9628E">
        <w:rPr>
          <w:rFonts w:ascii="Angsana New" w:hAnsi="Angsana New"/>
          <w:sz w:val="28"/>
          <w:szCs w:val="28"/>
        </w:rPr>
        <w:t xml:space="preserve">.2 </w:t>
      </w:r>
      <w:r w:rsidR="00373AE8" w:rsidRPr="00D9628E">
        <w:rPr>
          <w:rFonts w:ascii="Angsana New" w:hAnsi="Angsana New" w:hint="cs"/>
          <w:sz w:val="28"/>
          <w:szCs w:val="28"/>
          <w:cs/>
        </w:rPr>
        <w:t xml:space="preserve">   </w:t>
      </w:r>
      <w:r w:rsidR="00AF2477" w:rsidRPr="00D9628E">
        <w:rPr>
          <w:rFonts w:ascii="Angsana New" w:hAnsi="Angsana New" w:hint="cs"/>
          <w:sz w:val="28"/>
          <w:szCs w:val="28"/>
          <w:u w:val="single"/>
          <w:cs/>
        </w:rPr>
        <w:t>นโยบายการกำหนดราคา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4303"/>
      </w:tblGrid>
      <w:tr w:rsidR="003E62F1" w:rsidRPr="00D9628E" w14:paraId="724734D1" w14:textId="77777777" w:rsidTr="00FB01E0">
        <w:tc>
          <w:tcPr>
            <w:tcW w:w="4196" w:type="dxa"/>
          </w:tcPr>
          <w:p w14:paraId="1050B361" w14:textId="1101AA73" w:rsidR="003E62F1" w:rsidRPr="00D9628E" w:rsidRDefault="003E62F1" w:rsidP="00125E3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jc w:val="distribute"/>
              <w:rPr>
                <w:rFonts w:ascii="Angsana New" w:hAnsi="Angsana New"/>
                <w:sz w:val="28"/>
                <w:szCs w:val="28"/>
                <w:cs/>
              </w:rPr>
            </w:pPr>
            <w:bookmarkStart w:id="3" w:name="_Hlk96604926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4303" w:type="dxa"/>
          </w:tcPr>
          <w:p w14:paraId="02FE5673" w14:textId="6074755C" w:rsidR="003E62F1" w:rsidRPr="00D9628E" w:rsidRDefault="003E62F1" w:rsidP="00125E3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นโยบายกำหนดราคา</w:t>
            </w:r>
          </w:p>
        </w:tc>
      </w:tr>
      <w:tr w:rsidR="003E62F1" w:rsidRPr="00D9628E" w14:paraId="560D02A5" w14:textId="77777777" w:rsidTr="00FB01E0">
        <w:tc>
          <w:tcPr>
            <w:tcW w:w="4196" w:type="dxa"/>
            <w:vAlign w:val="bottom"/>
          </w:tcPr>
          <w:p w14:paraId="30C23B3A" w14:textId="31214556" w:rsidR="003E62F1" w:rsidRPr="00D9628E" w:rsidRDefault="003E62F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4303" w:type="dxa"/>
            <w:vAlign w:val="center"/>
          </w:tcPr>
          <w:p w14:paraId="2666EFDF" w14:textId="2895AC59" w:rsidR="003E62F1" w:rsidRPr="00D9628E" w:rsidRDefault="003E62F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ตามราคาตลาด</w:t>
            </w:r>
          </w:p>
        </w:tc>
      </w:tr>
      <w:tr w:rsidR="009B642F" w:rsidRPr="00D9628E" w14:paraId="650DBCF7" w14:textId="77777777" w:rsidTr="00FB01E0">
        <w:tc>
          <w:tcPr>
            <w:tcW w:w="4196" w:type="dxa"/>
            <w:vAlign w:val="bottom"/>
          </w:tcPr>
          <w:p w14:paraId="30DC6A27" w14:textId="6AC7BFFC" w:rsidR="009B642F" w:rsidRPr="00D9628E" w:rsidRDefault="009B642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4303" w:type="dxa"/>
            <w:vAlign w:val="center"/>
          </w:tcPr>
          <w:p w14:paraId="12E13728" w14:textId="322B9109" w:rsidR="009B642F" w:rsidRPr="00D9628E" w:rsidRDefault="009B642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="00683F07" w:rsidRPr="00D9628E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D9628E" w14:paraId="4770D3FE" w14:textId="77777777" w:rsidTr="00FB01E0">
        <w:tc>
          <w:tcPr>
            <w:tcW w:w="4196" w:type="dxa"/>
            <w:vAlign w:val="bottom"/>
          </w:tcPr>
          <w:p w14:paraId="61A3FB40" w14:textId="4226FC18" w:rsidR="00683F07" w:rsidRPr="00D9628E" w:rsidRDefault="00683F0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รายได้</w:t>
            </w:r>
            <w:r w:rsidR="00605F5A" w:rsidRPr="00D9628E">
              <w:rPr>
                <w:rFonts w:ascii="Angsana New" w:hAnsi="Angsana New" w:hint="cs"/>
                <w:sz w:val="44"/>
                <w:szCs w:val="28"/>
                <w:cs/>
              </w:rPr>
              <w:t>ค่าบริหารจัดการ</w:t>
            </w:r>
          </w:p>
        </w:tc>
        <w:tc>
          <w:tcPr>
            <w:tcW w:w="4303" w:type="dxa"/>
            <w:vAlign w:val="center"/>
          </w:tcPr>
          <w:p w14:paraId="6AEAA961" w14:textId="501E7743" w:rsidR="00683F07" w:rsidRPr="00D9628E" w:rsidRDefault="00683F0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D9628E" w14:paraId="7A625979" w14:textId="77777777" w:rsidTr="00FB01E0">
        <w:tc>
          <w:tcPr>
            <w:tcW w:w="4196" w:type="dxa"/>
            <w:vAlign w:val="bottom"/>
          </w:tcPr>
          <w:p w14:paraId="4C2B5C77" w14:textId="614EA6E8" w:rsidR="00683F07" w:rsidRPr="00D9628E" w:rsidRDefault="00683F0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ดอกเบี้ยรับ</w:t>
            </w:r>
          </w:p>
        </w:tc>
        <w:tc>
          <w:tcPr>
            <w:tcW w:w="4303" w:type="dxa"/>
            <w:vAlign w:val="center"/>
          </w:tcPr>
          <w:p w14:paraId="368729FB" w14:textId="428C560D" w:rsidR="00683F07" w:rsidRPr="00D9628E" w:rsidRDefault="00683F07" w:rsidP="00125E36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อัตรา</w:t>
            </w:r>
            <w:r w:rsidRPr="00D67EE9">
              <w:rPr>
                <w:rFonts w:ascii="Angsana New" w:hAnsi="Angsana New" w:hint="cs"/>
                <w:sz w:val="28"/>
                <w:szCs w:val="28"/>
                <w:cs/>
              </w:rPr>
              <w:t xml:space="preserve">ร้อยละ </w:t>
            </w:r>
            <w:r w:rsidRPr="00D67EE9">
              <w:rPr>
                <w:rFonts w:ascii="Angsana New" w:hAnsi="Angsana New"/>
                <w:sz w:val="28"/>
                <w:szCs w:val="28"/>
              </w:rPr>
              <w:t xml:space="preserve">1.0 </w:t>
            </w:r>
            <w:r w:rsidR="0059591E" w:rsidRPr="00D67EE9">
              <w:rPr>
                <w:rFonts w:ascii="Angsana New" w:hAnsi="Angsana New"/>
                <w:sz w:val="28"/>
                <w:szCs w:val="28"/>
              </w:rPr>
              <w:t>-</w:t>
            </w:r>
            <w:r w:rsidRPr="00D67EE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C2AEF" w:rsidRPr="00D67EE9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="00162731" w:rsidRPr="00D67EE9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="0059591E" w:rsidRPr="00D67EE9">
              <w:rPr>
                <w:rFonts w:ascii="Angsana New" w:hAnsi="Angsana New"/>
                <w:sz w:val="28"/>
                <w:szCs w:val="28"/>
              </w:rPr>
              <w:t>.0</w:t>
            </w:r>
            <w:r w:rsidRPr="00D67EE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67EE9">
              <w:rPr>
                <w:rFonts w:ascii="Angsana New" w:hAnsi="Angsana New" w:hint="cs"/>
                <w:sz w:val="28"/>
                <w:szCs w:val="28"/>
                <w:cs/>
              </w:rPr>
              <w:t>ต่อปี</w:t>
            </w:r>
          </w:p>
        </w:tc>
      </w:tr>
      <w:tr w:rsidR="00683F07" w:rsidRPr="00D9628E" w14:paraId="42CD10D3" w14:textId="77777777" w:rsidTr="00A32AC9">
        <w:tc>
          <w:tcPr>
            <w:tcW w:w="4196" w:type="dxa"/>
            <w:vAlign w:val="bottom"/>
          </w:tcPr>
          <w:p w14:paraId="2A0F6840" w14:textId="43C17FD5" w:rsidR="00683F07" w:rsidRPr="00D9628E" w:rsidRDefault="00683F0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ค่าเช่า</w:t>
            </w:r>
            <w:r w:rsidR="006A281E" w:rsidRPr="00D9628E">
              <w:rPr>
                <w:rFonts w:ascii="Angsana New" w:hAnsi="Angsana New" w:hint="cs"/>
                <w:sz w:val="44"/>
                <w:szCs w:val="28"/>
                <w:cs/>
              </w:rPr>
              <w:t>จ่าย</w:t>
            </w:r>
          </w:p>
        </w:tc>
        <w:tc>
          <w:tcPr>
            <w:tcW w:w="4303" w:type="dxa"/>
            <w:vAlign w:val="center"/>
          </w:tcPr>
          <w:p w14:paraId="2C1F2B4E" w14:textId="0DFF4527" w:rsidR="00683F07" w:rsidRPr="00D9628E" w:rsidRDefault="00683F07" w:rsidP="00125E36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</w:tbl>
    <w:bookmarkEnd w:id="3"/>
    <w:p w14:paraId="7BB789A6" w14:textId="2D54234E" w:rsidR="00F704DC" w:rsidRPr="00D9628E" w:rsidRDefault="00C9224C" w:rsidP="002760CF">
      <w:pPr>
        <w:tabs>
          <w:tab w:val="left" w:pos="4536"/>
        </w:tabs>
        <w:spacing w:before="240"/>
        <w:ind w:left="851" w:hanging="425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lastRenderedPageBreak/>
        <w:t>4</w:t>
      </w:r>
      <w:r w:rsidR="00373AE8" w:rsidRPr="00D9628E">
        <w:rPr>
          <w:rFonts w:ascii="Angsana New" w:hAnsi="Angsana New"/>
          <w:sz w:val="28"/>
          <w:szCs w:val="28"/>
        </w:rPr>
        <w:t>.3</w:t>
      </w:r>
      <w:r w:rsidR="00373AE8" w:rsidRPr="00D9628E">
        <w:rPr>
          <w:rFonts w:ascii="Angsana New" w:hAnsi="Angsana New" w:hint="cs"/>
          <w:sz w:val="28"/>
          <w:szCs w:val="28"/>
          <w:cs/>
        </w:rPr>
        <w:t xml:space="preserve">   </w:t>
      </w:r>
      <w:r w:rsidR="004967B1" w:rsidRPr="00D9628E">
        <w:rPr>
          <w:rFonts w:ascii="Angsana New" w:hAnsi="Angsana New"/>
          <w:sz w:val="28"/>
          <w:szCs w:val="28"/>
          <w:cs/>
        </w:rPr>
        <w:t>รายการ</w:t>
      </w:r>
      <w:r w:rsidR="00E1199C" w:rsidRPr="00D9628E">
        <w:rPr>
          <w:rFonts w:ascii="Angsana New" w:hAnsi="Angsana New" w:hint="cs"/>
          <w:sz w:val="28"/>
          <w:szCs w:val="28"/>
          <w:cs/>
        </w:rPr>
        <w:t>รายได้และค่าใช้จ่าย</w:t>
      </w:r>
      <w:r w:rsidR="004967B1" w:rsidRPr="00D9628E">
        <w:rPr>
          <w:rFonts w:ascii="Angsana New" w:hAnsi="Angsana New"/>
          <w:sz w:val="28"/>
          <w:szCs w:val="28"/>
          <w:cs/>
        </w:rPr>
        <w:t>ที่สำคัญ</w:t>
      </w:r>
      <w:r w:rsidR="009F2D33" w:rsidRPr="00D9628E">
        <w:rPr>
          <w:rFonts w:ascii="Angsana New" w:hAnsi="Angsana New"/>
          <w:sz w:val="28"/>
          <w:szCs w:val="28"/>
        </w:rPr>
        <w:t xml:space="preserve"> </w:t>
      </w:r>
      <w:r w:rsidR="004967B1" w:rsidRPr="00D9628E">
        <w:rPr>
          <w:rFonts w:ascii="Angsana New" w:hAnsi="Angsana New"/>
          <w:sz w:val="28"/>
          <w:szCs w:val="28"/>
          <w:cs/>
        </w:rPr>
        <w:t>กับกิจการที่เกี่ยวข้องกัน</w:t>
      </w:r>
      <w:r w:rsidR="00DE329F" w:rsidRPr="000E4FE3">
        <w:rPr>
          <w:rFonts w:ascii="Angsana New" w:hAnsi="Angsana New"/>
          <w:sz w:val="28"/>
          <w:szCs w:val="28"/>
          <w:cs/>
        </w:rPr>
        <w:t>สำหรับ</w:t>
      </w:r>
      <w:r w:rsidR="00DE329F" w:rsidRPr="000E4FE3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190169" w:rsidRPr="00D9628E">
        <w:rPr>
          <w:rFonts w:ascii="Angsana New" w:hAnsi="Angsana New" w:hint="cs"/>
          <w:sz w:val="28"/>
          <w:szCs w:val="28"/>
          <w:cs/>
        </w:rPr>
        <w:t>สิ้</w:t>
      </w:r>
      <w:r w:rsidR="00F704DC" w:rsidRPr="00D9628E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F704DC" w:rsidRPr="00D9628E">
        <w:rPr>
          <w:rFonts w:ascii="Angsana New" w:hAnsi="Angsana New"/>
          <w:sz w:val="28"/>
          <w:szCs w:val="28"/>
          <w:cs/>
        </w:rPr>
        <w:t xml:space="preserve"> และ </w:t>
      </w:r>
      <w:r w:rsidR="00F704DC" w:rsidRPr="00D9628E">
        <w:rPr>
          <w:rFonts w:ascii="Angsana New" w:hAnsi="Angsana New"/>
          <w:sz w:val="28"/>
          <w:szCs w:val="28"/>
        </w:rPr>
        <w:t>256</w:t>
      </w:r>
      <w:r w:rsidR="00DE329F">
        <w:rPr>
          <w:rFonts w:ascii="Angsana New" w:hAnsi="Angsana New" w:hint="cs"/>
          <w:sz w:val="28"/>
          <w:szCs w:val="28"/>
          <w:cs/>
        </w:rPr>
        <w:t>7</w:t>
      </w:r>
      <w:r w:rsidR="00F704DC" w:rsidRPr="00D9628E">
        <w:rPr>
          <w:rFonts w:ascii="Angsana New" w:hAnsi="Angsana New"/>
          <w:sz w:val="28"/>
          <w:szCs w:val="28"/>
        </w:rPr>
        <w:t xml:space="preserve"> </w:t>
      </w:r>
      <w:r w:rsidR="00094770" w:rsidRPr="00D9628E">
        <w:rPr>
          <w:rFonts w:ascii="Angsana New" w:hAnsi="Angsana New"/>
          <w:sz w:val="28"/>
          <w:szCs w:val="28"/>
        </w:rPr>
        <w:br/>
      </w:r>
      <w:r w:rsidR="00F704DC" w:rsidRPr="00D9628E">
        <w:rPr>
          <w:rFonts w:ascii="Angsana New" w:hAnsi="Angsana New"/>
          <w:sz w:val="28"/>
          <w:szCs w:val="28"/>
          <w:cs/>
        </w:rPr>
        <w:t>มีดังนี้</w:t>
      </w:r>
      <w:r w:rsidR="00F704DC" w:rsidRPr="00D9628E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98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409"/>
        <w:gridCol w:w="236"/>
        <w:gridCol w:w="1400"/>
        <w:gridCol w:w="236"/>
        <w:gridCol w:w="1389"/>
        <w:gridCol w:w="236"/>
        <w:gridCol w:w="1243"/>
      </w:tblGrid>
      <w:tr w:rsidR="0013428D" w:rsidRPr="00D9628E" w14:paraId="6A63A5BF" w14:textId="77777777" w:rsidTr="000A2C00">
        <w:trPr>
          <w:cantSplit/>
          <w:trHeight w:val="288"/>
          <w:tblHeader/>
        </w:trPr>
        <w:tc>
          <w:tcPr>
            <w:tcW w:w="3835" w:type="dxa"/>
            <w:vAlign w:val="center"/>
          </w:tcPr>
          <w:p w14:paraId="12B7D595" w14:textId="1D740EF4" w:rsidR="0013428D" w:rsidRPr="00D9628E" w:rsidRDefault="0013428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6149" w:type="dxa"/>
            <w:gridSpan w:val="7"/>
            <w:vAlign w:val="center"/>
          </w:tcPr>
          <w:p w14:paraId="17EC96D8" w14:textId="77549735" w:rsidR="0013428D" w:rsidRPr="00D9628E" w:rsidRDefault="0013428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(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หน่วย: </w:t>
            </w:r>
            <w:r w:rsidR="00DE329F">
              <w:rPr>
                <w:rFonts w:ascii="Angsana New" w:hAnsi="Angsana New" w:hint="cs"/>
                <w:sz w:val="27"/>
                <w:szCs w:val="27"/>
                <w:cs/>
              </w:rPr>
              <w:t>พัน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บาท)</w:t>
            </w:r>
          </w:p>
        </w:tc>
      </w:tr>
      <w:tr w:rsidR="006C145A" w:rsidRPr="00D9628E" w14:paraId="69705344" w14:textId="77777777" w:rsidTr="000A2C00">
        <w:trPr>
          <w:cantSplit/>
          <w:trHeight w:val="288"/>
          <w:tblHeader/>
        </w:trPr>
        <w:tc>
          <w:tcPr>
            <w:tcW w:w="3835" w:type="dxa"/>
            <w:vAlign w:val="center"/>
          </w:tcPr>
          <w:p w14:paraId="0310EADC" w14:textId="117A8969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94654" w14:textId="419557E3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3A9C01A6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0EAA" w14:textId="4840D641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D524BF" w:rsidRPr="00D9628E" w14:paraId="634EACF1" w14:textId="77777777" w:rsidTr="000A2C00">
        <w:trPr>
          <w:cantSplit/>
          <w:trHeight w:val="288"/>
          <w:tblHeader/>
        </w:trPr>
        <w:tc>
          <w:tcPr>
            <w:tcW w:w="3835" w:type="dxa"/>
            <w:vAlign w:val="center"/>
          </w:tcPr>
          <w:p w14:paraId="0F8720DE" w14:textId="77777777" w:rsidR="00D524BF" w:rsidRPr="00D9628E" w:rsidRDefault="00D524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614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3674D" w14:textId="6BD7FE06" w:rsidR="00D524BF" w:rsidRPr="00D9628E" w:rsidRDefault="00DE329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0E4FE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E4FE3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082EFA" w:rsidRPr="00D9628E" w14:paraId="77E3C5E4" w14:textId="77777777" w:rsidTr="000A2C00">
        <w:trPr>
          <w:cantSplit/>
          <w:trHeight w:val="288"/>
          <w:tblHeader/>
        </w:trPr>
        <w:tc>
          <w:tcPr>
            <w:tcW w:w="3835" w:type="dxa"/>
            <w:vAlign w:val="center"/>
          </w:tcPr>
          <w:p w14:paraId="3C21FF1C" w14:textId="1738E7D0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4ACC" w14:textId="3F23A296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256</w:t>
            </w:r>
            <w:r w:rsidR="00DE329F">
              <w:rPr>
                <w:rFonts w:ascii="Angsana New" w:hAnsi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53D2797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772B" w14:textId="77C6299A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256</w:t>
            </w:r>
            <w:r w:rsidR="00DE329F">
              <w:rPr>
                <w:rFonts w:ascii="Angsana New" w:hAnsi="Angsana New" w:hint="cs"/>
                <w:sz w:val="27"/>
                <w:szCs w:val="27"/>
                <w:cs/>
              </w:rPr>
              <w:t>7</w:t>
            </w:r>
          </w:p>
        </w:tc>
        <w:tc>
          <w:tcPr>
            <w:tcW w:w="236" w:type="dxa"/>
            <w:vAlign w:val="center"/>
          </w:tcPr>
          <w:p w14:paraId="0FFC5FA7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E3187" w14:textId="72D07D82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256</w:t>
            </w:r>
            <w:r w:rsidR="00DE329F">
              <w:rPr>
                <w:rFonts w:ascii="Angsana New" w:hAnsi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FEEFA28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C2E0" w14:textId="1B8C1421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256</w:t>
            </w:r>
            <w:r w:rsidR="00DE329F">
              <w:rPr>
                <w:rFonts w:ascii="Angsana New" w:hAnsi="Angsana New" w:hint="cs"/>
                <w:sz w:val="27"/>
                <w:szCs w:val="27"/>
                <w:cs/>
              </w:rPr>
              <w:t>7</w:t>
            </w:r>
          </w:p>
        </w:tc>
      </w:tr>
      <w:tr w:rsidR="00082EFA" w:rsidRPr="00D9628E" w14:paraId="779A5F6D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0937350D" w14:textId="1534FC99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7"/>
                <w:szCs w:val="27"/>
                <w:u w:val="single"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782BB6B5" w14:textId="7F44B095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400D39C3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14:paraId="566DB8FE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4A5EC93B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14:paraId="315AB7EC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004EAA43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vAlign w:val="center"/>
          </w:tcPr>
          <w:p w14:paraId="64E6716D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</w:tr>
      <w:tr w:rsidR="00DE329F" w:rsidRPr="00D9628E" w14:paraId="5CAD2EBE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23FD72CA" w14:textId="7E414E48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มิลล์คอน สตีล จำกัด (มหาชน)</w:t>
            </w:r>
          </w:p>
        </w:tc>
        <w:tc>
          <w:tcPr>
            <w:tcW w:w="1409" w:type="dxa"/>
            <w:vAlign w:val="center"/>
          </w:tcPr>
          <w:p w14:paraId="784BD859" w14:textId="490D32EA" w:rsidR="00DE329F" w:rsidRPr="00D9628E" w:rsidRDefault="00C56052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10B7C300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4C0836E" w14:textId="6DED78AE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325</w:t>
            </w:r>
          </w:p>
        </w:tc>
        <w:tc>
          <w:tcPr>
            <w:tcW w:w="236" w:type="dxa"/>
            <w:vAlign w:val="center"/>
          </w:tcPr>
          <w:p w14:paraId="187F0827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5C6876F0" w14:textId="02497B78" w:rsidR="00DE329F" w:rsidRPr="00D9628E" w:rsidRDefault="00C56052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2EA7CCED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766D5D9C" w14:textId="0ED26369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325</w:t>
            </w:r>
          </w:p>
        </w:tc>
      </w:tr>
      <w:tr w:rsidR="00DE329F" w:rsidRPr="00D9628E" w14:paraId="4189F90C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4B31FC05" w14:textId="03E7E323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มิลล์คอน บูรพา จำกัด</w:t>
            </w:r>
          </w:p>
        </w:tc>
        <w:tc>
          <w:tcPr>
            <w:tcW w:w="1409" w:type="dxa"/>
            <w:vAlign w:val="center"/>
          </w:tcPr>
          <w:p w14:paraId="7AE71FA3" w14:textId="1A6726D5" w:rsidR="00DE329F" w:rsidRPr="00D9628E" w:rsidRDefault="00C56052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0FB5B0A5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48466A4E" w14:textId="4A3B8E7E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3,878</w:t>
            </w:r>
          </w:p>
        </w:tc>
        <w:tc>
          <w:tcPr>
            <w:tcW w:w="236" w:type="dxa"/>
            <w:vAlign w:val="center"/>
          </w:tcPr>
          <w:p w14:paraId="50690D4C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69300A14" w14:textId="58126603" w:rsidR="00DE329F" w:rsidRPr="00D9628E" w:rsidRDefault="00C56052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72FF8990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504D5385" w14:textId="7535A9E8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3,022</w:t>
            </w:r>
          </w:p>
        </w:tc>
      </w:tr>
      <w:tr w:rsidR="00C56052" w:rsidRPr="00D9628E" w14:paraId="410EB776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46CF1CC9" w14:textId="431FCDCD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sz w:val="27"/>
                <w:szCs w:val="27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409" w:type="dxa"/>
          </w:tcPr>
          <w:p w14:paraId="12903858" w14:textId="7C47C371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  <w:cs/>
              </w:rPr>
              <w:t>790</w:t>
            </w:r>
          </w:p>
        </w:tc>
        <w:tc>
          <w:tcPr>
            <w:tcW w:w="236" w:type="dxa"/>
            <w:vAlign w:val="center"/>
          </w:tcPr>
          <w:p w14:paraId="41CE3BF8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</w:tcPr>
          <w:p w14:paraId="1FDF752F" w14:textId="6FFF3D1E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5A9F489D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</w:tcPr>
          <w:p w14:paraId="2BB1A63F" w14:textId="2DD89B70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  <w:cs/>
              </w:rPr>
              <w:t>790</w:t>
            </w:r>
          </w:p>
        </w:tc>
        <w:tc>
          <w:tcPr>
            <w:tcW w:w="236" w:type="dxa"/>
            <w:vAlign w:val="center"/>
          </w:tcPr>
          <w:p w14:paraId="5943985A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</w:tcPr>
          <w:p w14:paraId="113889E4" w14:textId="69FB9381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40EF9E01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5AC838BB" w14:textId="08E9AA7B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409" w:type="dxa"/>
            <w:vAlign w:val="center"/>
          </w:tcPr>
          <w:p w14:paraId="4E353B98" w14:textId="773C1AE3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4,224</w:t>
            </w:r>
          </w:p>
        </w:tc>
        <w:tc>
          <w:tcPr>
            <w:tcW w:w="236" w:type="dxa"/>
            <w:vAlign w:val="center"/>
          </w:tcPr>
          <w:p w14:paraId="6B3C1201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A8B9DC1" w14:textId="57440651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7,643</w:t>
            </w:r>
          </w:p>
        </w:tc>
        <w:tc>
          <w:tcPr>
            <w:tcW w:w="236" w:type="dxa"/>
            <w:vAlign w:val="center"/>
          </w:tcPr>
          <w:p w14:paraId="592FFCCF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102693E" w14:textId="67B328CA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4,224</w:t>
            </w:r>
          </w:p>
        </w:tc>
        <w:tc>
          <w:tcPr>
            <w:tcW w:w="236" w:type="dxa"/>
            <w:vAlign w:val="center"/>
          </w:tcPr>
          <w:p w14:paraId="748C3368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19D0C5A" w14:textId="6D1B12DF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5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171</w:t>
            </w:r>
          </w:p>
        </w:tc>
      </w:tr>
      <w:tr w:rsidR="00C56052" w:rsidRPr="00D9628E" w14:paraId="0ECF7F63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5433840E" w14:textId="0E68A05F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รวมรายได้จากการให้บริการ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5DDDA2" w14:textId="3F169FEC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5,014</w:t>
            </w:r>
          </w:p>
        </w:tc>
        <w:tc>
          <w:tcPr>
            <w:tcW w:w="236" w:type="dxa"/>
            <w:vAlign w:val="center"/>
          </w:tcPr>
          <w:p w14:paraId="470C73CE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C38B84" w14:textId="7F9DBA9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15,846</w:t>
            </w:r>
          </w:p>
        </w:tc>
        <w:tc>
          <w:tcPr>
            <w:tcW w:w="236" w:type="dxa"/>
            <w:vAlign w:val="center"/>
          </w:tcPr>
          <w:p w14:paraId="3FCC0D16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1EDF6F" w14:textId="610C2E69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5,014</w:t>
            </w:r>
          </w:p>
        </w:tc>
        <w:tc>
          <w:tcPr>
            <w:tcW w:w="236" w:type="dxa"/>
            <w:vAlign w:val="center"/>
          </w:tcPr>
          <w:p w14:paraId="456E6204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B3123D" w14:textId="3840F14D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12,518</w:t>
            </w:r>
          </w:p>
        </w:tc>
      </w:tr>
      <w:tr w:rsidR="00DE329F" w:rsidRPr="00D9628E" w14:paraId="6B7536C8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03DB75AA" w14:textId="12C5AF99" w:rsidR="00DE329F" w:rsidRPr="00D9628E" w:rsidRDefault="00DE329F" w:rsidP="00DE329F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ดอกเบี้ยรับ</w:t>
            </w:r>
          </w:p>
        </w:tc>
        <w:tc>
          <w:tcPr>
            <w:tcW w:w="1409" w:type="dxa"/>
            <w:vAlign w:val="center"/>
          </w:tcPr>
          <w:p w14:paraId="153D9F2D" w14:textId="44EE322F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78103F76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225F81F6" w14:textId="0108185C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45098A04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A009884" w14:textId="2E9B2863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23E7CA5C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0E4AED10" w14:textId="1467146D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</w:tr>
      <w:tr w:rsidR="00C56052" w:rsidRPr="00D9628E" w14:paraId="3D83C01B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0785BECA" w14:textId="1F7FE820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เทพฤทธา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</w:tcPr>
          <w:p w14:paraId="30F4ED1A" w14:textId="5593A23D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3F38CE3F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</w:tcPr>
          <w:p w14:paraId="014D0B86" w14:textId="15C39F7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03BFD5D8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717B81DB" w14:textId="1606A0BF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30386">
              <w:rPr>
                <w:rFonts w:ascii="Angsana New" w:hAnsi="Angsana New"/>
                <w:color w:val="000000"/>
                <w:sz w:val="27"/>
                <w:szCs w:val="27"/>
                <w:cs/>
              </w:rPr>
              <w:t>2</w:t>
            </w:r>
            <w:r w:rsidRPr="00B30386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Pr="00B30386">
              <w:rPr>
                <w:rFonts w:ascii="Angsana New" w:hAnsi="Angsana New"/>
                <w:color w:val="000000"/>
                <w:sz w:val="27"/>
                <w:szCs w:val="27"/>
                <w:cs/>
              </w:rPr>
              <w:t>992</w:t>
            </w:r>
          </w:p>
        </w:tc>
        <w:tc>
          <w:tcPr>
            <w:tcW w:w="236" w:type="dxa"/>
            <w:vAlign w:val="center"/>
          </w:tcPr>
          <w:p w14:paraId="2A319159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AA1D561" w14:textId="14889E08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2,862</w:t>
            </w:r>
          </w:p>
        </w:tc>
      </w:tr>
      <w:tr w:rsidR="00C56052" w:rsidRPr="00D9628E" w14:paraId="5E76E201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4956A88B" w14:textId="4C1EF31C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บี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โปร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พร็อพเพอร์ตี้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</w:tcPr>
          <w:p w14:paraId="1C8CC373" w14:textId="1BC3DC33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5F32DC48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</w:tcPr>
          <w:p w14:paraId="3D399744" w14:textId="0CC8FBB0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656CCEC3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A44FE7C" w14:textId="2C346880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1</w:t>
            </w:r>
          </w:p>
        </w:tc>
        <w:tc>
          <w:tcPr>
            <w:tcW w:w="236" w:type="dxa"/>
            <w:vAlign w:val="center"/>
          </w:tcPr>
          <w:p w14:paraId="63E3A73F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2F9411AD" w14:textId="5823615C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1828AF93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6F991F43" w14:textId="57EC4E12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7"/>
                <w:szCs w:val="27"/>
                <w:u w:val="single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บี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พร้อม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พร็อพเพอร์ตี้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</w:tcPr>
          <w:p w14:paraId="60514A05" w14:textId="43E3426E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2991853F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400" w:type="dxa"/>
          </w:tcPr>
          <w:p w14:paraId="4EB19D26" w14:textId="156C3A8C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0EE69DCA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389" w:type="dxa"/>
            <w:vAlign w:val="center"/>
          </w:tcPr>
          <w:p w14:paraId="403FFFD6" w14:textId="31E66D4B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1</w:t>
            </w:r>
          </w:p>
        </w:tc>
        <w:tc>
          <w:tcPr>
            <w:tcW w:w="236" w:type="dxa"/>
            <w:vAlign w:val="center"/>
          </w:tcPr>
          <w:p w14:paraId="72468A15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243" w:type="dxa"/>
            <w:vAlign w:val="center"/>
          </w:tcPr>
          <w:p w14:paraId="172C4390" w14:textId="605AF90F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0C6D0088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69521914" w14:textId="5CCF3AFB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บี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แอสเซส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พร็อพเพอร์ตี้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</w:tcPr>
          <w:p w14:paraId="0D990F14" w14:textId="00784EC1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43E41A94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</w:tcPr>
          <w:p w14:paraId="20DC6EF8" w14:textId="740EDBC2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4399D358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7F4DBA18" w14:textId="2143BFD8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  <w:cs/>
              </w:rPr>
              <w:t>806</w:t>
            </w:r>
          </w:p>
        </w:tc>
        <w:tc>
          <w:tcPr>
            <w:tcW w:w="236" w:type="dxa"/>
            <w:vAlign w:val="center"/>
          </w:tcPr>
          <w:p w14:paraId="63E936D5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04E97CFF" w14:textId="1D11B13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38976D90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4646C632" w14:textId="67DD4CCD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บริษัท เดอะ เมกะวัตต์ จำกัด</w:t>
            </w:r>
          </w:p>
        </w:tc>
        <w:tc>
          <w:tcPr>
            <w:tcW w:w="1409" w:type="dxa"/>
          </w:tcPr>
          <w:p w14:paraId="242E4209" w14:textId="2271FEF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DA80CE4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</w:tcPr>
          <w:p w14:paraId="53035474" w14:textId="79118594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41CBC6E0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419945F5" w14:textId="52270D19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6,800</w:t>
            </w:r>
          </w:p>
        </w:tc>
        <w:tc>
          <w:tcPr>
            <w:tcW w:w="236" w:type="dxa"/>
            <w:vAlign w:val="center"/>
          </w:tcPr>
          <w:p w14:paraId="301DA5E4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7C71E627" w14:textId="4AC8024A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  <w:cs/>
              </w:rPr>
              <w:t>7</w:t>
            </w:r>
            <w:r w:rsidRPr="000E4FE3">
              <w:rPr>
                <w:rFonts w:ascii="Angsana New" w:hAnsi="Angsana New"/>
                <w:sz w:val="26"/>
                <w:szCs w:val="26"/>
              </w:rPr>
              <w:t>,</w:t>
            </w:r>
            <w:r w:rsidRPr="000E4FE3">
              <w:rPr>
                <w:rFonts w:ascii="Angsana New" w:hAnsi="Angsana New"/>
                <w:sz w:val="26"/>
                <w:szCs w:val="26"/>
                <w:cs/>
              </w:rPr>
              <w:t>772</w:t>
            </w:r>
          </w:p>
        </w:tc>
      </w:tr>
      <w:tr w:rsidR="00C56052" w:rsidRPr="00D9628E" w14:paraId="15BB9063" w14:textId="77777777" w:rsidTr="00823BAB">
        <w:trPr>
          <w:cantSplit/>
          <w:trHeight w:val="288"/>
        </w:trPr>
        <w:tc>
          <w:tcPr>
            <w:tcW w:w="3835" w:type="dxa"/>
            <w:vAlign w:val="center"/>
          </w:tcPr>
          <w:p w14:paraId="5D26C124" w14:textId="38C16590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พาวเวอร์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เอ็ม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เอ็นจิเนียริ่ง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</w:tcPr>
          <w:p w14:paraId="32CC6FB3" w14:textId="0A4EC35E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A06A81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67E5F5E6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C176A84" w14:textId="50816EBE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116</w:t>
            </w:r>
          </w:p>
        </w:tc>
        <w:tc>
          <w:tcPr>
            <w:tcW w:w="236" w:type="dxa"/>
            <w:vAlign w:val="center"/>
          </w:tcPr>
          <w:p w14:paraId="295E54B9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2E4FFF8" w14:textId="3F2E534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63CA0DD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1EF41AF9" w14:textId="760CA80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1D181F37" w14:textId="77777777" w:rsidTr="00823BAB">
        <w:trPr>
          <w:cantSplit/>
          <w:trHeight w:val="288"/>
        </w:trPr>
        <w:tc>
          <w:tcPr>
            <w:tcW w:w="3835" w:type="dxa"/>
            <w:vAlign w:val="center"/>
          </w:tcPr>
          <w:p w14:paraId="310C5735" w14:textId="54F06737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รวมดอกเบี้ยรับ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</w:tcPr>
          <w:p w14:paraId="417A50D0" w14:textId="0AA99B4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A06A81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0C7B1D1F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18F4C4" w14:textId="1F528E39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116</w:t>
            </w:r>
          </w:p>
        </w:tc>
        <w:tc>
          <w:tcPr>
            <w:tcW w:w="236" w:type="dxa"/>
            <w:vAlign w:val="center"/>
          </w:tcPr>
          <w:p w14:paraId="5A73007B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E66380" w14:textId="6F3D5A13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  <w:cs/>
              </w:rPr>
              <w:t>10</w:t>
            </w:r>
            <w:r w:rsidRPr="00B30386">
              <w:rPr>
                <w:rFonts w:ascii="Angsana New" w:hAnsi="Angsana New"/>
                <w:sz w:val="27"/>
                <w:szCs w:val="27"/>
              </w:rPr>
              <w:t>,</w:t>
            </w:r>
            <w:r w:rsidRPr="00B30386">
              <w:rPr>
                <w:rFonts w:ascii="Angsana New" w:hAnsi="Angsana New"/>
                <w:sz w:val="27"/>
                <w:szCs w:val="27"/>
                <w:cs/>
              </w:rPr>
              <w:t>600</w:t>
            </w:r>
          </w:p>
        </w:tc>
        <w:tc>
          <w:tcPr>
            <w:tcW w:w="236" w:type="dxa"/>
            <w:vAlign w:val="center"/>
          </w:tcPr>
          <w:p w14:paraId="0983DFCC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2D54BA" w14:textId="5AF14936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10,634</w:t>
            </w:r>
          </w:p>
        </w:tc>
      </w:tr>
      <w:tr w:rsidR="00DE329F" w:rsidRPr="00D9628E" w14:paraId="2479BB44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2FE0D116" w14:textId="14D2E0E5" w:rsidR="00DE329F" w:rsidRPr="00B651CF" w:rsidRDefault="00DE329F" w:rsidP="00DE329F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B651CF">
              <w:rPr>
                <w:rFonts w:ascii="Angsana New" w:hAnsi="Angsana New" w:hint="cs"/>
                <w:b/>
                <w:bCs/>
                <w:sz w:val="27"/>
                <w:szCs w:val="27"/>
                <w:u w:val="single"/>
                <w:cs/>
              </w:rPr>
              <w:t>ดอกเบี้ยจ่าย</w:t>
            </w:r>
          </w:p>
        </w:tc>
        <w:tc>
          <w:tcPr>
            <w:tcW w:w="1409" w:type="dxa"/>
            <w:vAlign w:val="center"/>
          </w:tcPr>
          <w:p w14:paraId="5EC20F88" w14:textId="3A1049D3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55DACCBD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45ED63EC" w14:textId="1DECE3F1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3F1F38D7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BD45D5C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0D0E5051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792BE83F" w14:textId="23F1688C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C56052" w:rsidRPr="00D9628E" w14:paraId="648C6039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3B9730E0" w14:textId="54810926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พาวเวอร์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เอ็ม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เอ็นจิเนียริ่ง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  <w:vAlign w:val="center"/>
          </w:tcPr>
          <w:p w14:paraId="323AE5C8" w14:textId="1CCFDF1E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188DEC6C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17B398A5" w14:textId="5E577D23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2</w:t>
            </w:r>
          </w:p>
        </w:tc>
        <w:tc>
          <w:tcPr>
            <w:tcW w:w="236" w:type="dxa"/>
            <w:vAlign w:val="center"/>
          </w:tcPr>
          <w:p w14:paraId="5FF3A843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18B06A1" w14:textId="4A6C3F78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6D8A24BA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67AFF665" w14:textId="37D653DF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4F9A174D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3E9A8295" w14:textId="1EB66671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409" w:type="dxa"/>
            <w:vAlign w:val="center"/>
          </w:tcPr>
          <w:p w14:paraId="48906831" w14:textId="6DAF3080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  <w:cs/>
              </w:rPr>
              <w:t>153</w:t>
            </w:r>
          </w:p>
        </w:tc>
        <w:tc>
          <w:tcPr>
            <w:tcW w:w="236" w:type="dxa"/>
            <w:vAlign w:val="center"/>
          </w:tcPr>
          <w:p w14:paraId="66FA0660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20D38444" w14:textId="52D7405D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809</w:t>
            </w:r>
          </w:p>
        </w:tc>
        <w:tc>
          <w:tcPr>
            <w:tcW w:w="236" w:type="dxa"/>
            <w:vAlign w:val="center"/>
          </w:tcPr>
          <w:p w14:paraId="6D85F40D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46F07E46" w14:textId="35CBBF0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3291E78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2B82AFAC" w14:textId="345C52AD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20E04067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468636D4" w14:textId="067316CE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25F232A8" w14:textId="74E49DF3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  <w:cs/>
              </w:rPr>
              <w:t>113</w:t>
            </w:r>
          </w:p>
        </w:tc>
        <w:tc>
          <w:tcPr>
            <w:tcW w:w="236" w:type="dxa"/>
            <w:vAlign w:val="center"/>
          </w:tcPr>
          <w:p w14:paraId="578E24CE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0326E182" w14:textId="26CD1DEE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114</w:t>
            </w:r>
          </w:p>
        </w:tc>
        <w:tc>
          <w:tcPr>
            <w:tcW w:w="236" w:type="dxa"/>
            <w:vAlign w:val="center"/>
          </w:tcPr>
          <w:p w14:paraId="05A5F692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14:paraId="4AF0F750" w14:textId="646C409D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94C9258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2996FFCE" w14:textId="54DC8752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6E8585DA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4812E6A2" w14:textId="3E77A9CA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รวมดอกเบี้ยจ่าย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26BD61" w14:textId="018C726F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266</w:t>
            </w:r>
          </w:p>
        </w:tc>
        <w:tc>
          <w:tcPr>
            <w:tcW w:w="236" w:type="dxa"/>
            <w:vAlign w:val="center"/>
          </w:tcPr>
          <w:p w14:paraId="213BF4A1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24756B" w14:textId="26020DC0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925</w:t>
            </w:r>
          </w:p>
        </w:tc>
        <w:tc>
          <w:tcPr>
            <w:tcW w:w="236" w:type="dxa"/>
            <w:vAlign w:val="center"/>
          </w:tcPr>
          <w:p w14:paraId="55B954CC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F70886" w14:textId="27F7B568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3D0EE488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6205CD" w14:textId="2B4031C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DE329F" w:rsidRPr="00D9628E" w14:paraId="382B2677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7B78E5A3" w14:textId="1F066689" w:rsidR="00DE329F" w:rsidRPr="00D9628E" w:rsidRDefault="00DE329F" w:rsidP="00DE329F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409" w:type="dxa"/>
            <w:vAlign w:val="center"/>
          </w:tcPr>
          <w:p w14:paraId="680E9D84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13BDC22C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1CED711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271D9326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34A2E8E7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68CDC66C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39421BA4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C56052" w:rsidRPr="00D9628E" w14:paraId="7659A5D1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3CE829A6" w14:textId="46684992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บริษัท เดอะ เมกะวัตต์ จำกัด</w:t>
            </w:r>
          </w:p>
        </w:tc>
        <w:tc>
          <w:tcPr>
            <w:tcW w:w="1409" w:type="dxa"/>
            <w:vAlign w:val="center"/>
          </w:tcPr>
          <w:p w14:paraId="31928B4A" w14:textId="5E2AED50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5DF66262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502934E6" w14:textId="4206EC7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57DF3997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9B12E1F" w14:textId="67E4BB96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468</w:t>
            </w:r>
          </w:p>
        </w:tc>
        <w:tc>
          <w:tcPr>
            <w:tcW w:w="236" w:type="dxa"/>
            <w:vAlign w:val="center"/>
          </w:tcPr>
          <w:p w14:paraId="0D43340E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6630B9ED" w14:textId="467CCC9B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472</w:t>
            </w:r>
          </w:p>
        </w:tc>
      </w:tr>
      <w:tr w:rsidR="00C56052" w:rsidRPr="00D9628E" w14:paraId="7598F607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793C3FAF" w14:textId="5E7397BA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สยาม โซล่าร์ เจนเนอเรชั่น จำกัด (มหาชน)</w:t>
            </w:r>
          </w:p>
        </w:tc>
        <w:tc>
          <w:tcPr>
            <w:tcW w:w="1409" w:type="dxa"/>
            <w:vAlign w:val="bottom"/>
          </w:tcPr>
          <w:p w14:paraId="1764234C" w14:textId="2FDF07CE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77AAE4DC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bottom"/>
          </w:tcPr>
          <w:p w14:paraId="721ACC59" w14:textId="1EAA0E76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91E5910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bottom"/>
          </w:tcPr>
          <w:p w14:paraId="6C4B6F7C" w14:textId="4CFD54B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  <w:cs/>
              </w:rPr>
              <w:t>450</w:t>
            </w:r>
          </w:p>
        </w:tc>
        <w:tc>
          <w:tcPr>
            <w:tcW w:w="236" w:type="dxa"/>
            <w:vAlign w:val="bottom"/>
          </w:tcPr>
          <w:p w14:paraId="2500DC7D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2D176561" w14:textId="0C15E83A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0E4FE3">
              <w:rPr>
                <w:rFonts w:ascii="Angsana New" w:hAnsi="Angsana New"/>
                <w:color w:val="000000"/>
                <w:sz w:val="26"/>
                <w:szCs w:val="26"/>
              </w:rPr>
              <w:t>450</w:t>
            </w:r>
          </w:p>
        </w:tc>
      </w:tr>
      <w:tr w:rsidR="00C56052" w:rsidRPr="00D9628E" w14:paraId="79863D59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40A6E783" w14:textId="224DD8C6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บริษัท 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เวส์เทค เอ็กซ์โพแนนเชียล จำกัด</w:t>
            </w:r>
          </w:p>
        </w:tc>
        <w:tc>
          <w:tcPr>
            <w:tcW w:w="1409" w:type="dxa"/>
            <w:vAlign w:val="bottom"/>
          </w:tcPr>
          <w:p w14:paraId="5E0C6C7F" w14:textId="1A3B3956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415</w:t>
            </w:r>
          </w:p>
        </w:tc>
        <w:tc>
          <w:tcPr>
            <w:tcW w:w="236" w:type="dxa"/>
            <w:vAlign w:val="bottom"/>
          </w:tcPr>
          <w:p w14:paraId="1DAB3129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bottom"/>
          </w:tcPr>
          <w:p w14:paraId="4B89B062" w14:textId="7CF9830E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C408C2B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bottom"/>
          </w:tcPr>
          <w:p w14:paraId="534E5564" w14:textId="2DA7C78C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7F2EBC42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3EF93580" w14:textId="2A804559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5257EF95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71685744" w14:textId="37E06CA2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bottom"/>
          </w:tcPr>
          <w:p w14:paraId="4AE8B294" w14:textId="6D13675D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4</w:t>
            </w:r>
          </w:p>
        </w:tc>
        <w:tc>
          <w:tcPr>
            <w:tcW w:w="236" w:type="dxa"/>
            <w:vAlign w:val="bottom"/>
          </w:tcPr>
          <w:p w14:paraId="5C17C0BD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bottom"/>
          </w:tcPr>
          <w:p w14:paraId="1649FEDC" w14:textId="58141542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4</w:t>
            </w:r>
          </w:p>
        </w:tc>
        <w:tc>
          <w:tcPr>
            <w:tcW w:w="236" w:type="dxa"/>
            <w:vAlign w:val="bottom"/>
          </w:tcPr>
          <w:p w14:paraId="2FC2FC7D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bottom"/>
          </w:tcPr>
          <w:p w14:paraId="665D1496" w14:textId="189F2240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1BEB9BC8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bottom"/>
          </w:tcPr>
          <w:p w14:paraId="38C4009A" w14:textId="5F28172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0660E027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601F01CA" w14:textId="6F872E7F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รวมรายได้ค่าเช่าและค่าบริการ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948836" w14:textId="1C7153CC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419</w:t>
            </w:r>
          </w:p>
        </w:tc>
        <w:tc>
          <w:tcPr>
            <w:tcW w:w="236" w:type="dxa"/>
            <w:vAlign w:val="bottom"/>
          </w:tcPr>
          <w:p w14:paraId="7D3A53AF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A95922" w14:textId="15807CA4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4</w:t>
            </w:r>
          </w:p>
        </w:tc>
        <w:tc>
          <w:tcPr>
            <w:tcW w:w="236" w:type="dxa"/>
            <w:vAlign w:val="bottom"/>
          </w:tcPr>
          <w:p w14:paraId="18CD513C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B22325" w14:textId="2BF1A34E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918</w:t>
            </w:r>
          </w:p>
        </w:tc>
        <w:tc>
          <w:tcPr>
            <w:tcW w:w="236" w:type="dxa"/>
            <w:vAlign w:val="bottom"/>
          </w:tcPr>
          <w:p w14:paraId="27FB0CB2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22E2BA" w14:textId="28487ABC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922</w:t>
            </w:r>
          </w:p>
        </w:tc>
      </w:tr>
      <w:tr w:rsidR="00DE329F" w:rsidRPr="00D9628E" w14:paraId="20E5B344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784AD0BD" w14:textId="3F5D75FA" w:rsidR="00DE329F" w:rsidRPr="00D9628E" w:rsidRDefault="00DE329F" w:rsidP="00DE329F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09" w:type="dxa"/>
            <w:vAlign w:val="center"/>
          </w:tcPr>
          <w:p w14:paraId="6936CC75" w14:textId="7F83C5F8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764E909F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3F0F2816" w14:textId="7D4EA63D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4381A570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5FB4A489" w14:textId="4D4C68C5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3018F65C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8AFF20D" w14:textId="075C3C1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DE329F" w:rsidRPr="00D9628E" w14:paraId="04AFEF84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33BADAE7" w14:textId="7879EEC2" w:rsidR="00DE329F" w:rsidRPr="00D9628E" w:rsidRDefault="00DE329F" w:rsidP="00DE329F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ค่าใช้จ่ายเกี่ยวกับค่าเช่า</w:t>
            </w:r>
          </w:p>
        </w:tc>
        <w:tc>
          <w:tcPr>
            <w:tcW w:w="1409" w:type="dxa"/>
            <w:vAlign w:val="center"/>
          </w:tcPr>
          <w:p w14:paraId="226CA916" w14:textId="74072DCA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3D9F6A50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27BE572E" w14:textId="52748914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4C234A90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00F061C4" w14:textId="5BBBB74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20E33B73" w14:textId="7777777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86C7ACD" w14:textId="4B731807" w:rsidR="00DE329F" w:rsidRPr="00D9628E" w:rsidRDefault="00DE329F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C56052" w:rsidRPr="00D9628E" w14:paraId="06735F38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73394B4C" w14:textId="62C1B8AB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sz w:val="27"/>
                <w:szCs w:val="27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409" w:type="dxa"/>
            <w:vAlign w:val="center"/>
          </w:tcPr>
          <w:p w14:paraId="780A9193" w14:textId="47695199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87FB50E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6651AF47" w14:textId="7BDDD3A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227</w:t>
            </w:r>
          </w:p>
        </w:tc>
        <w:tc>
          <w:tcPr>
            <w:tcW w:w="236" w:type="dxa"/>
            <w:vAlign w:val="center"/>
          </w:tcPr>
          <w:p w14:paraId="66BE24C9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79625BD" w14:textId="2DADC5D2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6327AA8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19986550" w14:textId="6CAD8C18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227</w:t>
            </w:r>
          </w:p>
        </w:tc>
      </w:tr>
      <w:tr w:rsidR="00C56052" w:rsidRPr="00D9628E" w14:paraId="6FB224DB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51A2EA5B" w14:textId="7ABE8A24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sz w:val="27"/>
                <w:szCs w:val="27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409" w:type="dxa"/>
            <w:vAlign w:val="center"/>
          </w:tcPr>
          <w:p w14:paraId="720587E3" w14:textId="2E6C44E8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236" w:type="dxa"/>
            <w:vAlign w:val="center"/>
          </w:tcPr>
          <w:p w14:paraId="593AFFB5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4770A07D" w14:textId="6D4E5B84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425</w:t>
            </w:r>
          </w:p>
        </w:tc>
        <w:tc>
          <w:tcPr>
            <w:tcW w:w="236" w:type="dxa"/>
            <w:vAlign w:val="center"/>
          </w:tcPr>
          <w:p w14:paraId="46C9BE2A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44913A88" w14:textId="7E8ACC4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127F551E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39F10DFB" w14:textId="284311FD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C56052" w:rsidRPr="00D9628E" w14:paraId="7C44401D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6326F29E" w14:textId="52437F02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รวมค่าใช้จ่ายเกี่ยวกับค่าเช่า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3673A2" w14:textId="0A9C4875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8</w:t>
            </w:r>
          </w:p>
        </w:tc>
        <w:tc>
          <w:tcPr>
            <w:tcW w:w="236" w:type="dxa"/>
            <w:vAlign w:val="center"/>
          </w:tcPr>
          <w:p w14:paraId="0BFEFEB2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7DBB45" w14:textId="482397E4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652</w:t>
            </w:r>
          </w:p>
        </w:tc>
        <w:tc>
          <w:tcPr>
            <w:tcW w:w="236" w:type="dxa"/>
            <w:vAlign w:val="center"/>
          </w:tcPr>
          <w:p w14:paraId="02862049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91384E" w14:textId="2DCB821B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5429F37C" w14:textId="77777777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6EC339" w14:textId="2BD777B4" w:rsidR="00C56052" w:rsidRPr="00D9628E" w:rsidRDefault="00C56052" w:rsidP="00C560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227</w:t>
            </w:r>
          </w:p>
        </w:tc>
      </w:tr>
      <w:tr w:rsidR="00DE329F" w:rsidRPr="00D9628E" w14:paraId="2E6FAA8C" w14:textId="77777777" w:rsidTr="00C56052">
        <w:trPr>
          <w:cantSplit/>
          <w:trHeight w:val="288"/>
        </w:trPr>
        <w:tc>
          <w:tcPr>
            <w:tcW w:w="3835" w:type="dxa"/>
            <w:vAlign w:val="center"/>
          </w:tcPr>
          <w:p w14:paraId="5B46CBC2" w14:textId="1D197A8E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7"/>
                <w:szCs w:val="27"/>
                <w:u w:val="single"/>
              </w:rPr>
            </w:pPr>
          </w:p>
        </w:tc>
        <w:tc>
          <w:tcPr>
            <w:tcW w:w="1409" w:type="dxa"/>
            <w:tcBorders>
              <w:top w:val="double" w:sz="4" w:space="0" w:color="auto"/>
            </w:tcBorders>
            <w:vAlign w:val="center"/>
          </w:tcPr>
          <w:p w14:paraId="4603C11F" w14:textId="757F6A95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19148E77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double" w:sz="4" w:space="0" w:color="auto"/>
            </w:tcBorders>
            <w:vAlign w:val="center"/>
          </w:tcPr>
          <w:p w14:paraId="44AA3AA8" w14:textId="3428BD88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51990730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vAlign w:val="center"/>
          </w:tcPr>
          <w:p w14:paraId="76B59334" w14:textId="19FBD75C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2EDD18C5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double" w:sz="4" w:space="0" w:color="auto"/>
            </w:tcBorders>
            <w:vAlign w:val="center"/>
          </w:tcPr>
          <w:p w14:paraId="730C002D" w14:textId="6D81ACCD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C56052" w:rsidRPr="00D9628E" w14:paraId="65692BEF" w14:textId="77777777" w:rsidTr="00C56052">
        <w:trPr>
          <w:cantSplit/>
          <w:trHeight w:val="288"/>
        </w:trPr>
        <w:tc>
          <w:tcPr>
            <w:tcW w:w="3835" w:type="dxa"/>
            <w:vAlign w:val="center"/>
          </w:tcPr>
          <w:p w14:paraId="02FCFECE" w14:textId="77777777" w:rsidR="00C56052" w:rsidRPr="00D9628E" w:rsidRDefault="00C56052" w:rsidP="00DE329F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7"/>
                <w:szCs w:val="27"/>
                <w:u w:val="single"/>
              </w:rPr>
            </w:pPr>
          </w:p>
        </w:tc>
        <w:tc>
          <w:tcPr>
            <w:tcW w:w="1409" w:type="dxa"/>
            <w:vAlign w:val="center"/>
          </w:tcPr>
          <w:p w14:paraId="3EC7CCEC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120D5A66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2551AB4F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4925CEA4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4A75345B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0D666B8A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2D3856DD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C56052" w:rsidRPr="00D9628E" w14:paraId="65094C5B" w14:textId="77777777" w:rsidTr="00C56052">
        <w:trPr>
          <w:cantSplit/>
          <w:trHeight w:val="288"/>
        </w:trPr>
        <w:tc>
          <w:tcPr>
            <w:tcW w:w="3835" w:type="dxa"/>
            <w:vAlign w:val="center"/>
          </w:tcPr>
          <w:p w14:paraId="17828B8A" w14:textId="77777777" w:rsidR="00C56052" w:rsidRPr="00D9628E" w:rsidRDefault="00C56052" w:rsidP="00DE329F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7"/>
                <w:szCs w:val="27"/>
                <w:u w:val="single"/>
              </w:rPr>
            </w:pPr>
          </w:p>
        </w:tc>
        <w:tc>
          <w:tcPr>
            <w:tcW w:w="1409" w:type="dxa"/>
            <w:vAlign w:val="center"/>
          </w:tcPr>
          <w:p w14:paraId="062FE555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767DAA31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4DF72278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1CF23B6C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3DE724F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57D3EC88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78260135" w14:textId="77777777" w:rsidR="00C56052" w:rsidRPr="00D9628E" w:rsidRDefault="00C56052" w:rsidP="00DE32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DE329F" w:rsidRPr="00D9628E" w14:paraId="3EFA7DDB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377EB19A" w14:textId="516BDDB9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lastRenderedPageBreak/>
              <w:t>ค่าตอบแทนผู้บริหารที่สำคัญ</w:t>
            </w:r>
          </w:p>
        </w:tc>
        <w:tc>
          <w:tcPr>
            <w:tcW w:w="1409" w:type="dxa"/>
            <w:vAlign w:val="center"/>
          </w:tcPr>
          <w:p w14:paraId="12701FBD" w14:textId="1F5597E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727E5160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304C728" w14:textId="31B14220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19595054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26B77AB" w14:textId="78428ADB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3FDA83BC" w14:textId="77777777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3CFC8802" w14:textId="2BD5ED78" w:rsidR="00DE329F" w:rsidRPr="00D9628E" w:rsidRDefault="00DE329F" w:rsidP="00DE3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C56052" w:rsidRPr="00D9628E" w14:paraId="21F1D7B0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1EE8175C" w14:textId="7496A613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ผลประโยชน์ระยะสั้นของพนักงาน</w:t>
            </w:r>
          </w:p>
        </w:tc>
        <w:tc>
          <w:tcPr>
            <w:tcW w:w="1409" w:type="dxa"/>
            <w:vAlign w:val="center"/>
          </w:tcPr>
          <w:p w14:paraId="48D4DFA8" w14:textId="0ABED5F8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3,226</w:t>
            </w:r>
          </w:p>
        </w:tc>
        <w:tc>
          <w:tcPr>
            <w:tcW w:w="236" w:type="dxa"/>
            <w:vAlign w:val="center"/>
          </w:tcPr>
          <w:p w14:paraId="2994FDD9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53DB267A" w14:textId="0F8B1836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2,364</w:t>
            </w:r>
          </w:p>
        </w:tc>
        <w:tc>
          <w:tcPr>
            <w:tcW w:w="236" w:type="dxa"/>
            <w:vAlign w:val="center"/>
          </w:tcPr>
          <w:p w14:paraId="195FFC73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264915C" w14:textId="500C4445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2,346</w:t>
            </w:r>
          </w:p>
        </w:tc>
        <w:tc>
          <w:tcPr>
            <w:tcW w:w="236" w:type="dxa"/>
            <w:vAlign w:val="center"/>
          </w:tcPr>
          <w:p w14:paraId="37293823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35B55A8" w14:textId="57027B99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1,545</w:t>
            </w:r>
          </w:p>
        </w:tc>
      </w:tr>
      <w:tr w:rsidR="00C56052" w:rsidRPr="00D9628E" w14:paraId="4FB8E9AF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55B69508" w14:textId="21998E62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ผลประโยชน์หลังออกจากงาน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5880286D" w14:textId="56233C52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86</w:t>
            </w:r>
          </w:p>
        </w:tc>
        <w:tc>
          <w:tcPr>
            <w:tcW w:w="236" w:type="dxa"/>
            <w:vAlign w:val="center"/>
          </w:tcPr>
          <w:p w14:paraId="479BB33E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3B381C9A" w14:textId="662C7C6D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81</w:t>
            </w:r>
          </w:p>
        </w:tc>
        <w:tc>
          <w:tcPr>
            <w:tcW w:w="236" w:type="dxa"/>
            <w:vAlign w:val="center"/>
          </w:tcPr>
          <w:p w14:paraId="72AE19EE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14:paraId="1C25C56F" w14:textId="01A3DB18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22</w:t>
            </w:r>
          </w:p>
        </w:tc>
        <w:tc>
          <w:tcPr>
            <w:tcW w:w="236" w:type="dxa"/>
            <w:vAlign w:val="center"/>
          </w:tcPr>
          <w:p w14:paraId="70140478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4AFC64EE" w14:textId="154C8902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21</w:t>
            </w:r>
          </w:p>
        </w:tc>
      </w:tr>
      <w:tr w:rsidR="00C56052" w:rsidRPr="00D9628E" w14:paraId="43FB3073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525DCDAE" w14:textId="287D9623" w:rsidR="00C56052" w:rsidRPr="00D9628E" w:rsidRDefault="00C56052" w:rsidP="00C56052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รวมค่าตอบแทนผู้บริหารที่สำคัญ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A866B9" w14:textId="20CDFC98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3,312</w:t>
            </w:r>
          </w:p>
        </w:tc>
        <w:tc>
          <w:tcPr>
            <w:tcW w:w="236" w:type="dxa"/>
            <w:vAlign w:val="center"/>
          </w:tcPr>
          <w:p w14:paraId="1E79B13C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90FF2C" w14:textId="53AE43E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2,445</w:t>
            </w:r>
          </w:p>
        </w:tc>
        <w:tc>
          <w:tcPr>
            <w:tcW w:w="236" w:type="dxa"/>
            <w:vAlign w:val="center"/>
          </w:tcPr>
          <w:p w14:paraId="7E9A138C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ECD685" w14:textId="0618DAE6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B30386">
              <w:rPr>
                <w:rFonts w:ascii="Angsana New" w:hAnsi="Angsana New"/>
                <w:sz w:val="27"/>
                <w:szCs w:val="27"/>
              </w:rPr>
              <w:t>2,368</w:t>
            </w:r>
          </w:p>
        </w:tc>
        <w:tc>
          <w:tcPr>
            <w:tcW w:w="236" w:type="dxa"/>
            <w:vAlign w:val="center"/>
          </w:tcPr>
          <w:p w14:paraId="53EEA579" w14:textId="77777777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4F0839" w14:textId="3430BED6" w:rsidR="00C56052" w:rsidRPr="00D9628E" w:rsidRDefault="00C56052" w:rsidP="00C5605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0E4FE3">
              <w:rPr>
                <w:rFonts w:ascii="Angsana New" w:hAnsi="Angsana New"/>
                <w:sz w:val="26"/>
                <w:szCs w:val="26"/>
              </w:rPr>
              <w:t>1,566</w:t>
            </w:r>
          </w:p>
        </w:tc>
      </w:tr>
      <w:tr w:rsidR="000A2C00" w:rsidRPr="00D9628E" w14:paraId="0F5578B9" w14:textId="77777777" w:rsidTr="000A2C00">
        <w:trPr>
          <w:cantSplit/>
          <w:trHeight w:val="288"/>
        </w:trPr>
        <w:tc>
          <w:tcPr>
            <w:tcW w:w="3835" w:type="dxa"/>
            <w:vAlign w:val="center"/>
          </w:tcPr>
          <w:p w14:paraId="230BC2D4" w14:textId="7C39D099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9" w:type="dxa"/>
            <w:vAlign w:val="center"/>
          </w:tcPr>
          <w:p w14:paraId="153E1290" w14:textId="017409A7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095AE619" w14:textId="77777777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F3A0101" w14:textId="0ECA26A9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6F457ED8" w14:textId="77777777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58200B7E" w14:textId="3B04B17D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6065D7AF" w14:textId="77777777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3E103887" w14:textId="1AB0E191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</w:tbl>
    <w:p w14:paraId="62411F23" w14:textId="77777777" w:rsidR="00082EFA" w:rsidRPr="00D9628E" w:rsidRDefault="00082EFA" w:rsidP="000A2C00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12358DF5" w14:textId="0A7E5BB8" w:rsidR="008B28D1" w:rsidRPr="00D9628E" w:rsidRDefault="00C9224C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4</w:t>
      </w:r>
      <w:r w:rsidR="00C3407F" w:rsidRPr="00D9628E">
        <w:rPr>
          <w:rFonts w:ascii="Angsana New" w:hAnsi="Angsana New"/>
          <w:sz w:val="28"/>
          <w:szCs w:val="28"/>
        </w:rPr>
        <w:t>.4</w:t>
      </w:r>
      <w:r w:rsidR="00C3407F" w:rsidRPr="00D9628E">
        <w:rPr>
          <w:rFonts w:ascii="Angsana New" w:hAnsi="Angsana New"/>
          <w:sz w:val="28"/>
          <w:szCs w:val="28"/>
        </w:rPr>
        <w:tab/>
      </w:r>
      <w:r w:rsidR="009F43C2" w:rsidRPr="00D9628E">
        <w:rPr>
          <w:rFonts w:ascii="Angsana New" w:hAnsi="Angsana New" w:hint="cs"/>
          <w:sz w:val="28"/>
          <w:szCs w:val="28"/>
          <w:cs/>
        </w:rPr>
        <w:t>ลูกหนี้การค้าและลูกหนี้หมุนเวียนอื่นกิจการที่เกี่ยวข้องกัน</w:t>
      </w:r>
      <w:r w:rsidR="00084928" w:rsidRPr="00D9628E">
        <w:rPr>
          <w:rFonts w:ascii="Angsana New" w:hAnsi="Angsana New" w:hint="cs"/>
          <w:sz w:val="28"/>
          <w:szCs w:val="28"/>
          <w:cs/>
        </w:rPr>
        <w:t xml:space="preserve"> ณ </w:t>
      </w:r>
      <w:r w:rsidR="00744554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C3407F" w:rsidRPr="00D9628E">
        <w:rPr>
          <w:rFonts w:ascii="Angsana New" w:hAnsi="Angsana New"/>
          <w:sz w:val="28"/>
          <w:szCs w:val="28"/>
          <w:cs/>
        </w:rPr>
        <w:t xml:space="preserve"> </w:t>
      </w:r>
      <w:r w:rsidR="00744554" w:rsidRPr="00D9628E">
        <w:rPr>
          <w:rFonts w:ascii="Angsana New" w:hAnsi="Angsana New"/>
          <w:sz w:val="28"/>
          <w:szCs w:val="28"/>
          <w:cs/>
        </w:rPr>
        <w:t>และ</w:t>
      </w:r>
      <w:r w:rsidR="000A2C00">
        <w:rPr>
          <w:rFonts w:ascii="Angsana New" w:hAnsi="Angsana New" w:hint="cs"/>
          <w:sz w:val="28"/>
          <w:szCs w:val="28"/>
          <w:cs/>
        </w:rPr>
        <w:t xml:space="preserve"> </w:t>
      </w:r>
      <w:r w:rsidR="00574FFC">
        <w:rPr>
          <w:rFonts w:ascii="Angsana New" w:hAnsi="Angsana New"/>
          <w:sz w:val="28"/>
          <w:szCs w:val="28"/>
        </w:rPr>
        <w:t>31</w:t>
      </w:r>
      <w:r w:rsidR="000A2C00">
        <w:rPr>
          <w:rFonts w:ascii="Angsana New" w:hAnsi="Angsana New" w:hint="cs"/>
          <w:sz w:val="28"/>
          <w:szCs w:val="28"/>
          <w:cs/>
        </w:rPr>
        <w:t xml:space="preserve"> ธันวาคม</w:t>
      </w:r>
      <w:r w:rsidR="00744554" w:rsidRPr="00D9628E">
        <w:rPr>
          <w:rFonts w:ascii="Angsana New" w:hAnsi="Angsana New"/>
          <w:sz w:val="28"/>
          <w:szCs w:val="28"/>
          <w:cs/>
        </w:rPr>
        <w:t xml:space="preserve"> </w:t>
      </w:r>
      <w:r w:rsidR="00744554" w:rsidRPr="00D9628E">
        <w:rPr>
          <w:rFonts w:ascii="Angsana New" w:hAnsi="Angsana New"/>
          <w:sz w:val="28"/>
          <w:szCs w:val="28"/>
        </w:rPr>
        <w:t>256</w:t>
      </w:r>
      <w:r w:rsidR="000A2C00">
        <w:rPr>
          <w:rFonts w:ascii="Angsana New" w:hAnsi="Angsana New" w:hint="cs"/>
          <w:sz w:val="28"/>
          <w:szCs w:val="28"/>
          <w:cs/>
        </w:rPr>
        <w:t>7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5D68AD" w:rsidRPr="00D9628E" w14:paraId="78704394" w14:textId="77777777" w:rsidTr="00EA145D">
        <w:trPr>
          <w:trHeight w:val="288"/>
          <w:tblHeader/>
        </w:trPr>
        <w:tc>
          <w:tcPr>
            <w:tcW w:w="3695" w:type="dxa"/>
            <w:vAlign w:val="center"/>
          </w:tcPr>
          <w:p w14:paraId="613F2F5B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008B0B7" w14:textId="366598BA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 w:rsidR="000A2C00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5D68AD" w:rsidRPr="00D9628E" w14:paraId="14DF0990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05DD8293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6F3FB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2AAEF6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F7D9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7F72" w:rsidRPr="00D9628E" w14:paraId="19D85937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287CE981" w14:textId="2475F2E6" w:rsidR="00CF7F72" w:rsidRPr="00D9628E" w:rsidRDefault="00CF7F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B16BF65" w14:textId="10348B7A" w:rsidR="00CF7F72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2B9751D" w14:textId="77777777" w:rsidR="00CF7F72" w:rsidRPr="00D9628E" w:rsidRDefault="00CF7F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FCE90D4" w14:textId="316E81D6" w:rsidR="00CF7F72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97172A" w14:textId="77777777" w:rsidR="00CF7F72" w:rsidRPr="00D9628E" w:rsidRDefault="00CF7F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96093BA" w14:textId="7777BEC3" w:rsidR="00CF7F72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102EDE" w14:textId="77777777" w:rsidR="00CF7F72" w:rsidRPr="00D9628E" w:rsidRDefault="00CF7F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CE2F4DC" w14:textId="47DE3EBE" w:rsidR="00CF7F72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C3407F" w:rsidRPr="00D9628E" w14:paraId="07F41721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3723B654" w14:textId="77777777" w:rsidR="00C3407F" w:rsidRPr="00D9628E" w:rsidRDefault="00C3407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0168716" w14:textId="076D42D9" w:rsidR="00C3407F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2B493747" w14:textId="77777777" w:rsidR="00C3407F" w:rsidRPr="00D9628E" w:rsidRDefault="00C340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2DA6201" w14:textId="04816288" w:rsidR="00C3407F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7EEE9794" w14:textId="77777777" w:rsidR="00C3407F" w:rsidRPr="00D9628E" w:rsidRDefault="00C3407F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239F317" w14:textId="6D3933CB" w:rsidR="00C3407F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242F899B" w14:textId="77777777" w:rsidR="00C3407F" w:rsidRPr="00D9628E" w:rsidRDefault="00C3407F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EBEC764" w14:textId="0A0CDD72" w:rsidR="00C3407F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0A2C00" w:rsidRPr="00D9628E" w14:paraId="45BE57F4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2BA5DA5" w14:textId="5E652BDB" w:rsidR="000A2C00" w:rsidRPr="00D9628E" w:rsidRDefault="00C9224C" w:rsidP="000A2C00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="000A2C00" w:rsidRPr="00D9628E">
              <w:rPr>
                <w:rFonts w:ascii="Angsana New" w:hAnsi="Angsana New"/>
                <w:sz w:val="26"/>
                <w:szCs w:val="26"/>
              </w:rPr>
              <w:t>.4 (</w:t>
            </w:r>
            <w:r w:rsidR="000A2C00" w:rsidRPr="00D9628E">
              <w:rPr>
                <w:rFonts w:ascii="Angsana New" w:hAnsi="Angsana New" w:hint="cs"/>
                <w:sz w:val="26"/>
                <w:szCs w:val="26"/>
                <w:cs/>
              </w:rPr>
              <w:t>ก)</w:t>
            </w:r>
            <w:r w:rsidR="000A2C00" w:rsidRPr="00D9628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0A2C00" w:rsidRPr="00D9628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2A733B9" w14:textId="059EC747" w:rsidR="000A2C00" w:rsidRPr="005965BB" w:rsidRDefault="007D7821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27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013</w:t>
            </w:r>
          </w:p>
        </w:tc>
        <w:tc>
          <w:tcPr>
            <w:tcW w:w="238" w:type="dxa"/>
            <w:vAlign w:val="center"/>
          </w:tcPr>
          <w:p w14:paraId="3377FD33" w14:textId="77777777" w:rsidR="000A2C00" w:rsidRPr="005965BB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D3961D3" w14:textId="144A777F" w:rsidR="000A2C00" w:rsidRPr="005965BB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28,222</w:t>
            </w:r>
          </w:p>
        </w:tc>
        <w:tc>
          <w:tcPr>
            <w:tcW w:w="238" w:type="dxa"/>
            <w:vAlign w:val="center"/>
          </w:tcPr>
          <w:p w14:paraId="3D6A9C64" w14:textId="77777777" w:rsidR="000A2C00" w:rsidRPr="005965BB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DFE7FC5" w14:textId="1CC5DB5A" w:rsidR="000A2C00" w:rsidRPr="005965BB" w:rsidRDefault="007D7821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16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729</w:t>
            </w:r>
          </w:p>
        </w:tc>
        <w:tc>
          <w:tcPr>
            <w:tcW w:w="238" w:type="dxa"/>
            <w:vAlign w:val="center"/>
          </w:tcPr>
          <w:p w14:paraId="6778816E" w14:textId="77777777" w:rsidR="000A2C00" w:rsidRPr="00D9628E" w:rsidRDefault="000A2C00" w:rsidP="000A2C0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150A4323" w14:textId="4BAA11BA" w:rsidR="000A2C00" w:rsidRPr="00D9628E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954</w:t>
            </w:r>
          </w:p>
        </w:tc>
      </w:tr>
      <w:tr w:rsidR="000A2C00" w:rsidRPr="00D9628E" w14:paraId="09A38EAB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BE35CCA" w14:textId="26E989B8" w:rsidR="000A2C00" w:rsidRPr="00D9628E" w:rsidRDefault="00C9224C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="000A2C00" w:rsidRPr="00D9628E">
              <w:rPr>
                <w:rFonts w:ascii="Angsana New" w:hAnsi="Angsana New"/>
                <w:sz w:val="26"/>
                <w:szCs w:val="26"/>
              </w:rPr>
              <w:t>.4 (</w:t>
            </w:r>
            <w:r w:rsidR="000A2C00" w:rsidRPr="00D9628E">
              <w:rPr>
                <w:rFonts w:ascii="Angsana New" w:hAnsi="Angsana New" w:hint="cs"/>
                <w:sz w:val="26"/>
                <w:szCs w:val="26"/>
                <w:cs/>
              </w:rPr>
              <w:t>ข)</w:t>
            </w:r>
            <w:r w:rsidR="000A2C00" w:rsidRPr="00D9628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0A2C00" w:rsidRPr="00D9628E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="000A2C00"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="000A2C00" w:rsidRPr="00D9628E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C6B61A2" w14:textId="7A42A0DF" w:rsidR="000A2C00" w:rsidRPr="005965BB" w:rsidRDefault="00B35CF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35CF0">
              <w:rPr>
                <w:rFonts w:ascii="Angsana New" w:hAnsi="Angsana New"/>
                <w:sz w:val="26"/>
                <w:szCs w:val="26"/>
                <w:cs/>
              </w:rPr>
              <w:t>7</w:t>
            </w:r>
            <w:r w:rsidRPr="00B35CF0">
              <w:rPr>
                <w:rFonts w:ascii="Angsana New" w:hAnsi="Angsana New"/>
                <w:sz w:val="26"/>
                <w:szCs w:val="26"/>
              </w:rPr>
              <w:t>,</w:t>
            </w:r>
            <w:r w:rsidRPr="00B35CF0">
              <w:rPr>
                <w:rFonts w:ascii="Angsana New" w:hAnsi="Angsana New"/>
                <w:sz w:val="26"/>
                <w:szCs w:val="26"/>
                <w:cs/>
              </w:rPr>
              <w:t>87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8" w:type="dxa"/>
            <w:vAlign w:val="center"/>
          </w:tcPr>
          <w:p w14:paraId="3E8D8328" w14:textId="77777777" w:rsidR="000A2C00" w:rsidRPr="005965BB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5ED6062" w14:textId="02FD89ED" w:rsidR="000A2C00" w:rsidRPr="005965BB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6,8</w:t>
            </w:r>
            <w:r w:rsidR="003A5FDE" w:rsidRPr="005965BB">
              <w:rPr>
                <w:rFonts w:ascii="Angsana New" w:hAnsi="Angsana New" w:hint="cs"/>
                <w:sz w:val="26"/>
                <w:szCs w:val="26"/>
                <w:cs/>
              </w:rPr>
              <w:t>40</w:t>
            </w:r>
          </w:p>
        </w:tc>
        <w:tc>
          <w:tcPr>
            <w:tcW w:w="238" w:type="dxa"/>
            <w:vAlign w:val="center"/>
          </w:tcPr>
          <w:p w14:paraId="0E977B0D" w14:textId="77777777" w:rsidR="000A2C00" w:rsidRPr="005965BB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4586754" w14:textId="2F75DA3B" w:rsidR="000A2C00" w:rsidRPr="005965BB" w:rsidRDefault="007D7821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330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814</w:t>
            </w:r>
          </w:p>
        </w:tc>
        <w:tc>
          <w:tcPr>
            <w:tcW w:w="238" w:type="dxa"/>
            <w:vAlign w:val="center"/>
          </w:tcPr>
          <w:p w14:paraId="2E80F7E7" w14:textId="77777777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4B33276" w14:textId="46A81300" w:rsidR="000A2C00" w:rsidRPr="00D9628E" w:rsidRDefault="000A2C00" w:rsidP="000A2C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400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382</w:t>
            </w:r>
          </w:p>
        </w:tc>
      </w:tr>
      <w:tr w:rsidR="000A2C00" w:rsidRPr="00D9628E" w14:paraId="0907C372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6406706D" w14:textId="19939594" w:rsidR="000A2C00" w:rsidRPr="00D9628E" w:rsidRDefault="000A2C00" w:rsidP="000A2C00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รวมลูกหนี้การค้าและลูกหนี้หมุนเวียนอื่น 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613E282" w14:textId="6A834E7C" w:rsidR="000A2C00" w:rsidRPr="005965BB" w:rsidRDefault="00B35CF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35CF0">
              <w:rPr>
                <w:rFonts w:ascii="Angsana New" w:hAnsi="Angsana New"/>
                <w:sz w:val="26"/>
                <w:szCs w:val="26"/>
              </w:rPr>
              <w:t>34,89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  <w:vAlign w:val="center"/>
          </w:tcPr>
          <w:p w14:paraId="23E5780F" w14:textId="77777777" w:rsidR="000A2C00" w:rsidRPr="005965BB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53BA154" w14:textId="5D0D5337" w:rsidR="000A2C00" w:rsidRPr="005965BB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35,062</w:t>
            </w:r>
          </w:p>
        </w:tc>
        <w:tc>
          <w:tcPr>
            <w:tcW w:w="238" w:type="dxa"/>
            <w:vAlign w:val="center"/>
          </w:tcPr>
          <w:p w14:paraId="4BA8F11A" w14:textId="77777777" w:rsidR="000A2C00" w:rsidRPr="005965BB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B364744" w14:textId="30F5684E" w:rsidR="000A2C00" w:rsidRPr="005965BB" w:rsidRDefault="007D7821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347,543</w:t>
            </w:r>
          </w:p>
        </w:tc>
        <w:tc>
          <w:tcPr>
            <w:tcW w:w="238" w:type="dxa"/>
            <w:vAlign w:val="center"/>
          </w:tcPr>
          <w:p w14:paraId="5C58C6DB" w14:textId="77777777" w:rsidR="000A2C00" w:rsidRPr="00D9628E" w:rsidRDefault="000A2C00" w:rsidP="000A2C0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4D1A084" w14:textId="5676E0A4" w:rsidR="000A2C00" w:rsidRPr="00D9628E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418,336</w:t>
            </w:r>
          </w:p>
        </w:tc>
      </w:tr>
      <w:tr w:rsidR="000A2C00" w:rsidRPr="00D9628E" w14:paraId="323F3D7B" w14:textId="77777777" w:rsidTr="006513ED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23D2D36" w14:textId="1E137A55" w:rsidR="000A2C00" w:rsidRPr="00D9628E" w:rsidRDefault="000A2C00" w:rsidP="000A2C00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หัก 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C47B0" w14:textId="40DC600A" w:rsidR="000A2C00" w:rsidRPr="005965BB" w:rsidRDefault="007D7821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C56EC6C" w14:textId="77777777" w:rsidR="000A2C00" w:rsidRPr="005965BB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8E200" w14:textId="602C1A6A" w:rsidR="000A2C00" w:rsidRPr="005965BB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8C2C9A8" w14:textId="77777777" w:rsidR="000A2C00" w:rsidRPr="005965BB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F997" w14:textId="51AF3507" w:rsidR="000A2C00" w:rsidRPr="005965BB" w:rsidRDefault="007D7821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079DB3D" w14:textId="77777777" w:rsidR="000A2C00" w:rsidRPr="00D9628E" w:rsidRDefault="000A2C00" w:rsidP="000A2C0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94A5" w14:textId="593706B3" w:rsidR="000A2C00" w:rsidRPr="00D9628E" w:rsidRDefault="000A2C00" w:rsidP="000A2C0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D7821" w:rsidRPr="00D9628E" w14:paraId="28734BA4" w14:textId="77777777" w:rsidTr="006513ED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1F729EE3" w14:textId="37FDAAF0" w:rsidR="007D7821" w:rsidRPr="00D9628E" w:rsidRDefault="007D7821" w:rsidP="007D7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46206B" w14:textId="6775FDC7" w:rsidR="007D7821" w:rsidRPr="005965BB" w:rsidRDefault="00B35CF0" w:rsidP="007D7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35CF0">
              <w:rPr>
                <w:rFonts w:ascii="Angsana New" w:hAnsi="Angsana New"/>
                <w:sz w:val="26"/>
                <w:szCs w:val="26"/>
                <w:cs/>
              </w:rPr>
              <w:t>24</w:t>
            </w:r>
            <w:r w:rsidRPr="00B35CF0">
              <w:rPr>
                <w:rFonts w:ascii="Angsana New" w:hAnsi="Angsana New"/>
                <w:sz w:val="26"/>
                <w:szCs w:val="26"/>
              </w:rPr>
              <w:t>,</w:t>
            </w:r>
            <w:r w:rsidRPr="00B35CF0">
              <w:rPr>
                <w:rFonts w:ascii="Angsana New" w:hAnsi="Angsana New"/>
                <w:sz w:val="26"/>
                <w:szCs w:val="26"/>
                <w:cs/>
              </w:rPr>
              <w:t>66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C5653F5" w14:textId="77777777" w:rsidR="007D7821" w:rsidRPr="005965BB" w:rsidRDefault="007D7821" w:rsidP="007D7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FA27D" w14:textId="667E2A24" w:rsidR="007D7821" w:rsidRPr="005965BB" w:rsidRDefault="007D7821" w:rsidP="007D7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24,833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C697000" w14:textId="77777777" w:rsidR="007D7821" w:rsidRPr="005965BB" w:rsidRDefault="007D7821" w:rsidP="007D7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FA7AA1" w14:textId="53834C9E" w:rsidR="007D7821" w:rsidRPr="005965BB" w:rsidRDefault="007D7821" w:rsidP="007D7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347,543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3F4908" w14:textId="77777777" w:rsidR="007D7821" w:rsidRPr="00D9628E" w:rsidRDefault="007D7821" w:rsidP="007D7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E189E1" w14:textId="4B7420BC" w:rsidR="007D7821" w:rsidRPr="00D9628E" w:rsidRDefault="007D7821" w:rsidP="007D7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418,336</w:t>
            </w:r>
          </w:p>
        </w:tc>
      </w:tr>
      <w:tr w:rsidR="007D7821" w:rsidRPr="00D9628E" w14:paraId="51EFDF55" w14:textId="77777777" w:rsidTr="006513ED">
        <w:trPr>
          <w:cantSplit/>
          <w:trHeight w:val="168"/>
        </w:trPr>
        <w:tc>
          <w:tcPr>
            <w:tcW w:w="3695" w:type="dxa"/>
            <w:vAlign w:val="center"/>
          </w:tcPr>
          <w:p w14:paraId="42CA9905" w14:textId="7759A6E8" w:rsidR="007D7821" w:rsidRPr="00D9628E" w:rsidRDefault="007D7821" w:rsidP="007D7821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715D1B06" w14:textId="77777777" w:rsidR="007D7821" w:rsidRPr="005965BB" w:rsidRDefault="007D7821" w:rsidP="007D7821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BE29697" w14:textId="77777777" w:rsidR="007D7821" w:rsidRPr="005965BB" w:rsidRDefault="007D7821" w:rsidP="007D7821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5EB7D76D" w14:textId="77777777" w:rsidR="007D7821" w:rsidRPr="005965BB" w:rsidRDefault="007D7821" w:rsidP="007D7821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4DD04FC2" w14:textId="77777777" w:rsidR="007D7821" w:rsidRPr="005965BB" w:rsidRDefault="007D7821" w:rsidP="007D7821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4B90932D" w14:textId="77777777" w:rsidR="007D7821" w:rsidRPr="005965BB" w:rsidRDefault="007D7821" w:rsidP="007D7821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46B0D0D" w14:textId="77777777" w:rsidR="007D7821" w:rsidRPr="00D9628E" w:rsidRDefault="007D7821" w:rsidP="007D7821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19E06E30" w14:textId="77777777" w:rsidR="007D7821" w:rsidRPr="00D9628E" w:rsidRDefault="007D7821" w:rsidP="007D7821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7D7821" w:rsidRPr="00D9628E" w14:paraId="048C2BA4" w14:textId="77777777" w:rsidTr="00E55991">
        <w:trPr>
          <w:cantSplit/>
          <w:trHeight w:val="397"/>
        </w:trPr>
        <w:tc>
          <w:tcPr>
            <w:tcW w:w="3695" w:type="dxa"/>
            <w:vAlign w:val="center"/>
          </w:tcPr>
          <w:p w14:paraId="7A146FE9" w14:textId="2093C209" w:rsidR="007D7821" w:rsidRPr="00D9628E" w:rsidRDefault="00560670" w:rsidP="007D7821">
            <w:pPr>
              <w:tabs>
                <w:tab w:val="left" w:pos="4536"/>
              </w:tabs>
              <w:rPr>
                <w:rFonts w:ascii="Angsana New" w:hAnsi="Angsana New"/>
                <w:sz w:val="14"/>
                <w:szCs w:val="14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7D7821" w:rsidRPr="00D9628E">
              <w:rPr>
                <w:rFonts w:ascii="Angsana New" w:hAnsi="Angsana New"/>
                <w:b/>
                <w:bCs/>
                <w:sz w:val="26"/>
                <w:szCs w:val="26"/>
              </w:rPr>
              <w:t>.4</w:t>
            </w:r>
            <w:r w:rsidR="007D7821"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(ก) ลูกหนี้การค้า</w:t>
            </w:r>
          </w:p>
        </w:tc>
        <w:tc>
          <w:tcPr>
            <w:tcW w:w="1331" w:type="dxa"/>
            <w:vAlign w:val="center"/>
          </w:tcPr>
          <w:p w14:paraId="7D16292A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56362346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75F4075F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2DCBCAA3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7E29A441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E8F5809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7C312603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7D7821" w:rsidRPr="00D9628E" w14:paraId="7A88EE59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CAEF7B9" w14:textId="08DAC673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  <w:vAlign w:val="bottom"/>
          </w:tcPr>
          <w:p w14:paraId="7F623C0F" w14:textId="1DA91B22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9,980</w:t>
            </w:r>
          </w:p>
        </w:tc>
        <w:tc>
          <w:tcPr>
            <w:tcW w:w="238" w:type="dxa"/>
            <w:vAlign w:val="bottom"/>
          </w:tcPr>
          <w:p w14:paraId="76A71311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02936AB1" w14:textId="4C66CBC8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9,980</w:t>
            </w:r>
          </w:p>
        </w:tc>
        <w:tc>
          <w:tcPr>
            <w:tcW w:w="238" w:type="dxa"/>
            <w:vAlign w:val="bottom"/>
          </w:tcPr>
          <w:p w14:paraId="6C70B0FC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3A42A597" w14:textId="6D3B8A06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9,980</w:t>
            </w:r>
          </w:p>
        </w:tc>
        <w:tc>
          <w:tcPr>
            <w:tcW w:w="238" w:type="dxa"/>
            <w:vAlign w:val="bottom"/>
          </w:tcPr>
          <w:p w14:paraId="29D76DF2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8A19975" w14:textId="0534484A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9,980</w:t>
            </w:r>
          </w:p>
        </w:tc>
      </w:tr>
      <w:tr w:rsidR="007D7821" w:rsidRPr="00D9628E" w14:paraId="0A8F234C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52D27B77" w14:textId="5D184872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331" w:type="dxa"/>
            <w:vAlign w:val="bottom"/>
          </w:tcPr>
          <w:p w14:paraId="6FD76F9A" w14:textId="79511822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5,128</w:t>
            </w:r>
          </w:p>
        </w:tc>
        <w:tc>
          <w:tcPr>
            <w:tcW w:w="238" w:type="dxa"/>
            <w:vAlign w:val="bottom"/>
          </w:tcPr>
          <w:p w14:paraId="36E14BF3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C2B7D6B" w14:textId="1EA48F66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5,128</w:t>
            </w:r>
          </w:p>
        </w:tc>
        <w:tc>
          <w:tcPr>
            <w:tcW w:w="238" w:type="dxa"/>
            <w:vAlign w:val="bottom"/>
          </w:tcPr>
          <w:p w14:paraId="2B777167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04635E4" w14:textId="0B174372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5,089</w:t>
            </w:r>
          </w:p>
        </w:tc>
        <w:tc>
          <w:tcPr>
            <w:tcW w:w="238" w:type="dxa"/>
            <w:vAlign w:val="bottom"/>
          </w:tcPr>
          <w:p w14:paraId="408E2B84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9284FEE" w14:textId="22E10B36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5,08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7D7821" w:rsidRPr="00D9628E" w14:paraId="1D14D674" w14:textId="77777777" w:rsidTr="004E058B">
        <w:trPr>
          <w:cantSplit/>
          <w:trHeight w:val="288"/>
        </w:trPr>
        <w:tc>
          <w:tcPr>
            <w:tcW w:w="3695" w:type="dxa"/>
            <w:vAlign w:val="center"/>
          </w:tcPr>
          <w:p w14:paraId="33517F76" w14:textId="38C93869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31" w:type="dxa"/>
            <w:vAlign w:val="bottom"/>
          </w:tcPr>
          <w:p w14:paraId="5893A0FE" w14:textId="5D563E50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1,212</w:t>
            </w:r>
          </w:p>
        </w:tc>
        <w:tc>
          <w:tcPr>
            <w:tcW w:w="238" w:type="dxa"/>
            <w:vAlign w:val="bottom"/>
          </w:tcPr>
          <w:p w14:paraId="329402EC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340D89F" w14:textId="2A1E0A6E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2,828</w:t>
            </w:r>
          </w:p>
        </w:tc>
        <w:tc>
          <w:tcPr>
            <w:tcW w:w="238" w:type="dxa"/>
            <w:vAlign w:val="bottom"/>
          </w:tcPr>
          <w:p w14:paraId="19C33124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04102C6" w14:textId="3F761DA1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1,212</w:t>
            </w:r>
          </w:p>
        </w:tc>
        <w:tc>
          <w:tcPr>
            <w:tcW w:w="238" w:type="dxa"/>
            <w:vAlign w:val="bottom"/>
          </w:tcPr>
          <w:p w14:paraId="091457D3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C79F0B9" w14:textId="2E77DC4D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2,828</w:t>
            </w:r>
          </w:p>
        </w:tc>
      </w:tr>
      <w:tr w:rsidR="007D7821" w:rsidRPr="00D9628E" w14:paraId="03FFC811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BA384F5" w14:textId="580C4B60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บริษัท สมาร์ท กรีน เอ็นเนอร์จี จำกัด</w:t>
            </w:r>
          </w:p>
        </w:tc>
        <w:tc>
          <w:tcPr>
            <w:tcW w:w="1331" w:type="dxa"/>
            <w:vAlign w:val="bottom"/>
          </w:tcPr>
          <w:p w14:paraId="4B30AFC7" w14:textId="4FD962F8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10,229</w:t>
            </w:r>
          </w:p>
        </w:tc>
        <w:tc>
          <w:tcPr>
            <w:tcW w:w="238" w:type="dxa"/>
            <w:vAlign w:val="bottom"/>
          </w:tcPr>
          <w:p w14:paraId="25D43A0A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59C355D1" w14:textId="5D82F7A6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10,229</w:t>
            </w:r>
          </w:p>
        </w:tc>
        <w:tc>
          <w:tcPr>
            <w:tcW w:w="238" w:type="dxa"/>
            <w:vAlign w:val="bottom"/>
          </w:tcPr>
          <w:p w14:paraId="35C01801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565B97A" w14:textId="315B7BDB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4A89525D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112999D9" w14:textId="7207980B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D7821" w:rsidRPr="00D9628E" w14:paraId="4EEA04A5" w14:textId="77777777" w:rsidTr="004E058B">
        <w:trPr>
          <w:cantSplit/>
          <w:trHeight w:val="288"/>
        </w:trPr>
        <w:tc>
          <w:tcPr>
            <w:tcW w:w="3695" w:type="dxa"/>
            <w:vAlign w:val="center"/>
          </w:tcPr>
          <w:p w14:paraId="489D73F9" w14:textId="41855EA4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bottom"/>
          </w:tcPr>
          <w:p w14:paraId="5B76FC02" w14:textId="365D7499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448</w:t>
            </w:r>
          </w:p>
        </w:tc>
        <w:tc>
          <w:tcPr>
            <w:tcW w:w="238" w:type="dxa"/>
            <w:vAlign w:val="bottom"/>
          </w:tcPr>
          <w:p w14:paraId="7EAECFC9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136643EA" w14:textId="4EB29A33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5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38" w:type="dxa"/>
            <w:vAlign w:val="bottom"/>
          </w:tcPr>
          <w:p w14:paraId="55481F14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ADD2F83" w14:textId="0F7C02D0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448</w:t>
            </w:r>
          </w:p>
        </w:tc>
        <w:tc>
          <w:tcPr>
            <w:tcW w:w="238" w:type="dxa"/>
            <w:vAlign w:val="bottom"/>
          </w:tcPr>
          <w:p w14:paraId="227487FD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B91AEC1" w14:textId="45024DB0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4E058B" w:rsidRPr="00D9628E" w14:paraId="09A499A6" w14:textId="77777777" w:rsidTr="004E058B">
        <w:trPr>
          <w:cantSplit/>
          <w:trHeight w:val="288"/>
        </w:trPr>
        <w:tc>
          <w:tcPr>
            <w:tcW w:w="3695" w:type="dxa"/>
            <w:vAlign w:val="center"/>
          </w:tcPr>
          <w:p w14:paraId="3964989F" w14:textId="3FADAD98" w:rsidR="004E058B" w:rsidRPr="00D9628E" w:rsidRDefault="004E058B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4E058B">
              <w:rPr>
                <w:rFonts w:ascii="Angsana New" w:hAnsi="Angsana New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33FCCA6" w14:textId="6EE30D8B" w:rsidR="004E058B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16</w:t>
            </w:r>
          </w:p>
        </w:tc>
        <w:tc>
          <w:tcPr>
            <w:tcW w:w="238" w:type="dxa"/>
            <w:vAlign w:val="bottom"/>
          </w:tcPr>
          <w:p w14:paraId="219AE1AF" w14:textId="77777777" w:rsidR="004E058B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DD0C732" w14:textId="178B8D54" w:rsidR="004E058B" w:rsidRPr="005965BB" w:rsidRDefault="004E058B" w:rsidP="004E058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D76B416" w14:textId="77777777" w:rsidR="004E058B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DE7918D" w14:textId="238494D8" w:rsidR="004E058B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7C794BB" w14:textId="77777777" w:rsidR="004E058B" w:rsidRPr="00D9628E" w:rsidRDefault="004E058B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2EA1A0DA" w14:textId="4E5C3172" w:rsidR="004E058B" w:rsidRPr="00D9628E" w:rsidRDefault="00A32830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D7821" w:rsidRPr="00D9628E" w14:paraId="4DD5502D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5411681" w14:textId="6FE96F58" w:rsidR="007D7821" w:rsidRPr="00D9628E" w:rsidRDefault="007D7821" w:rsidP="007D7821">
            <w:pPr>
              <w:tabs>
                <w:tab w:val="left" w:pos="4536"/>
              </w:tabs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D093B9D" w14:textId="17602E2D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27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013</w:t>
            </w:r>
          </w:p>
        </w:tc>
        <w:tc>
          <w:tcPr>
            <w:tcW w:w="238" w:type="dxa"/>
            <w:vAlign w:val="bottom"/>
          </w:tcPr>
          <w:p w14:paraId="4640CD7A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F179A30" w14:textId="34D26979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28,222</w:t>
            </w:r>
          </w:p>
        </w:tc>
        <w:tc>
          <w:tcPr>
            <w:tcW w:w="238" w:type="dxa"/>
            <w:vAlign w:val="bottom"/>
          </w:tcPr>
          <w:p w14:paraId="0782E740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3EE447D" w14:textId="1D27C5EB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16,729</w:t>
            </w:r>
          </w:p>
        </w:tc>
        <w:tc>
          <w:tcPr>
            <w:tcW w:w="238" w:type="dxa"/>
            <w:vAlign w:val="bottom"/>
          </w:tcPr>
          <w:p w14:paraId="26C638C4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1D7C8A60" w14:textId="046B3E78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954</w:t>
            </w:r>
          </w:p>
        </w:tc>
      </w:tr>
      <w:tr w:rsidR="007D7821" w:rsidRPr="00D9628E" w14:paraId="0B75EC1A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0D1647CE" w14:textId="27C82C72" w:rsidR="007D7821" w:rsidRPr="00D9628E" w:rsidRDefault="007D7821" w:rsidP="007D7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100" w:firstLine="7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หัก:ค่าเผื่อผลขาดทุนด้านเครดิตที่คาดว่าจะเกิดขึ้น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CD65B5" w14:textId="09C3B362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(10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229)</w:t>
            </w:r>
          </w:p>
        </w:tc>
        <w:tc>
          <w:tcPr>
            <w:tcW w:w="238" w:type="dxa"/>
            <w:vAlign w:val="center"/>
          </w:tcPr>
          <w:p w14:paraId="24C38940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C753470" w14:textId="3210C950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(10,229)</w:t>
            </w:r>
          </w:p>
        </w:tc>
        <w:tc>
          <w:tcPr>
            <w:tcW w:w="238" w:type="dxa"/>
            <w:vAlign w:val="center"/>
          </w:tcPr>
          <w:p w14:paraId="3769A4E0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AE6E656" w14:textId="19E09254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71F5D97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563682" w14:textId="650C962D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D7821" w:rsidRPr="00D9628E" w14:paraId="508562AF" w14:textId="77777777" w:rsidTr="00AD5B1F">
        <w:trPr>
          <w:cantSplit/>
          <w:trHeight w:val="288"/>
        </w:trPr>
        <w:tc>
          <w:tcPr>
            <w:tcW w:w="3695" w:type="dxa"/>
            <w:vAlign w:val="center"/>
          </w:tcPr>
          <w:p w14:paraId="4FA9D3C3" w14:textId="4B6660CE" w:rsidR="007D7821" w:rsidRPr="00D9628E" w:rsidRDefault="007D7821" w:rsidP="007D7821">
            <w:pPr>
              <w:tabs>
                <w:tab w:val="left" w:pos="4536"/>
              </w:tabs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2DCA3D" w14:textId="17DD15F1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16,784</w:t>
            </w:r>
          </w:p>
        </w:tc>
        <w:tc>
          <w:tcPr>
            <w:tcW w:w="238" w:type="dxa"/>
            <w:vAlign w:val="center"/>
          </w:tcPr>
          <w:p w14:paraId="14B45D4E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6C3653" w14:textId="36D81EBD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993</w:t>
            </w:r>
          </w:p>
        </w:tc>
        <w:tc>
          <w:tcPr>
            <w:tcW w:w="238" w:type="dxa"/>
            <w:vAlign w:val="bottom"/>
          </w:tcPr>
          <w:p w14:paraId="606D08CF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7D44D" w14:textId="40F01674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16,729</w:t>
            </w:r>
          </w:p>
        </w:tc>
        <w:tc>
          <w:tcPr>
            <w:tcW w:w="238" w:type="dxa"/>
            <w:vAlign w:val="bottom"/>
          </w:tcPr>
          <w:p w14:paraId="2B98656A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6C60" w14:textId="6ADDDD10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954</w:t>
            </w:r>
          </w:p>
        </w:tc>
      </w:tr>
      <w:tr w:rsidR="007D7821" w:rsidRPr="00D9628E" w14:paraId="63AEB8DD" w14:textId="77777777" w:rsidTr="00E332D4">
        <w:trPr>
          <w:cantSplit/>
          <w:trHeight w:val="288"/>
        </w:trPr>
        <w:tc>
          <w:tcPr>
            <w:tcW w:w="3695" w:type="dxa"/>
            <w:vAlign w:val="center"/>
          </w:tcPr>
          <w:p w14:paraId="25011915" w14:textId="77777777" w:rsidR="007D7821" w:rsidRDefault="007D7821" w:rsidP="007D7821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362BF287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F03EBDA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47BD69F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DE57616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6F03282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7CEA3A2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D6841BD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D7821" w:rsidRPr="00D9628E" w14:paraId="58414A2B" w14:textId="77777777" w:rsidTr="00E332D4">
        <w:trPr>
          <w:cantSplit/>
          <w:trHeight w:val="288"/>
        </w:trPr>
        <w:tc>
          <w:tcPr>
            <w:tcW w:w="3695" w:type="dxa"/>
            <w:vAlign w:val="center"/>
          </w:tcPr>
          <w:p w14:paraId="697D5AE7" w14:textId="6D5D3E27" w:rsidR="007D7821" w:rsidRPr="00D9628E" w:rsidRDefault="00560670" w:rsidP="007D7821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7D7821" w:rsidRPr="00D9628E">
              <w:rPr>
                <w:rFonts w:ascii="Angsana New" w:hAnsi="Angsana New"/>
                <w:b/>
                <w:bCs/>
                <w:sz w:val="26"/>
                <w:szCs w:val="26"/>
              </w:rPr>
              <w:t>.4 (</w:t>
            </w:r>
            <w:r w:rsidR="007D7821"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ข) ลูกหนี้หมุนเวียนอื่น</w:t>
            </w:r>
          </w:p>
        </w:tc>
        <w:tc>
          <w:tcPr>
            <w:tcW w:w="1331" w:type="dxa"/>
            <w:vAlign w:val="center"/>
          </w:tcPr>
          <w:p w14:paraId="091530BB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CFB1D20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990807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D5BF3F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016B166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A063E8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1258A8E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D7821" w:rsidRPr="00D9628E" w14:paraId="474B9359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D180B23" w14:textId="52FFCF4F" w:rsidR="007D7821" w:rsidRPr="00D9628E" w:rsidRDefault="007D7821" w:rsidP="007D7821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1E703BAC" w14:textId="60ED4BAC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2ADF5FF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6C32089" w14:textId="616E5630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6C40D00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A337BC4" w14:textId="06F789CE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41FBB9C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06D2C5D" w14:textId="341E3C2E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D7821" w:rsidRPr="00D9628E" w14:paraId="03F93422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537C8A67" w14:textId="0F1C17BA" w:rsidR="007D7821" w:rsidRPr="00D9628E" w:rsidRDefault="007D7821" w:rsidP="007D7821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6BD66CE7" w14:textId="6D78BB02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36</w:t>
            </w:r>
          </w:p>
        </w:tc>
        <w:tc>
          <w:tcPr>
            <w:tcW w:w="238" w:type="dxa"/>
            <w:vAlign w:val="center"/>
          </w:tcPr>
          <w:p w14:paraId="1C1CD1CE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A9974B" w14:textId="77858B13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8" w:type="dxa"/>
            <w:vAlign w:val="center"/>
          </w:tcPr>
          <w:p w14:paraId="3D1DC85A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A9BEFB3" w14:textId="7F7D8CDA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B47790D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FFBA517" w14:textId="212B78D9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D7821" w:rsidRPr="00D9628E" w14:paraId="5E590760" w14:textId="77777777" w:rsidTr="002D0B95">
        <w:trPr>
          <w:cantSplit/>
          <w:trHeight w:val="288"/>
        </w:trPr>
        <w:tc>
          <w:tcPr>
            <w:tcW w:w="3695" w:type="dxa"/>
            <w:vAlign w:val="center"/>
          </w:tcPr>
          <w:p w14:paraId="7E367222" w14:textId="49C89889" w:rsidR="007D7821" w:rsidRPr="00D9628E" w:rsidRDefault="007D7821" w:rsidP="007D7821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รวมรายได้ค้างรับ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572E6" w14:textId="311EB4A4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36</w:t>
            </w:r>
          </w:p>
        </w:tc>
        <w:tc>
          <w:tcPr>
            <w:tcW w:w="238" w:type="dxa"/>
            <w:vAlign w:val="center"/>
          </w:tcPr>
          <w:p w14:paraId="76D58E6F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630F5" w14:textId="4303B16E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8" w:type="dxa"/>
            <w:vAlign w:val="center"/>
          </w:tcPr>
          <w:p w14:paraId="435111ED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14:paraId="182992BB" w14:textId="7FE49E39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DEEDD6A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1FB0D7F1" w14:textId="5BBA566E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56052" w:rsidRPr="00D9628E" w14:paraId="7354ED6F" w14:textId="77777777" w:rsidTr="00C56052">
        <w:trPr>
          <w:cantSplit/>
          <w:trHeight w:val="288"/>
        </w:trPr>
        <w:tc>
          <w:tcPr>
            <w:tcW w:w="3695" w:type="dxa"/>
            <w:vAlign w:val="center"/>
          </w:tcPr>
          <w:p w14:paraId="79FBAF88" w14:textId="77777777" w:rsidR="00C56052" w:rsidRPr="00D9628E" w:rsidRDefault="00C56052" w:rsidP="007D7821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789FB5A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37C8AC8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BE4E164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06A77ECA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62B7CD78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525660" w14:textId="77777777" w:rsidR="00C56052" w:rsidRPr="005965BB" w:rsidRDefault="00C56052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31C87C4A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C56052" w:rsidRPr="00D9628E" w14:paraId="0AED49E7" w14:textId="77777777" w:rsidTr="00C56052">
        <w:trPr>
          <w:cantSplit/>
          <w:trHeight w:val="288"/>
        </w:trPr>
        <w:tc>
          <w:tcPr>
            <w:tcW w:w="3695" w:type="dxa"/>
            <w:vAlign w:val="center"/>
          </w:tcPr>
          <w:p w14:paraId="202381AF" w14:textId="77777777" w:rsidR="00C56052" w:rsidRPr="00D9628E" w:rsidRDefault="00C56052" w:rsidP="007D7821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0D32EC5F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5A2AB29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C8D3C00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5143D2CC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</w:tcPr>
          <w:p w14:paraId="31FAAD42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8D58BF3" w14:textId="77777777" w:rsidR="00C56052" w:rsidRPr="005965BB" w:rsidRDefault="00C56052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</w:tcPr>
          <w:p w14:paraId="3366D45A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C56052" w:rsidRPr="00D9628E" w14:paraId="23BBBC11" w14:textId="77777777" w:rsidTr="00C56052">
        <w:trPr>
          <w:cantSplit/>
          <w:trHeight w:val="288"/>
        </w:trPr>
        <w:tc>
          <w:tcPr>
            <w:tcW w:w="3695" w:type="dxa"/>
            <w:vAlign w:val="center"/>
          </w:tcPr>
          <w:p w14:paraId="24CC9008" w14:textId="77777777" w:rsidR="00C56052" w:rsidRPr="00D9628E" w:rsidRDefault="00C56052" w:rsidP="007D7821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56BE48AA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CF696B8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B00FF6F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7054496C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</w:tcPr>
          <w:p w14:paraId="6C919710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85D3122" w14:textId="77777777" w:rsidR="00C56052" w:rsidRPr="005965BB" w:rsidRDefault="00C56052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</w:tcPr>
          <w:p w14:paraId="1A32A39F" w14:textId="77777777" w:rsidR="00C56052" w:rsidRPr="005965BB" w:rsidRDefault="00C56052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065CF" w:rsidRPr="00D9628E" w14:paraId="3C1D0053" w14:textId="77777777" w:rsidTr="00C56052">
        <w:trPr>
          <w:cantSplit/>
          <w:trHeight w:val="288"/>
        </w:trPr>
        <w:tc>
          <w:tcPr>
            <w:tcW w:w="3695" w:type="dxa"/>
            <w:vAlign w:val="center"/>
          </w:tcPr>
          <w:p w14:paraId="63D9CE24" w14:textId="77777777" w:rsidR="00D065CF" w:rsidRPr="00D9628E" w:rsidRDefault="00D065CF" w:rsidP="007D7821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35C61AFD" w14:textId="77777777" w:rsidR="00D065CF" w:rsidRPr="005965BB" w:rsidRDefault="00D065CF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C062292" w14:textId="77777777" w:rsidR="00D065CF" w:rsidRPr="005965BB" w:rsidRDefault="00D065CF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268F987" w14:textId="77777777" w:rsidR="00D065CF" w:rsidRPr="005965BB" w:rsidRDefault="00D065CF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70399C9D" w14:textId="77777777" w:rsidR="00D065CF" w:rsidRPr="005965BB" w:rsidRDefault="00D065CF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</w:tcPr>
          <w:p w14:paraId="6D3A1471" w14:textId="77777777" w:rsidR="00D065CF" w:rsidRPr="005965BB" w:rsidRDefault="00D065CF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82F11FC" w14:textId="77777777" w:rsidR="00D065CF" w:rsidRPr="005965BB" w:rsidRDefault="00D065CF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</w:tcPr>
          <w:p w14:paraId="70D1CFC7" w14:textId="77777777" w:rsidR="00D065CF" w:rsidRPr="005965BB" w:rsidRDefault="00D065CF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D7821" w:rsidRPr="00D9628E" w14:paraId="241928D4" w14:textId="77777777" w:rsidTr="00C56052">
        <w:trPr>
          <w:cantSplit/>
          <w:trHeight w:val="288"/>
        </w:trPr>
        <w:tc>
          <w:tcPr>
            <w:tcW w:w="3695" w:type="dxa"/>
            <w:vAlign w:val="center"/>
          </w:tcPr>
          <w:p w14:paraId="774692A6" w14:textId="187DF7CE" w:rsidR="007D7821" w:rsidRPr="00D9628E" w:rsidRDefault="007D7821" w:rsidP="007D7821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lastRenderedPageBreak/>
              <w:t>ลูกหนี้อื่น</w:t>
            </w:r>
          </w:p>
        </w:tc>
        <w:tc>
          <w:tcPr>
            <w:tcW w:w="1331" w:type="dxa"/>
            <w:vAlign w:val="center"/>
          </w:tcPr>
          <w:p w14:paraId="6974D380" w14:textId="33984811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E2D69A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64FAA83" w14:textId="741190C9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94D31E4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17FCA8D" w14:textId="60EC5C5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8A4B14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A6F1F86" w14:textId="669F500B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D7821" w:rsidRPr="00D9628E" w14:paraId="47054F72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75E9A29A" w14:textId="71DED18F" w:rsidR="007D7821" w:rsidRPr="00D9628E" w:rsidRDefault="007D7821" w:rsidP="007D7821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1F0FE981" w14:textId="4EF938E7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7,42</w:t>
            </w:r>
            <w:r w:rsidR="00B55860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center"/>
          </w:tcPr>
          <w:p w14:paraId="407DC192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377D15C" w14:textId="149477F1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807</w:t>
            </w:r>
          </w:p>
        </w:tc>
        <w:tc>
          <w:tcPr>
            <w:tcW w:w="238" w:type="dxa"/>
            <w:vAlign w:val="center"/>
          </w:tcPr>
          <w:p w14:paraId="16A78FAA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53F2D0C" w14:textId="45CF7525" w:rsidR="007D7821" w:rsidRPr="005965BB" w:rsidRDefault="004E058B" w:rsidP="004E058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3AFF95A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0FDE34A" w14:textId="1692A244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D7821" w:rsidRPr="00D9628E" w14:paraId="24FEC438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6E5C756A" w14:textId="42034724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center"/>
          </w:tcPr>
          <w:p w14:paraId="6C114729" w14:textId="6C76CE54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4</w:t>
            </w:r>
            <w:r w:rsidR="00B55860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238" w:type="dxa"/>
            <w:vAlign w:val="center"/>
          </w:tcPr>
          <w:p w14:paraId="6DE3E036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A1D5C3F" w14:textId="5408FFE8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368B4A1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2E652DD" w14:textId="42CDD5DF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905C1F9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CEF578F" w14:textId="1267B830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D7821" w:rsidRPr="00D9628E" w14:paraId="599AA21E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20792752" w14:textId="400E02B0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บี แอสเซล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62E6482F" w14:textId="0831D1AA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76C1348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82C93B0" w14:textId="784E48AF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12A9B4E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4ED69" w14:textId="05E85002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140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214</w:t>
            </w:r>
          </w:p>
        </w:tc>
        <w:tc>
          <w:tcPr>
            <w:tcW w:w="238" w:type="dxa"/>
            <w:vAlign w:val="center"/>
          </w:tcPr>
          <w:p w14:paraId="0E64822E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0E2D88E" w14:textId="5935593F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210,76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7D7821" w:rsidRPr="00D9628E" w14:paraId="495AB51C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0D9AA5B1" w14:textId="3405086F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บี โปร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00D329E2" w14:textId="7A452E9C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FFA6784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4621770" w14:textId="6E4766DF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229D285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97DFFF2" w14:textId="749F4BDE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42,925</w:t>
            </w:r>
          </w:p>
        </w:tc>
        <w:tc>
          <w:tcPr>
            <w:tcW w:w="238" w:type="dxa"/>
            <w:vAlign w:val="center"/>
          </w:tcPr>
          <w:p w14:paraId="51D0D9A1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439D2D9" w14:textId="14BEA0CA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42,925</w:t>
            </w:r>
          </w:p>
        </w:tc>
      </w:tr>
      <w:tr w:rsidR="007D7821" w:rsidRPr="00D9628E" w14:paraId="0562FDD6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3290F6D9" w14:textId="39D9BB78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บี พร้อม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7E5ABB9E" w14:textId="4B1A1E4B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9DCA5F7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0D7E174" w14:textId="4442583F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4F0E833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08A3D2" w14:textId="579FC069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92,539</w:t>
            </w:r>
          </w:p>
        </w:tc>
        <w:tc>
          <w:tcPr>
            <w:tcW w:w="238" w:type="dxa"/>
            <w:vAlign w:val="center"/>
          </w:tcPr>
          <w:p w14:paraId="5B81B170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9810329" w14:textId="702B289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92,539</w:t>
            </w:r>
          </w:p>
        </w:tc>
      </w:tr>
      <w:tr w:rsidR="007D7821" w:rsidRPr="00D9628E" w14:paraId="45A647D0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23485AC3" w14:textId="2352A7E5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Green energy credit Pte.</w:t>
            </w:r>
          </w:p>
        </w:tc>
        <w:tc>
          <w:tcPr>
            <w:tcW w:w="1331" w:type="dxa"/>
            <w:vAlign w:val="center"/>
          </w:tcPr>
          <w:p w14:paraId="29CEBA31" w14:textId="4408F465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AC9AAFC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5B186CD" w14:textId="40403DA2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68D26B0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011FAF8" w14:textId="101ABE25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52,031</w:t>
            </w:r>
          </w:p>
        </w:tc>
        <w:tc>
          <w:tcPr>
            <w:tcW w:w="238" w:type="dxa"/>
            <w:vAlign w:val="center"/>
          </w:tcPr>
          <w:p w14:paraId="1CD5A515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B2AD7D1" w14:textId="42C1266F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52,031</w:t>
            </w:r>
          </w:p>
        </w:tc>
      </w:tr>
      <w:tr w:rsidR="007D7821" w:rsidRPr="00D9628E" w14:paraId="22D8B9F2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58AD7332" w14:textId="314A50E3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vAlign w:val="center"/>
          </w:tcPr>
          <w:p w14:paraId="11293748" w14:textId="269495AB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53A9121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2DEA63B" w14:textId="7B893408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29C2065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378F1" w14:textId="5178D5E0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85</w:t>
            </w:r>
            <w:r w:rsidR="00D065CF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8" w:type="dxa"/>
            <w:vAlign w:val="center"/>
          </w:tcPr>
          <w:p w14:paraId="56937C82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31C6196" w14:textId="23F4C9CC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35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7D7821" w:rsidRPr="00D9628E" w14:paraId="38079121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42CFF42E" w14:textId="147515DD" w:rsidR="007D7821" w:rsidRPr="00D9628E" w:rsidRDefault="007D7821" w:rsidP="007D7821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บริษัท สยามโซ่ล่าร์ เจนเนอเรชั่น จำกัด (มหาชน)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ED7694B" w14:textId="2D3E85D5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8EF4141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DA740BE" w14:textId="599E2259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46B829A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B7E3605" w14:textId="364517F5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2,247</w:t>
            </w:r>
          </w:p>
        </w:tc>
        <w:tc>
          <w:tcPr>
            <w:tcW w:w="238" w:type="dxa"/>
            <w:vAlign w:val="center"/>
          </w:tcPr>
          <w:p w14:paraId="73EB431E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37AC5EB" w14:textId="1700F54F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1,76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7D7821" w:rsidRPr="00D9628E" w14:paraId="34921876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4FD11D0E" w14:textId="252DA948" w:rsidR="007D7821" w:rsidRPr="00D9628E" w:rsidRDefault="007D7821" w:rsidP="007D7821">
            <w:pPr>
              <w:tabs>
                <w:tab w:val="clear" w:pos="3515"/>
                <w:tab w:val="left" w:pos="3486"/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47E53" w14:textId="51309EF7" w:rsidR="007D7821" w:rsidRPr="005965BB" w:rsidRDefault="00B35CF0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35CF0">
              <w:rPr>
                <w:rFonts w:ascii="Angsana New" w:hAnsi="Angsana New"/>
                <w:sz w:val="26"/>
                <w:szCs w:val="26"/>
              </w:rPr>
              <w:t>7,84</w:t>
            </w:r>
            <w:r w:rsidR="00B55860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8" w:type="dxa"/>
            <w:vAlign w:val="center"/>
          </w:tcPr>
          <w:p w14:paraId="587F00A1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80F76" w14:textId="13F40C9C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807</w:t>
            </w:r>
          </w:p>
        </w:tc>
        <w:tc>
          <w:tcPr>
            <w:tcW w:w="238" w:type="dxa"/>
            <w:vAlign w:val="center"/>
          </w:tcPr>
          <w:p w14:paraId="3685D5B8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4C1FE" w14:textId="75DA7853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330,81</w:t>
            </w:r>
            <w:r w:rsidR="00D065C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center"/>
          </w:tcPr>
          <w:p w14:paraId="7F73186B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CB754" w14:textId="1C742942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400,382</w:t>
            </w:r>
          </w:p>
        </w:tc>
      </w:tr>
      <w:tr w:rsidR="007D7821" w:rsidRPr="00D9628E" w14:paraId="6A19ADC5" w14:textId="77777777" w:rsidTr="00AB5E64">
        <w:trPr>
          <w:cantSplit/>
          <w:trHeight w:val="288"/>
        </w:trPr>
        <w:tc>
          <w:tcPr>
            <w:tcW w:w="3695" w:type="dxa"/>
            <w:vAlign w:val="center"/>
          </w:tcPr>
          <w:p w14:paraId="17B9AA9E" w14:textId="49B38EC3" w:rsidR="007D7821" w:rsidRPr="00D9628E" w:rsidRDefault="007D7821" w:rsidP="007D7821">
            <w:pPr>
              <w:tabs>
                <w:tab w:val="left" w:pos="4536"/>
              </w:tabs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รวมลูกหนี้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D32619" w14:textId="2737FD16" w:rsidR="007D7821" w:rsidRPr="005965BB" w:rsidRDefault="00B35CF0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35CF0">
              <w:rPr>
                <w:rFonts w:ascii="Angsana New" w:hAnsi="Angsana New"/>
                <w:sz w:val="26"/>
                <w:szCs w:val="26"/>
              </w:rPr>
              <w:t>7,8</w:t>
            </w:r>
            <w:r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238" w:type="dxa"/>
            <w:vAlign w:val="center"/>
          </w:tcPr>
          <w:p w14:paraId="6769577C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4E180C" w14:textId="3840406B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6,8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40</w:t>
            </w:r>
          </w:p>
        </w:tc>
        <w:tc>
          <w:tcPr>
            <w:tcW w:w="238" w:type="dxa"/>
            <w:vAlign w:val="center"/>
          </w:tcPr>
          <w:p w14:paraId="01FD62B3" w14:textId="77777777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C01470" w14:textId="124F7CE2" w:rsidR="007D7821" w:rsidRPr="005965BB" w:rsidRDefault="004E058B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330,81</w:t>
            </w:r>
            <w:r w:rsidR="00D065C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center"/>
          </w:tcPr>
          <w:p w14:paraId="13DCFB5D" w14:textId="77777777" w:rsidR="007D7821" w:rsidRPr="005965BB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A3CDC4" w14:textId="7D83DC51" w:rsidR="007D7821" w:rsidRPr="005965BB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400,382</w:t>
            </w:r>
          </w:p>
        </w:tc>
      </w:tr>
      <w:tr w:rsidR="007D7821" w:rsidRPr="00D9628E" w14:paraId="4E65DB91" w14:textId="77777777" w:rsidTr="001A3C7B">
        <w:trPr>
          <w:cantSplit/>
          <w:trHeight w:val="288"/>
        </w:trPr>
        <w:tc>
          <w:tcPr>
            <w:tcW w:w="3695" w:type="dxa"/>
            <w:vAlign w:val="center"/>
          </w:tcPr>
          <w:p w14:paraId="29042FF8" w14:textId="69B66DDF" w:rsidR="007D7821" w:rsidRPr="00D9628E" w:rsidRDefault="007D7821" w:rsidP="007D7821">
            <w:pPr>
              <w:tabs>
                <w:tab w:val="left" w:pos="4536"/>
              </w:tabs>
              <w:ind w:firstLine="70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20B0FEE2" w14:textId="545C084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2EEA03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3FD43AA0" w14:textId="692F3DA0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BD9D52E" w14:textId="77777777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7ED4235E" w14:textId="0C4FB714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B5DCF4D" w14:textId="77777777" w:rsidR="007D7821" w:rsidRPr="00D9628E" w:rsidRDefault="007D7821" w:rsidP="007D7821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48E68414" w14:textId="7823B124" w:rsidR="007D7821" w:rsidRPr="00D9628E" w:rsidRDefault="007D7821" w:rsidP="007D782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1F00FF13" w14:textId="77777777" w:rsidR="00747558" w:rsidRPr="00D9628E" w:rsidRDefault="00747558" w:rsidP="00125E36">
      <w:pPr>
        <w:tabs>
          <w:tab w:val="left" w:pos="4536"/>
        </w:tabs>
        <w:rPr>
          <w:rFonts w:ascii="Angsana New" w:hAnsi="Angsana New"/>
          <w:sz w:val="28"/>
          <w:szCs w:val="28"/>
          <w:cs/>
        </w:rPr>
      </w:pPr>
    </w:p>
    <w:p w14:paraId="489A4374" w14:textId="323D2E3A" w:rsidR="0071213F" w:rsidRPr="00D9628E" w:rsidRDefault="00560670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4</w:t>
      </w:r>
      <w:r w:rsidR="00EA145D" w:rsidRPr="00D9628E">
        <w:rPr>
          <w:rFonts w:ascii="Angsana New" w:hAnsi="Angsana New"/>
          <w:sz w:val="28"/>
          <w:szCs w:val="28"/>
        </w:rPr>
        <w:t>.5</w:t>
      </w:r>
      <w:r w:rsidR="00EA145D" w:rsidRPr="00D9628E">
        <w:rPr>
          <w:rFonts w:ascii="Angsana New" w:hAnsi="Angsana New"/>
          <w:sz w:val="28"/>
          <w:szCs w:val="28"/>
        </w:rPr>
        <w:tab/>
      </w:r>
      <w:r w:rsidR="00BF20B5" w:rsidRPr="00D9628E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</w:t>
      </w:r>
      <w:r w:rsidR="00400B9E" w:rsidRPr="00D9628E">
        <w:rPr>
          <w:rFonts w:ascii="Angsana New" w:hAnsi="Angsana New" w:hint="cs"/>
          <w:sz w:val="28"/>
          <w:szCs w:val="28"/>
          <w:cs/>
        </w:rPr>
        <w:t>แก่</w:t>
      </w:r>
      <w:r w:rsidR="00050FBF">
        <w:rPr>
          <w:rFonts w:ascii="Angsana New" w:hAnsi="Angsana New" w:hint="cs"/>
          <w:sz w:val="28"/>
          <w:szCs w:val="28"/>
          <w:cs/>
        </w:rPr>
        <w:t>กิจการ</w:t>
      </w:r>
      <w:r w:rsidR="0071213F" w:rsidRPr="00D9628E">
        <w:rPr>
          <w:rFonts w:ascii="Angsana New" w:hAnsi="Angsana New" w:hint="cs"/>
          <w:sz w:val="28"/>
          <w:szCs w:val="28"/>
          <w:cs/>
        </w:rPr>
        <w:t>ที่เกี่ยวข้องกัน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ณ 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และ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965BB">
        <w:rPr>
          <w:rFonts w:ascii="Angsana New" w:hAnsi="Angsana New"/>
          <w:sz w:val="28"/>
          <w:szCs w:val="28"/>
        </w:rPr>
        <w:t>31</w:t>
      </w:r>
      <w:r w:rsidR="002E6A87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55521" w:rsidRPr="00D9628E">
        <w:rPr>
          <w:rFonts w:ascii="Angsana New" w:hAnsi="Angsana New"/>
          <w:sz w:val="28"/>
          <w:szCs w:val="28"/>
        </w:rPr>
        <w:t>256</w:t>
      </w:r>
      <w:r w:rsidR="002E6A87">
        <w:rPr>
          <w:rFonts w:ascii="Angsana New" w:hAnsi="Angsana New" w:hint="cs"/>
          <w:sz w:val="28"/>
          <w:szCs w:val="28"/>
          <w:cs/>
        </w:rPr>
        <w:t>7</w:t>
      </w:r>
      <w:r w:rsidR="00D11237">
        <w:rPr>
          <w:rFonts w:ascii="Angsana New" w:hAnsi="Angsana New"/>
          <w:sz w:val="28"/>
          <w:szCs w:val="28"/>
        </w:rPr>
        <w:t xml:space="preserve"> 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917B99" w:rsidRPr="00D9628E" w14:paraId="66D7D514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DBE91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6ED46FF4" w14:textId="1302E76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 w:rsidR="002E6A87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917B99" w:rsidRPr="00D9628E" w14:paraId="2BA4825B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11660C6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2CBF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408AA8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42A39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17B99" w:rsidRPr="00D9628E" w14:paraId="55B7FD69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6129B8FE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8AAE39C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EEA8A65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6CC43C5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550B8CD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4CE8151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143C908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3084121F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7CB07393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1904C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B895D59" w14:textId="19B8801B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7FCED979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D79F55D" w14:textId="24EDC0C8" w:rsidR="009948D7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0AC6B4C0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410D390" w14:textId="550EC340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1490FC6E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930B585" w14:textId="1663508F" w:rsidR="009948D7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917B99" w:rsidRPr="00D9628E" w14:paraId="51025E2B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3B650FF8" w14:textId="6DE9182F" w:rsidR="00917B99" w:rsidRPr="00D9628E" w:rsidRDefault="00917B99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F227F8D" w14:textId="77777777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5984119F" w14:textId="77777777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AA4F2F4" w14:textId="1AB1F7EE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5094D96" w14:textId="77777777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0F25041" w14:textId="77777777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AFDA281" w14:textId="77777777" w:rsidR="00917B99" w:rsidRPr="00D9628E" w:rsidRDefault="00917B9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F502759" w14:textId="663F050F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3D22" w:rsidRPr="00D9628E" w14:paraId="333F8B6B" w14:textId="77777777" w:rsidTr="00963BE9">
        <w:trPr>
          <w:cantSplit/>
          <w:trHeight w:val="288"/>
        </w:trPr>
        <w:tc>
          <w:tcPr>
            <w:tcW w:w="3695" w:type="dxa"/>
            <w:vAlign w:val="center"/>
          </w:tcPr>
          <w:p w14:paraId="6EAD1729" w14:textId="0936CABA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015E7696" w14:textId="19400F8E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1FF8012E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520D65" w14:textId="2A354048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ED885D7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935664" w14:textId="2A7D8EBA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233,675</w:t>
            </w:r>
          </w:p>
        </w:tc>
        <w:tc>
          <w:tcPr>
            <w:tcW w:w="238" w:type="dxa"/>
            <w:vAlign w:val="center"/>
          </w:tcPr>
          <w:p w14:paraId="26663536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A142E43" w14:textId="57A2CCD2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221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906</w:t>
            </w:r>
          </w:p>
        </w:tc>
      </w:tr>
      <w:tr w:rsidR="00083D22" w:rsidRPr="00D9628E" w14:paraId="5B43C38B" w14:textId="77777777" w:rsidTr="00963BE9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62E3737B" w14:textId="5877C074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22A0C" w14:textId="49A17EB2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BA3EB91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11861" w14:textId="57EFE62B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B612113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E9598" w14:textId="36E622D2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13,150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3FDAAD6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8F7337" w14:textId="5856BA80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50</w:t>
            </w:r>
          </w:p>
        </w:tc>
      </w:tr>
      <w:tr w:rsidR="00083D22" w:rsidRPr="00D9628E" w14:paraId="0A7B3BBE" w14:textId="77777777" w:rsidTr="00963BE9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1B19F09" w14:textId="33B8721B" w:rsidR="00083D22" w:rsidRPr="00D9628E" w:rsidRDefault="00083D22" w:rsidP="00083D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EF98F" w14:textId="538650C6" w:rsidR="00083D22" w:rsidRPr="005965BB" w:rsidRDefault="00083D22" w:rsidP="00083D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3289BE4" w14:textId="77777777" w:rsidR="00083D22" w:rsidRPr="005965BB" w:rsidRDefault="00083D22" w:rsidP="00083D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17BD3" w14:textId="295DF290" w:rsidR="00083D22" w:rsidRPr="005965BB" w:rsidRDefault="00083D22" w:rsidP="00083D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628538E" w14:textId="77777777" w:rsidR="00083D22" w:rsidRPr="005965BB" w:rsidRDefault="00083D22" w:rsidP="00083D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A127A" w14:textId="1A963201" w:rsidR="00083D22" w:rsidRPr="005965BB" w:rsidRDefault="00083D22" w:rsidP="00083D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246,825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743AC63" w14:textId="77777777" w:rsidR="00083D22" w:rsidRPr="005965BB" w:rsidRDefault="00083D22" w:rsidP="00083D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39122E" w14:textId="498028D0" w:rsidR="00083D22" w:rsidRPr="005965BB" w:rsidRDefault="00083D22" w:rsidP="00083D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228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083D22" w:rsidRPr="00D9628E" w14:paraId="7BAE3481" w14:textId="77777777" w:rsidTr="00785934">
        <w:trPr>
          <w:cantSplit/>
          <w:trHeight w:val="168"/>
        </w:trPr>
        <w:tc>
          <w:tcPr>
            <w:tcW w:w="3695" w:type="dxa"/>
            <w:vAlign w:val="center"/>
          </w:tcPr>
          <w:p w14:paraId="34AF9103" w14:textId="77777777" w:rsidR="00083D22" w:rsidRPr="00D9628E" w:rsidRDefault="00083D22" w:rsidP="00083D22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E5AE147" w14:textId="77777777" w:rsidR="00083D22" w:rsidRPr="005965BB" w:rsidRDefault="00083D22" w:rsidP="00083D22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F813BAF" w14:textId="77777777" w:rsidR="00083D22" w:rsidRPr="005965BB" w:rsidRDefault="00083D22" w:rsidP="00083D22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BDB68B6" w14:textId="77777777" w:rsidR="00083D22" w:rsidRPr="005965BB" w:rsidRDefault="00083D22" w:rsidP="00083D22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5B4CFA89" w14:textId="77777777" w:rsidR="00083D22" w:rsidRPr="005965BB" w:rsidRDefault="00083D22" w:rsidP="00083D22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33453AE" w14:textId="77777777" w:rsidR="00083D22" w:rsidRPr="005965BB" w:rsidRDefault="00083D22" w:rsidP="00083D22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797B01FD" w14:textId="77777777" w:rsidR="00083D22" w:rsidRPr="005965BB" w:rsidRDefault="00083D22" w:rsidP="00083D22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F08478F" w14:textId="77777777" w:rsidR="00083D22" w:rsidRPr="005965BB" w:rsidRDefault="00083D22" w:rsidP="00083D22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083D22" w:rsidRPr="00D9628E" w14:paraId="3FDE495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652126EE" w14:textId="6244936C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center"/>
          </w:tcPr>
          <w:p w14:paraId="43DF7238" w14:textId="6EC02542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2DAE8D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98E39C0" w14:textId="674F781F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04A7590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38CBDA1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9537254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155B3C5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3D22" w:rsidRPr="00D9628E" w14:paraId="7472CD67" w14:textId="77777777" w:rsidTr="00C059D2">
        <w:trPr>
          <w:cantSplit/>
          <w:trHeight w:val="288"/>
        </w:trPr>
        <w:tc>
          <w:tcPr>
            <w:tcW w:w="3695" w:type="dxa"/>
            <w:vAlign w:val="center"/>
          </w:tcPr>
          <w:p w14:paraId="4DB027A2" w14:textId="17019D48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79ED3EF3" w14:textId="62D59B29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D94ECF6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553566E" w14:textId="2A0C410A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927BB97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4544CA0" w14:textId="309A486B" w:rsidR="00083D22" w:rsidRPr="00F97983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97983">
              <w:rPr>
                <w:rFonts w:ascii="Angsana New" w:hAnsi="Angsana New"/>
                <w:sz w:val="26"/>
                <w:szCs w:val="26"/>
              </w:rPr>
              <w:t>22,954</w:t>
            </w:r>
          </w:p>
        </w:tc>
        <w:tc>
          <w:tcPr>
            <w:tcW w:w="238" w:type="dxa"/>
            <w:vAlign w:val="bottom"/>
          </w:tcPr>
          <w:p w14:paraId="510C5583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139760D" w14:textId="2C72CBF0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21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402</w:t>
            </w:r>
          </w:p>
        </w:tc>
      </w:tr>
      <w:tr w:rsidR="00083D22" w:rsidRPr="00D9628E" w14:paraId="57F3F321" w14:textId="77777777" w:rsidTr="00C059D2">
        <w:trPr>
          <w:cantSplit/>
          <w:trHeight w:val="288"/>
        </w:trPr>
        <w:tc>
          <w:tcPr>
            <w:tcW w:w="3695" w:type="dxa"/>
            <w:vAlign w:val="center"/>
          </w:tcPr>
          <w:p w14:paraId="733ECBD8" w14:textId="50795946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vAlign w:val="center"/>
          </w:tcPr>
          <w:p w14:paraId="4B1F1F2B" w14:textId="37AE6EED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3FB9EA6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701FA9A" w14:textId="3327F8A5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1F7DDE8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D08DFB4" w14:textId="558882BD" w:rsidR="00083D22" w:rsidRPr="00F97983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97983">
              <w:rPr>
                <w:rFonts w:ascii="Angsana New" w:hAnsi="Angsana New"/>
                <w:sz w:val="26"/>
                <w:szCs w:val="26"/>
              </w:rPr>
              <w:t>26,960</w:t>
            </w:r>
          </w:p>
        </w:tc>
        <w:tc>
          <w:tcPr>
            <w:tcW w:w="238" w:type="dxa"/>
            <w:vAlign w:val="bottom"/>
          </w:tcPr>
          <w:p w14:paraId="487ACEBD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A59F40A" w14:textId="3AFA7046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24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80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</w:tr>
      <w:tr w:rsidR="00083D22" w:rsidRPr="00D9628E" w14:paraId="015FA690" w14:textId="77777777" w:rsidTr="002E6A87">
        <w:trPr>
          <w:cantSplit/>
          <w:trHeight w:val="288"/>
        </w:trPr>
        <w:tc>
          <w:tcPr>
            <w:tcW w:w="3695" w:type="dxa"/>
            <w:vAlign w:val="center"/>
          </w:tcPr>
          <w:p w14:paraId="421BBC69" w14:textId="19D3F514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D17E0EF" w14:textId="39E25DAE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581D1407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E963D43" w14:textId="52782EAE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14B922B0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D746A6B" w14:textId="47003B90" w:rsidR="00083D22" w:rsidRPr="00F97983" w:rsidRDefault="00F97983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97983">
              <w:rPr>
                <w:rFonts w:ascii="Angsana New" w:hAnsi="Angsana New"/>
                <w:sz w:val="26"/>
                <w:szCs w:val="26"/>
              </w:rPr>
              <w:t>(</w:t>
            </w:r>
            <w:r w:rsidRPr="00F97983">
              <w:rPr>
                <w:rFonts w:ascii="Angsana New" w:hAnsi="Angsana New"/>
                <w:sz w:val="26"/>
                <w:szCs w:val="26"/>
                <w:cs/>
              </w:rPr>
              <w:t>10</w:t>
            </w:r>
            <w:r w:rsidRPr="00F97983">
              <w:rPr>
                <w:rFonts w:ascii="Angsana New" w:hAnsi="Angsana New"/>
                <w:sz w:val="26"/>
                <w:szCs w:val="26"/>
              </w:rPr>
              <w:t>,</w:t>
            </w:r>
            <w:r w:rsidRPr="00F97983">
              <w:rPr>
                <w:rFonts w:ascii="Angsana New" w:hAnsi="Angsana New"/>
                <w:sz w:val="26"/>
                <w:szCs w:val="26"/>
                <w:cs/>
              </w:rPr>
              <w:t>55</w:t>
            </w:r>
            <w:r w:rsidRPr="00F97983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F9798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8" w:type="dxa"/>
            <w:vAlign w:val="bottom"/>
          </w:tcPr>
          <w:p w14:paraId="1623525B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41B2B79" w14:textId="048B4E5E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(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10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55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5965BB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083D22" w:rsidRPr="00D9628E" w14:paraId="20D88EAC" w14:textId="77777777" w:rsidTr="002E6A87">
        <w:trPr>
          <w:cantSplit/>
          <w:trHeight w:val="288"/>
        </w:trPr>
        <w:tc>
          <w:tcPr>
            <w:tcW w:w="3695" w:type="dxa"/>
            <w:vAlign w:val="center"/>
          </w:tcPr>
          <w:p w14:paraId="44C32E7A" w14:textId="5A62B75B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AD0F8" w14:textId="3C309F0C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B8F7AFA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DD490" w14:textId="1F7AADE1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2806902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9639E" w14:textId="7E89102A" w:rsidR="00083D22" w:rsidRPr="00F97983" w:rsidRDefault="00F97983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97983">
              <w:rPr>
                <w:rFonts w:ascii="Angsana New" w:hAnsi="Angsana New"/>
                <w:sz w:val="26"/>
                <w:szCs w:val="26"/>
              </w:rPr>
              <w:t>39,362</w:t>
            </w:r>
          </w:p>
        </w:tc>
        <w:tc>
          <w:tcPr>
            <w:tcW w:w="238" w:type="dxa"/>
            <w:vAlign w:val="bottom"/>
          </w:tcPr>
          <w:p w14:paraId="717F81D5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A4B5A0" w14:textId="07F72275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35</w:t>
            </w:r>
            <w:r w:rsidRPr="005965BB">
              <w:rPr>
                <w:rFonts w:ascii="Angsana New" w:hAnsi="Angsana New"/>
                <w:sz w:val="26"/>
                <w:szCs w:val="26"/>
              </w:rPr>
              <w:t>,</w:t>
            </w:r>
            <w:r w:rsidRPr="005965BB">
              <w:rPr>
                <w:rFonts w:ascii="Angsana New" w:hAnsi="Angsana New"/>
                <w:sz w:val="26"/>
                <w:szCs w:val="26"/>
                <w:cs/>
              </w:rPr>
              <w:t>658</w:t>
            </w:r>
          </w:p>
        </w:tc>
      </w:tr>
      <w:tr w:rsidR="002F2C52" w:rsidRPr="00D9628E" w14:paraId="008BBBC3" w14:textId="77777777" w:rsidTr="002E6A87">
        <w:trPr>
          <w:cantSplit/>
          <w:trHeight w:val="288"/>
        </w:trPr>
        <w:tc>
          <w:tcPr>
            <w:tcW w:w="3695" w:type="dxa"/>
            <w:vAlign w:val="center"/>
          </w:tcPr>
          <w:p w14:paraId="221258B3" w14:textId="77777777" w:rsidR="002F2C52" w:rsidRPr="00D9628E" w:rsidRDefault="002F2C52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bookmarkStart w:id="4" w:name="_Hlk174573538"/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4E181A7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A37A71A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54127C91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441A4A2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555D283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879C881" w14:textId="77777777" w:rsidR="002F2C52" w:rsidRPr="005965BB" w:rsidRDefault="002F2C5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430DB955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F2C52" w:rsidRPr="00D9628E" w14:paraId="05FBCDF6" w14:textId="77777777" w:rsidTr="002F2C52">
        <w:trPr>
          <w:cantSplit/>
          <w:trHeight w:val="288"/>
        </w:trPr>
        <w:tc>
          <w:tcPr>
            <w:tcW w:w="3695" w:type="dxa"/>
            <w:vAlign w:val="center"/>
          </w:tcPr>
          <w:p w14:paraId="12669ED8" w14:textId="1511DEA4" w:rsidR="002F2C52" w:rsidRPr="00D9628E" w:rsidRDefault="002F2C52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บี โปร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05E88CB4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56A8CC3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3A6F799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57756B7E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EA9A27B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CCB1D20" w14:textId="77777777" w:rsidR="002F2C52" w:rsidRPr="005965BB" w:rsidRDefault="002F2C5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72949A9" w14:textId="77777777" w:rsidR="002F2C52" w:rsidRPr="005965BB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4"/>
      <w:tr w:rsidR="00083D22" w:rsidRPr="00D9628E" w14:paraId="518A0554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2E071016" w14:textId="5B09B31E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6000D636" w14:textId="25A77849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B26B4A1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6EC4441" w14:textId="1C11DC4A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1033B32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402AEE1" w14:textId="720BF9F6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110</w:t>
            </w:r>
          </w:p>
        </w:tc>
        <w:tc>
          <w:tcPr>
            <w:tcW w:w="238" w:type="dxa"/>
            <w:vAlign w:val="bottom"/>
          </w:tcPr>
          <w:p w14:paraId="45FBACAE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31C58DD" w14:textId="25FDCC38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9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083D22" w:rsidRPr="00D9628E" w14:paraId="26BF4A38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727DF547" w14:textId="4A8585B9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537A0A6" w14:textId="24BE4703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21AE3E3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CA53E4C" w14:textId="5774C15F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A53EAB5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06020C2" w14:textId="2E3428BC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3</w:t>
            </w:r>
          </w:p>
        </w:tc>
        <w:tc>
          <w:tcPr>
            <w:tcW w:w="238" w:type="dxa"/>
            <w:vAlign w:val="bottom"/>
          </w:tcPr>
          <w:p w14:paraId="72D587BE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4C578FE" w14:textId="7E682B32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083D22" w:rsidRPr="00D9628E" w14:paraId="4A27C7CD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1181456C" w14:textId="7F67D6EE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102D9" w14:textId="32B7044C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9E704AA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AD2AF" w14:textId="549A5E29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A61771D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370D2" w14:textId="3080D123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113</w:t>
            </w:r>
          </w:p>
        </w:tc>
        <w:tc>
          <w:tcPr>
            <w:tcW w:w="238" w:type="dxa"/>
            <w:vAlign w:val="bottom"/>
          </w:tcPr>
          <w:p w14:paraId="32AC0799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C5439" w14:textId="5A93C0DC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9</w:t>
            </w: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083D22" w:rsidRPr="00D9628E" w14:paraId="0F74D1A3" w14:textId="77777777" w:rsidTr="00C56052">
        <w:trPr>
          <w:cantSplit/>
          <w:trHeight w:val="288"/>
        </w:trPr>
        <w:tc>
          <w:tcPr>
            <w:tcW w:w="3695" w:type="dxa"/>
            <w:vAlign w:val="center"/>
          </w:tcPr>
          <w:p w14:paraId="33970127" w14:textId="77777777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3141719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4C7036E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1DB7BA4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2C22EC9D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2DC190D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0B9F5A4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9118053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56052" w:rsidRPr="00D9628E" w14:paraId="5B782457" w14:textId="77777777" w:rsidTr="00D065CF">
        <w:trPr>
          <w:cantSplit/>
          <w:trHeight w:val="288"/>
        </w:trPr>
        <w:tc>
          <w:tcPr>
            <w:tcW w:w="3695" w:type="dxa"/>
            <w:vAlign w:val="center"/>
          </w:tcPr>
          <w:p w14:paraId="7DC8D8A3" w14:textId="77777777" w:rsidR="00C56052" w:rsidRPr="00D9628E" w:rsidRDefault="00C5605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1D2BF11C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39CD7772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A6C13B4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3F3C9836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12A835D3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A2589D6" w14:textId="77777777" w:rsidR="00C56052" w:rsidRPr="005965BB" w:rsidRDefault="00C5605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D25BAB2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56052" w:rsidRPr="00D9628E" w14:paraId="25716B41" w14:textId="77777777" w:rsidTr="00D065CF">
        <w:trPr>
          <w:cantSplit/>
          <w:trHeight w:val="288"/>
        </w:trPr>
        <w:tc>
          <w:tcPr>
            <w:tcW w:w="3695" w:type="dxa"/>
            <w:vAlign w:val="center"/>
          </w:tcPr>
          <w:p w14:paraId="07A1DC74" w14:textId="77777777" w:rsidR="00C56052" w:rsidRPr="00D9628E" w:rsidRDefault="00C5605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6792F015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B113A56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EF7AD84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EC8643C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18BA5659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3F8F543F" w14:textId="77777777" w:rsidR="00C56052" w:rsidRPr="005965BB" w:rsidRDefault="00C5605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89FCC66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56052" w:rsidRPr="00D9628E" w14:paraId="47379D2A" w14:textId="77777777" w:rsidTr="00D065CF">
        <w:trPr>
          <w:cantSplit/>
          <w:trHeight w:val="288"/>
        </w:trPr>
        <w:tc>
          <w:tcPr>
            <w:tcW w:w="3695" w:type="dxa"/>
            <w:vAlign w:val="center"/>
          </w:tcPr>
          <w:p w14:paraId="14FEC1BC" w14:textId="77777777" w:rsidR="00C56052" w:rsidRPr="00D9628E" w:rsidRDefault="00C5605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vAlign w:val="center"/>
          </w:tcPr>
          <w:p w14:paraId="0C5B15E1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1D62FE48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9C1C3B4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197DCF66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A8A2B0A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71A1CDD6" w14:textId="77777777" w:rsidR="00C56052" w:rsidRPr="005965BB" w:rsidRDefault="00C5605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7627537" w14:textId="77777777" w:rsidR="00C56052" w:rsidRPr="005965BB" w:rsidRDefault="00C5605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3D22" w:rsidRPr="00D9628E" w14:paraId="5DFE4428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7E65A419" w14:textId="4F0E64EA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lastRenderedPageBreak/>
              <w:t>บริษัท บี พร้อม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1C55443A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E272357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E8371E9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3B5BF0D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E6F3388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B18D222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2422125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3D22" w:rsidRPr="00D9628E" w14:paraId="015E666E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120D5D2F" w14:textId="053B4508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25BC7CC3" w14:textId="322CB904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B0B1084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2858354" w14:textId="02D7BE5B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70BEC28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F6F8EAD" w14:textId="6C21D74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120</w:t>
            </w:r>
          </w:p>
        </w:tc>
        <w:tc>
          <w:tcPr>
            <w:tcW w:w="238" w:type="dxa"/>
            <w:vAlign w:val="bottom"/>
          </w:tcPr>
          <w:p w14:paraId="75C17303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9663726" w14:textId="3C90A0C0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105</w:t>
            </w:r>
          </w:p>
        </w:tc>
      </w:tr>
      <w:tr w:rsidR="00083D22" w:rsidRPr="00D9628E" w14:paraId="17E46979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2A4814F1" w14:textId="4DD3F522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5833D3" w14:textId="78C2AD62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4C8EA11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AC83B6E" w14:textId="53F35ED0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E9CE012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34D0F26" w14:textId="7F4D8675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bottom"/>
          </w:tcPr>
          <w:p w14:paraId="0E4ADAFB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8BF8F2C" w14:textId="1373C2E4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083D22" w:rsidRPr="00D9628E" w14:paraId="14F4B1F0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623F4C14" w14:textId="57700027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6855E" w14:textId="5F828E1F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F47226A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03059" w14:textId="1A611A62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965B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D4B9920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E55D1" w14:textId="283B680E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  <w:cs/>
              </w:rPr>
              <w:t>124</w:t>
            </w:r>
          </w:p>
        </w:tc>
        <w:tc>
          <w:tcPr>
            <w:tcW w:w="238" w:type="dxa"/>
            <w:vAlign w:val="bottom"/>
          </w:tcPr>
          <w:p w14:paraId="5A6EE9B2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84966" w14:textId="68EBA89F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965BB">
              <w:rPr>
                <w:rFonts w:ascii="Angsana New" w:hAnsi="Angsana New"/>
                <w:sz w:val="26"/>
                <w:szCs w:val="26"/>
              </w:rPr>
              <w:t>107</w:t>
            </w:r>
          </w:p>
        </w:tc>
      </w:tr>
      <w:tr w:rsidR="00083D22" w:rsidRPr="00D9628E" w14:paraId="56C9FCA9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5F1AD7A7" w14:textId="77777777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3CFFF08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D7795D1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FBB70CD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4E36EAC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24197C40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0C06CD5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11BE917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3D22" w:rsidRPr="00D9628E" w14:paraId="5ACD4137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4328493B" w14:textId="08D6F450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331" w:type="dxa"/>
            <w:vAlign w:val="center"/>
          </w:tcPr>
          <w:p w14:paraId="7B8E3405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196EB0FC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6886F1D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B1B94E2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6C2B8AC6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D77C4B1" w14:textId="77777777" w:rsidR="00083D22" w:rsidRPr="005965BB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6C19064" w14:textId="77777777" w:rsidR="00083D22" w:rsidRPr="005965BB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83D22" w:rsidRPr="00D9628E" w14:paraId="4300F648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507CEDDE" w14:textId="62E24E74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63BE486B" w14:textId="2E932F7A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5ED2ADB" w14:textId="7777777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691E24F" w14:textId="58546361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5A3C6DD" w14:textId="7777777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7110824" w14:textId="0D49DBF1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17,613</w:t>
            </w:r>
          </w:p>
        </w:tc>
        <w:tc>
          <w:tcPr>
            <w:tcW w:w="238" w:type="dxa"/>
            <w:vAlign w:val="bottom"/>
          </w:tcPr>
          <w:p w14:paraId="43723095" w14:textId="77777777" w:rsidR="00083D22" w:rsidRPr="00D065CF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EBEA65D" w14:textId="22CF74CA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14</w:t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</w:tr>
      <w:tr w:rsidR="00083D22" w:rsidRPr="00D9628E" w14:paraId="508C7B3F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278465D3" w14:textId="1EE8A9CF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D431E7B" w14:textId="5F912A98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2F50B75" w14:textId="7777777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DC558DF" w14:textId="74472883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6EF6D42" w14:textId="7777777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A3F3565" w14:textId="44411848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66</w:t>
            </w:r>
          </w:p>
        </w:tc>
        <w:tc>
          <w:tcPr>
            <w:tcW w:w="238" w:type="dxa"/>
            <w:vAlign w:val="bottom"/>
          </w:tcPr>
          <w:p w14:paraId="65F05B46" w14:textId="77777777" w:rsidR="00083D22" w:rsidRPr="00D065CF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0EA88BC" w14:textId="67F4297E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083D22" w:rsidRPr="00D9628E" w14:paraId="5CCA8C0E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42D3964B" w14:textId="5EC732BA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9953C" w14:textId="5F1BE9CD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E1EFE68" w14:textId="7777777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2ACEE" w14:textId="05B5804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580F570" w14:textId="7777777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48E66" w14:textId="39AB1F6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Pr="00D065CF">
              <w:rPr>
                <w:rFonts w:ascii="Angsana New" w:hAnsi="Angsana New"/>
                <w:sz w:val="26"/>
                <w:szCs w:val="26"/>
              </w:rPr>
              <w:t>,</w:t>
            </w:r>
            <w:r w:rsidRPr="00D065CF">
              <w:rPr>
                <w:rFonts w:ascii="Angsana New" w:hAnsi="Angsana New"/>
                <w:sz w:val="26"/>
                <w:szCs w:val="26"/>
                <w:cs/>
              </w:rPr>
              <w:t>679</w:t>
            </w:r>
          </w:p>
        </w:tc>
        <w:tc>
          <w:tcPr>
            <w:tcW w:w="238" w:type="dxa"/>
            <w:vAlign w:val="bottom"/>
          </w:tcPr>
          <w:p w14:paraId="59E7A82F" w14:textId="77777777" w:rsidR="00083D22" w:rsidRPr="00D065CF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F7B4" w14:textId="1CE8AE54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151</w:t>
            </w:r>
          </w:p>
        </w:tc>
      </w:tr>
      <w:tr w:rsidR="00083D22" w:rsidRPr="00D9628E" w14:paraId="06BF0DBC" w14:textId="77777777" w:rsidTr="000D32FE">
        <w:trPr>
          <w:cantSplit/>
          <w:trHeight w:val="288"/>
        </w:trPr>
        <w:tc>
          <w:tcPr>
            <w:tcW w:w="3695" w:type="dxa"/>
            <w:vAlign w:val="center"/>
          </w:tcPr>
          <w:p w14:paraId="1AA52750" w14:textId="40FDF81A" w:rsidR="00083D22" w:rsidRPr="00D9628E" w:rsidRDefault="00083D22" w:rsidP="00083D22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เงินให้กู้ยืมระยะสั้นและดอกเบี้ยค้างรับ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แก่</w:t>
            </w:r>
            <w:r w:rsidR="00050FBF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E1EC19" w14:textId="4CE53C7B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122B523A" w14:textId="7777777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FE3810" w14:textId="5ACA2C1A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0DB9921C" w14:textId="77777777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26FCE9" w14:textId="0696D554" w:rsidR="00083D22" w:rsidRPr="00D065CF" w:rsidRDefault="00F97983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97983">
              <w:rPr>
                <w:rFonts w:ascii="Angsana New" w:hAnsi="Angsana New"/>
                <w:sz w:val="26"/>
                <w:szCs w:val="26"/>
              </w:rPr>
              <w:t>304,10</w:t>
            </w:r>
            <w:r w:rsidR="00B55560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8" w:type="dxa"/>
            <w:vAlign w:val="bottom"/>
          </w:tcPr>
          <w:p w14:paraId="29C14E16" w14:textId="77777777" w:rsidR="00083D22" w:rsidRPr="00D065CF" w:rsidRDefault="00083D22" w:rsidP="00083D2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DD7ADB" w14:textId="2574810B" w:rsidR="00083D22" w:rsidRPr="00D065CF" w:rsidRDefault="00083D22" w:rsidP="00083D2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264,269</w:t>
            </w:r>
          </w:p>
        </w:tc>
      </w:tr>
    </w:tbl>
    <w:p w14:paraId="29FBD35D" w14:textId="77777777" w:rsidR="00B8528E" w:rsidRDefault="00B8528E" w:rsidP="00B8528E">
      <w:pPr>
        <w:tabs>
          <w:tab w:val="left" w:pos="4536"/>
        </w:tabs>
        <w:spacing w:before="240"/>
        <w:rPr>
          <w:rFonts w:ascii="Angsana New" w:hAnsi="Angsana New"/>
          <w:sz w:val="28"/>
          <w:szCs w:val="28"/>
        </w:rPr>
      </w:pPr>
    </w:p>
    <w:p w14:paraId="3F57D210" w14:textId="30F009D0" w:rsidR="00B8528E" w:rsidRPr="00D9628E" w:rsidRDefault="00B8528E" w:rsidP="00B8528E">
      <w:pPr>
        <w:tabs>
          <w:tab w:val="left" w:pos="4536"/>
        </w:tabs>
        <w:ind w:left="426" w:firstLine="11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การเพิ่มขึ้น (ลดลง) ของเงินให้กู้ยืม</w:t>
      </w:r>
      <w:r>
        <w:rPr>
          <w:rFonts w:ascii="Angsana New" w:hAnsi="Angsana New" w:hint="cs"/>
          <w:sz w:val="28"/>
          <w:szCs w:val="28"/>
          <w:cs/>
        </w:rPr>
        <w:t>ระยะสั้น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- </w:t>
      </w:r>
      <w:r w:rsidRPr="00D9628E">
        <w:rPr>
          <w:rFonts w:ascii="Angsana New" w:hAnsi="Angsana New" w:hint="cs"/>
          <w:sz w:val="28"/>
          <w:szCs w:val="28"/>
          <w:cs/>
        </w:rPr>
        <w:t>กิจการที่เกี่ยวข้องกัน  มีดังนี้</w:t>
      </w:r>
    </w:p>
    <w:tbl>
      <w:tblPr>
        <w:tblW w:w="96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02"/>
        <w:gridCol w:w="1224"/>
        <w:gridCol w:w="249"/>
        <w:gridCol w:w="1417"/>
        <w:gridCol w:w="281"/>
        <w:gridCol w:w="1417"/>
        <w:gridCol w:w="281"/>
        <w:gridCol w:w="1372"/>
      </w:tblGrid>
      <w:tr w:rsidR="00B8528E" w:rsidRPr="0095195E" w14:paraId="1BBE0109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6A8D6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6241" w:type="dxa"/>
            <w:gridSpan w:val="7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27FA66" w14:textId="77777777" w:rsidR="00B8528E" w:rsidRPr="0095195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B8528E" w:rsidRPr="0095195E" w14:paraId="733FACEB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A71E9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6241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430E7F6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8528E" w:rsidRPr="0095195E" w14:paraId="3FD8E886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AA6E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2FED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95195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7B93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A692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05A8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D6F8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D93C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B746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5195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B8528E" w:rsidRPr="0095195E" w14:paraId="41B6B1E0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D2C53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7A6F94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95195E">
              <w:rPr>
                <w:rFonts w:ascii="Angsana New" w:hAnsi="Angsana New"/>
                <w:color w:val="000000"/>
                <w:sz w:val="25"/>
                <w:szCs w:val="25"/>
              </w:rPr>
              <w:t xml:space="preserve">31 </w:t>
            </w:r>
            <w:r w:rsidRPr="0095195E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ธันวาคม </w:t>
            </w:r>
            <w:r w:rsidRPr="0095195E">
              <w:rPr>
                <w:rFonts w:ascii="Angsana New" w:hAnsi="Angsana New"/>
                <w:color w:val="000000"/>
                <w:sz w:val="25"/>
                <w:szCs w:val="25"/>
              </w:rPr>
              <w:t>2567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74B51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B1585E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5195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7BDE0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5C2F44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5195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E04F7" w14:textId="77777777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615996" w14:textId="440A765B" w:rsidR="00B8528E" w:rsidRPr="0095195E" w:rsidRDefault="00B8528E" w:rsidP="000E45D3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5195E">
              <w:rPr>
                <w:rFonts w:ascii="Angsana New" w:hAnsi="Angsana New"/>
                <w:color w:val="000000"/>
                <w:sz w:val="25"/>
                <w:szCs w:val="25"/>
              </w:rPr>
              <w:t xml:space="preserve">31 </w:t>
            </w:r>
            <w:r w:rsidRPr="0095195E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มีนาคม </w:t>
            </w:r>
            <w:r>
              <w:rPr>
                <w:rFonts w:ascii="Angsana New" w:hAnsi="Angsana New"/>
                <w:color w:val="000000"/>
                <w:sz w:val="25"/>
                <w:szCs w:val="25"/>
                <w:cs/>
              </w:rPr>
              <w:br/>
            </w:r>
            <w:r w:rsidRPr="0095195E">
              <w:rPr>
                <w:rFonts w:ascii="Angsana New" w:hAnsi="Angsana New"/>
                <w:color w:val="000000"/>
                <w:sz w:val="25"/>
                <w:szCs w:val="25"/>
              </w:rPr>
              <w:t>2568</w:t>
            </w:r>
          </w:p>
        </w:tc>
      </w:tr>
      <w:tr w:rsidR="00B8528E" w:rsidRPr="0095195E" w14:paraId="4806B133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01066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95195E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01CF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1348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C63A9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80E35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C97D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B021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B529" w14:textId="77777777" w:rsidR="00B8528E" w:rsidRPr="0095195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8528E" w:rsidRPr="0095195E" w14:paraId="14C49F52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8BA0F" w14:textId="77777777" w:rsidR="00B8528E" w:rsidRPr="0095195E" w:rsidRDefault="00B8528E" w:rsidP="000E45D3">
            <w:pPr>
              <w:tabs>
                <w:tab w:val="left" w:pos="4536"/>
              </w:tabs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95195E">
              <w:rPr>
                <w:rFonts w:ascii="Angsana New" w:hAnsi="Angsana New" w:hint="cs"/>
                <w:sz w:val="25"/>
                <w:szCs w:val="25"/>
                <w:cs/>
              </w:rPr>
              <w:t>บริษัท เดอะเมกะวัตต์ จำกัด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96A4B3" w14:textId="38869B5F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8528E">
              <w:rPr>
                <w:rFonts w:ascii="Angsana New" w:hAnsi="Angsana New"/>
                <w:sz w:val="26"/>
                <w:szCs w:val="26"/>
                <w:cs/>
              </w:rPr>
              <w:t>228</w:t>
            </w:r>
            <w:r w:rsidRPr="00B8528E">
              <w:rPr>
                <w:rFonts w:ascii="Angsana New" w:hAnsi="Angsana New"/>
                <w:sz w:val="26"/>
                <w:szCs w:val="26"/>
              </w:rPr>
              <w:t>,</w:t>
            </w:r>
            <w:r w:rsidRPr="00B8528E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B8528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912EF" w14:textId="77777777" w:rsidR="00B8528E" w:rsidRPr="00B8528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98459A" w14:textId="67DDAC8D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528E">
              <w:rPr>
                <w:rFonts w:ascii="Angsana New" w:hAnsi="Angsana New"/>
                <w:sz w:val="26"/>
                <w:szCs w:val="26"/>
              </w:rPr>
              <w:t>30,669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2D234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36E3A4" w14:textId="5EF740CC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Pr="00B8528E">
              <w:rPr>
                <w:rFonts w:ascii="Angsana New" w:hAnsi="Angsana New"/>
                <w:sz w:val="26"/>
                <w:szCs w:val="26"/>
              </w:rPr>
              <w:t>12,100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7E0BE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05D4E1" w14:textId="5F49428D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528E">
              <w:rPr>
                <w:rFonts w:ascii="Angsana New" w:hAnsi="Angsana New"/>
                <w:sz w:val="26"/>
                <w:szCs w:val="26"/>
              </w:rPr>
              <w:t>246,825</w:t>
            </w:r>
          </w:p>
        </w:tc>
      </w:tr>
      <w:tr w:rsidR="00B8528E" w:rsidRPr="0095195E" w14:paraId="3F2B7DA3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0CFA0" w14:textId="77777777" w:rsidR="00B8528E" w:rsidRPr="0095195E" w:rsidRDefault="00B8528E" w:rsidP="000E45D3">
            <w:pPr>
              <w:tabs>
                <w:tab w:val="left" w:pos="4536"/>
              </w:tabs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95195E">
              <w:rPr>
                <w:rFonts w:ascii="Angsana New" w:hAnsi="Angsana New"/>
                <w:sz w:val="25"/>
                <w:szCs w:val="25"/>
                <w:cs/>
              </w:rPr>
              <w:t>บริษัท เทพฤทธา จำกัด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3CA07DD" w14:textId="532A36A9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8528E">
              <w:rPr>
                <w:rFonts w:ascii="Angsana New" w:hAnsi="Angsana New"/>
                <w:color w:val="000000"/>
                <w:sz w:val="26"/>
                <w:szCs w:val="26"/>
              </w:rPr>
              <w:t>35,658</w:t>
            </w: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89C81DA" w14:textId="77777777" w:rsidR="00B8528E" w:rsidRPr="00B8528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2E567E" w14:textId="18F3C790" w:rsidR="00B8528E" w:rsidRPr="00B8528E" w:rsidRDefault="00C43697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3697">
              <w:rPr>
                <w:rFonts w:ascii="Angsana New" w:hAnsi="Angsana New"/>
                <w:sz w:val="26"/>
                <w:szCs w:val="26"/>
              </w:rPr>
              <w:t>5,52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B918DB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FB77C8" w14:textId="4FBFF150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(1,818)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42EEEA0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854818" w14:textId="1E334A87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39,362</w:t>
            </w:r>
          </w:p>
        </w:tc>
      </w:tr>
      <w:tr w:rsidR="00B8528E" w:rsidRPr="0095195E" w14:paraId="5A30E440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FA38C" w14:textId="77777777" w:rsidR="00B8528E" w:rsidRPr="0095195E" w:rsidRDefault="00B8528E" w:rsidP="000E45D3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95195E">
              <w:rPr>
                <w:rFonts w:ascii="Angsana New" w:hAnsi="Angsana New"/>
                <w:sz w:val="25"/>
                <w:szCs w:val="25"/>
                <w:cs/>
              </w:rPr>
              <w:t>บริษัท บี โปร พร็อพเพอร์ตี้ จำกัด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B1D05A" w14:textId="70916070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8528E">
              <w:rPr>
                <w:rFonts w:ascii="Angsana New" w:hAnsi="Angsana New"/>
                <w:color w:val="000000"/>
                <w:sz w:val="26"/>
                <w:szCs w:val="26"/>
              </w:rPr>
              <w:t>97</w:t>
            </w: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930A21" w14:textId="77777777" w:rsidR="00B8528E" w:rsidRPr="00B8528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0F86117" w14:textId="7B4B23B5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16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B185AD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61FAEB" w14:textId="0CA5CECB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E3BE44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07400C" w14:textId="42578411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113</w:t>
            </w:r>
          </w:p>
        </w:tc>
      </w:tr>
      <w:tr w:rsidR="00B8528E" w:rsidRPr="0095195E" w14:paraId="01D0FF0A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14790" w14:textId="77777777" w:rsidR="00B8528E" w:rsidRPr="0095195E" w:rsidRDefault="00B8528E" w:rsidP="000E45D3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95195E">
              <w:rPr>
                <w:rFonts w:ascii="Angsana New" w:hAnsi="Angsana New"/>
                <w:sz w:val="25"/>
                <w:szCs w:val="25"/>
                <w:cs/>
              </w:rPr>
              <w:t>บริษัท บี พร้อม พร</w:t>
            </w:r>
            <w:r w:rsidRPr="0095195E">
              <w:rPr>
                <w:rFonts w:ascii="Angsana New" w:hAnsi="Angsana New" w:hint="cs"/>
                <w:sz w:val="25"/>
                <w:szCs w:val="25"/>
                <w:cs/>
              </w:rPr>
              <w:t>็</w:t>
            </w:r>
            <w:r w:rsidRPr="0095195E">
              <w:rPr>
                <w:rFonts w:ascii="Angsana New" w:hAnsi="Angsana New"/>
                <w:sz w:val="25"/>
                <w:szCs w:val="25"/>
                <w:cs/>
              </w:rPr>
              <w:t>อพเพอร์ตี้ จำกัด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1330C2" w14:textId="255789F3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8528E"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426D54" w14:textId="77777777" w:rsidR="00B8528E" w:rsidRPr="00B8528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68E3BD" w14:textId="1705465C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C4369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4F5BAA7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066F35" w14:textId="6C742E63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E53C96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523BE8" w14:textId="1D647610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124</w:t>
            </w:r>
          </w:p>
        </w:tc>
      </w:tr>
      <w:tr w:rsidR="00B8528E" w:rsidRPr="0095195E" w14:paraId="59BA026F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4C83F" w14:textId="77777777" w:rsidR="00B8528E" w:rsidRPr="0095195E" w:rsidRDefault="00B8528E" w:rsidP="000E45D3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95195E">
              <w:rPr>
                <w:rFonts w:ascii="Angsana New" w:hAnsi="Angsana New"/>
                <w:sz w:val="25"/>
                <w:szCs w:val="25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12F9C6" w14:textId="11E4ABC1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B8528E">
              <w:rPr>
                <w:rFonts w:ascii="Angsana New" w:hAnsi="Angsana New"/>
                <w:sz w:val="26"/>
                <w:szCs w:val="26"/>
              </w:rPr>
              <w:t>151</w:t>
            </w:r>
          </w:p>
        </w:tc>
        <w:tc>
          <w:tcPr>
            <w:tcW w:w="2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4E618" w14:textId="77777777" w:rsidR="00B8528E" w:rsidRPr="00B8528E" w:rsidRDefault="00B8528E" w:rsidP="000E45D3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FBCCEE" w14:textId="164A113C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6326D">
              <w:rPr>
                <w:rFonts w:ascii="Angsana New" w:hAnsi="Angsana New"/>
                <w:sz w:val="26"/>
                <w:szCs w:val="26"/>
                <w:cs/>
              </w:rPr>
              <w:t>20</w:t>
            </w:r>
            <w:r w:rsidRPr="00F6326D">
              <w:rPr>
                <w:rFonts w:ascii="Angsana New" w:hAnsi="Angsana New"/>
                <w:sz w:val="26"/>
                <w:szCs w:val="26"/>
              </w:rPr>
              <w:t>,</w:t>
            </w:r>
            <w:r w:rsidRPr="00F6326D">
              <w:rPr>
                <w:rFonts w:ascii="Angsana New" w:hAnsi="Angsana New"/>
                <w:sz w:val="26"/>
                <w:szCs w:val="26"/>
                <w:cs/>
              </w:rPr>
              <w:t>91</w:t>
            </w:r>
            <w:r w:rsidR="00C43697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1CFB8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BAADEB" w14:textId="2F795FCA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(3,390)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EF5C1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169760" w14:textId="454C8335" w:rsidR="00B8528E" w:rsidRPr="00B8528E" w:rsidRDefault="00F6326D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17,679</w:t>
            </w:r>
          </w:p>
        </w:tc>
      </w:tr>
      <w:tr w:rsidR="00B8528E" w:rsidRPr="0095195E" w14:paraId="47F79162" w14:textId="77777777" w:rsidTr="000E45D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3DE1" w14:textId="77777777" w:rsidR="00B8528E" w:rsidRPr="0095195E" w:rsidRDefault="00B8528E" w:rsidP="000E45D3">
            <w:pPr>
              <w:tabs>
                <w:tab w:val="left" w:pos="4536"/>
              </w:tabs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95195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DECD9D" w14:textId="647704D0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8528E">
              <w:rPr>
                <w:rFonts w:ascii="Angsana New" w:hAnsi="Angsana New"/>
                <w:sz w:val="26"/>
                <w:szCs w:val="26"/>
              </w:rPr>
              <w:t>264,269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2B096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BD5F4E" w14:textId="046D16A3" w:rsidR="00B8528E" w:rsidRPr="00B8528E" w:rsidRDefault="00C43697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3697">
              <w:rPr>
                <w:rFonts w:ascii="Angsana New" w:hAnsi="Angsana New"/>
                <w:color w:val="000000"/>
                <w:sz w:val="26"/>
                <w:szCs w:val="26"/>
                <w:cs/>
              </w:rPr>
              <w:t>57</w:t>
            </w:r>
            <w:r w:rsidRPr="00C43697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C43697">
              <w:rPr>
                <w:rFonts w:ascii="Angsana New" w:hAnsi="Angsana New"/>
                <w:color w:val="000000"/>
                <w:sz w:val="26"/>
                <w:szCs w:val="26"/>
                <w:cs/>
              </w:rPr>
              <w:t>142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E1411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54BD1F" w14:textId="0148874D" w:rsidR="00B8528E" w:rsidRPr="00B8528E" w:rsidRDefault="00C43697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C43697">
              <w:rPr>
                <w:rFonts w:ascii="Angsana New" w:hAnsi="Angsana New"/>
                <w:color w:val="000000"/>
                <w:sz w:val="26"/>
                <w:szCs w:val="26"/>
              </w:rPr>
              <w:t>17,308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82C25" w14:textId="77777777" w:rsidR="00B8528E" w:rsidRPr="00B8528E" w:rsidRDefault="00B8528E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F27822" w14:textId="7DF4D779" w:rsidR="00B8528E" w:rsidRPr="00B8528E" w:rsidRDefault="00C43697" w:rsidP="000E45D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43697">
              <w:rPr>
                <w:rFonts w:ascii="Angsana New" w:hAnsi="Angsana New"/>
                <w:sz w:val="26"/>
                <w:szCs w:val="26"/>
              </w:rPr>
              <w:t>304,103</w:t>
            </w:r>
          </w:p>
        </w:tc>
      </w:tr>
    </w:tbl>
    <w:p w14:paraId="725225AE" w14:textId="77777777" w:rsidR="00B8528E" w:rsidRDefault="00B8528E" w:rsidP="00125E36">
      <w:pPr>
        <w:tabs>
          <w:tab w:val="left" w:pos="4536"/>
        </w:tabs>
        <w:spacing w:before="240"/>
        <w:ind w:left="540" w:hanging="450"/>
        <w:rPr>
          <w:rFonts w:ascii="Angsana New" w:hAnsi="Angsana New"/>
          <w:sz w:val="28"/>
          <w:szCs w:val="28"/>
        </w:rPr>
      </w:pPr>
    </w:p>
    <w:p w14:paraId="470AB29A" w14:textId="77777777" w:rsidR="00B8528E" w:rsidRDefault="00B8528E" w:rsidP="00125E36">
      <w:pPr>
        <w:tabs>
          <w:tab w:val="left" w:pos="4536"/>
        </w:tabs>
        <w:spacing w:before="240"/>
        <w:ind w:left="540" w:hanging="450"/>
        <w:rPr>
          <w:rFonts w:ascii="Angsana New" w:hAnsi="Angsana New"/>
          <w:sz w:val="28"/>
          <w:szCs w:val="28"/>
        </w:rPr>
      </w:pPr>
    </w:p>
    <w:p w14:paraId="45D9FB57" w14:textId="77777777" w:rsidR="00B8528E" w:rsidRDefault="00B8528E" w:rsidP="00125E36">
      <w:pPr>
        <w:tabs>
          <w:tab w:val="left" w:pos="4536"/>
        </w:tabs>
        <w:spacing w:before="240"/>
        <w:ind w:left="540" w:hanging="450"/>
        <w:rPr>
          <w:rFonts w:ascii="Angsana New" w:hAnsi="Angsana New"/>
          <w:sz w:val="28"/>
          <w:szCs w:val="28"/>
        </w:rPr>
      </w:pPr>
    </w:p>
    <w:p w14:paraId="56985D74" w14:textId="77777777" w:rsidR="00B8528E" w:rsidRDefault="00B8528E" w:rsidP="00125E36">
      <w:pPr>
        <w:tabs>
          <w:tab w:val="left" w:pos="4536"/>
        </w:tabs>
        <w:spacing w:before="240"/>
        <w:ind w:left="540" w:hanging="450"/>
        <w:rPr>
          <w:rFonts w:ascii="Angsana New" w:hAnsi="Angsana New"/>
          <w:sz w:val="28"/>
          <w:szCs w:val="28"/>
        </w:rPr>
      </w:pPr>
    </w:p>
    <w:p w14:paraId="4759E16E" w14:textId="77777777" w:rsidR="00B8528E" w:rsidRDefault="00B8528E" w:rsidP="00B8528E">
      <w:pPr>
        <w:tabs>
          <w:tab w:val="left" w:pos="4536"/>
        </w:tabs>
        <w:spacing w:before="240"/>
        <w:rPr>
          <w:rFonts w:ascii="Angsana New" w:hAnsi="Angsana New"/>
          <w:sz w:val="28"/>
          <w:szCs w:val="28"/>
        </w:rPr>
      </w:pPr>
    </w:p>
    <w:p w14:paraId="618CCA66" w14:textId="77777777" w:rsidR="00B8528E" w:rsidRDefault="00B8528E" w:rsidP="00B8528E">
      <w:pPr>
        <w:tabs>
          <w:tab w:val="left" w:pos="4536"/>
        </w:tabs>
        <w:spacing w:before="240"/>
        <w:rPr>
          <w:rFonts w:ascii="Angsana New" w:hAnsi="Angsana New"/>
          <w:sz w:val="28"/>
          <w:szCs w:val="28"/>
        </w:rPr>
      </w:pPr>
    </w:p>
    <w:p w14:paraId="7DE8B0E8" w14:textId="642DAD2F" w:rsidR="00BF20B5" w:rsidRPr="00D9628E" w:rsidRDefault="00050FBF" w:rsidP="00125E36">
      <w:pPr>
        <w:tabs>
          <w:tab w:val="left" w:pos="4536"/>
        </w:tabs>
        <w:spacing w:before="240"/>
        <w:ind w:left="540" w:hanging="450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lastRenderedPageBreak/>
        <w:t>4</w:t>
      </w:r>
      <w:r w:rsidR="00785934" w:rsidRPr="00D9628E">
        <w:rPr>
          <w:rFonts w:ascii="Angsana New" w:hAnsi="Angsana New"/>
          <w:sz w:val="28"/>
          <w:szCs w:val="28"/>
        </w:rPr>
        <w:t>.6</w:t>
      </w:r>
      <w:r w:rsidR="00785934" w:rsidRPr="00D9628E">
        <w:rPr>
          <w:rFonts w:ascii="Angsana New" w:hAnsi="Angsana New"/>
          <w:sz w:val="28"/>
          <w:szCs w:val="28"/>
        </w:rPr>
        <w:tab/>
      </w:r>
      <w:r w:rsidR="00BF20B5" w:rsidRPr="00D9628E">
        <w:rPr>
          <w:rFonts w:ascii="Angsana New" w:hAnsi="Angsana New"/>
          <w:sz w:val="28"/>
          <w:szCs w:val="28"/>
          <w:cs/>
        </w:rPr>
        <w:t>เงินให้กู้ยืมระยะ</w:t>
      </w:r>
      <w:r w:rsidR="00BF20B5" w:rsidRPr="00D9628E">
        <w:rPr>
          <w:rFonts w:ascii="Angsana New" w:hAnsi="Angsana New" w:hint="cs"/>
          <w:sz w:val="28"/>
          <w:szCs w:val="28"/>
          <w:cs/>
        </w:rPr>
        <w:t>ยาวและ</w:t>
      </w:r>
      <w:r w:rsidR="00BF20B5" w:rsidRPr="00D9628E">
        <w:rPr>
          <w:rFonts w:ascii="Angsana New" w:hAnsi="Angsana New"/>
          <w:sz w:val="28"/>
          <w:szCs w:val="28"/>
          <w:cs/>
        </w:rPr>
        <w:t>ดอกเบี้ยค้างรับ</w:t>
      </w:r>
      <w:r w:rsidR="00400B9E" w:rsidRPr="00D9628E">
        <w:rPr>
          <w:rFonts w:ascii="Angsana New" w:hAnsi="Angsana New" w:hint="cs"/>
          <w:sz w:val="28"/>
          <w:szCs w:val="28"/>
          <w:cs/>
        </w:rPr>
        <w:t>แก่</w:t>
      </w:r>
      <w:r w:rsidR="005B635C" w:rsidRPr="00D9628E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  <w:r w:rsidR="00E708D8" w:rsidRPr="00D9628E">
        <w:rPr>
          <w:rFonts w:ascii="Angsana New" w:hAnsi="Angsana New"/>
          <w:sz w:val="28"/>
          <w:szCs w:val="28"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และ </w:t>
      </w:r>
      <w:r w:rsidR="008D79EB">
        <w:rPr>
          <w:rFonts w:ascii="Angsana New" w:hAnsi="Angsana New"/>
          <w:sz w:val="28"/>
          <w:szCs w:val="28"/>
        </w:rPr>
        <w:t>31</w:t>
      </w:r>
      <w:r w:rsidR="00173D2E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55521" w:rsidRPr="00D9628E">
        <w:rPr>
          <w:rFonts w:ascii="Angsana New" w:hAnsi="Angsana New"/>
          <w:sz w:val="28"/>
          <w:szCs w:val="28"/>
        </w:rPr>
        <w:t>256</w:t>
      </w:r>
      <w:r w:rsidR="00173D2E">
        <w:rPr>
          <w:rFonts w:ascii="Angsana New" w:hAnsi="Angsana New" w:hint="cs"/>
          <w:sz w:val="28"/>
          <w:szCs w:val="28"/>
          <w:cs/>
        </w:rPr>
        <w:t>7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785934" w:rsidRPr="00D9628E" w14:paraId="49CDB101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FCD89B8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0B294877" w14:textId="1563F242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 w:rsidR="00CD63D7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785934" w:rsidRPr="00D9628E" w14:paraId="5E72EE1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30C60E8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E938D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79F5806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0A2D1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5934" w:rsidRPr="00D9628E" w14:paraId="4E4B223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A24AABD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BB71250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46786D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F86E70E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55AEECA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C8761AD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0BAD65B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ABE36DA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444FDEB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336C435D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B612724" w14:textId="6DF71355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3927808C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B7B46FD" w14:textId="1E58E9ED" w:rsidR="009948D7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035F205F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369826C" w14:textId="2E57DB2C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31BD65FE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FE8562" w14:textId="74EF2AB0" w:rsidR="009948D7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785934" w:rsidRPr="00D9628E" w14:paraId="3BA452A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4DFE0809" w14:textId="2838DC0D" w:rsidR="00785934" w:rsidRPr="00D9628E" w:rsidRDefault="00020BED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bottom"/>
          </w:tcPr>
          <w:p w14:paraId="25871065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498CC556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387B5B7F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F71D626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D3166CA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B413E4E" w14:textId="77777777" w:rsidR="00785934" w:rsidRPr="00D9628E" w:rsidRDefault="0078593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10017F8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361C8" w:rsidRPr="00D9628E" w14:paraId="7212F98D" w14:textId="77777777" w:rsidTr="00187980">
        <w:trPr>
          <w:cantSplit/>
          <w:trHeight w:val="288"/>
        </w:trPr>
        <w:tc>
          <w:tcPr>
            <w:tcW w:w="3695" w:type="dxa"/>
            <w:vAlign w:val="center"/>
          </w:tcPr>
          <w:p w14:paraId="2A035DB5" w14:textId="712696DA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E2EB375" w14:textId="6699E71B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0A76D04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20E004D" w14:textId="7ABE89C4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E2E7F9D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8E26467" w14:textId="46DECC73" w:rsidR="00B361C8" w:rsidRPr="00F97983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97983">
              <w:rPr>
                <w:rFonts w:ascii="Angsana New" w:hAnsi="Angsana New"/>
                <w:sz w:val="26"/>
                <w:szCs w:val="26"/>
              </w:rPr>
              <w:t>58,12</w:t>
            </w:r>
            <w:r w:rsidR="001B098B" w:rsidRPr="00F97983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bottom"/>
          </w:tcPr>
          <w:p w14:paraId="2032B05E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3A4BDD2" w14:textId="39B69FDB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59,51</w:t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B361C8" w:rsidRPr="00D9628E" w14:paraId="7CB172BA" w14:textId="77777777" w:rsidTr="00187980">
        <w:trPr>
          <w:cantSplit/>
          <w:trHeight w:val="288"/>
        </w:trPr>
        <w:tc>
          <w:tcPr>
            <w:tcW w:w="3695" w:type="dxa"/>
            <w:vAlign w:val="center"/>
          </w:tcPr>
          <w:p w14:paraId="5CFC9560" w14:textId="77777777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vAlign w:val="bottom"/>
          </w:tcPr>
          <w:p w14:paraId="60FB6727" w14:textId="3943D179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7B136DC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54925AC8" w14:textId="7AB8253A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DB181BA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6DCA7297" w14:textId="1C27A420" w:rsidR="00B361C8" w:rsidRPr="00F97983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9798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0A9B09A3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8CD7293" w14:textId="06DA6F21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361C8" w:rsidRPr="00D9628E" w14:paraId="19DD38B7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3E8B3731" w14:textId="77777777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122BF" w14:textId="79C7E08D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B2EF252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131439" w14:textId="05791A2F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DFB9FC7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2D83AA" w14:textId="1B6F8ACD" w:rsidR="00B361C8" w:rsidRPr="00F97983" w:rsidRDefault="00F97983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F97983">
              <w:rPr>
                <w:rFonts w:ascii="Angsana New" w:hAnsi="Angsana New"/>
                <w:sz w:val="26"/>
                <w:szCs w:val="26"/>
              </w:rPr>
              <w:t>58,121</w:t>
            </w:r>
          </w:p>
        </w:tc>
        <w:tc>
          <w:tcPr>
            <w:tcW w:w="238" w:type="dxa"/>
            <w:vAlign w:val="bottom"/>
          </w:tcPr>
          <w:p w14:paraId="2220D9AA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4B1E7B" w14:textId="4277993E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59,51</w:t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B361C8" w:rsidRPr="00D9628E" w14:paraId="25A2EB21" w14:textId="77777777" w:rsidTr="00C8008F">
        <w:trPr>
          <w:cantSplit/>
          <w:trHeight w:val="113"/>
        </w:trPr>
        <w:tc>
          <w:tcPr>
            <w:tcW w:w="3695" w:type="dxa"/>
            <w:vAlign w:val="center"/>
          </w:tcPr>
          <w:p w14:paraId="52C7AF0C" w14:textId="77777777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1933EAB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8" w:type="dxa"/>
            <w:vAlign w:val="bottom"/>
          </w:tcPr>
          <w:p w14:paraId="18D801C3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1C84EF0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8" w:type="dxa"/>
            <w:vAlign w:val="bottom"/>
          </w:tcPr>
          <w:p w14:paraId="6C891065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6146F045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bottom"/>
          </w:tcPr>
          <w:p w14:paraId="797C7163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3616D981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B361C8" w:rsidRPr="00D9628E" w14:paraId="41E106EF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661FA7A8" w14:textId="39534DCF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 เมกะวัตต์ จำกัด</w:t>
            </w:r>
          </w:p>
        </w:tc>
        <w:tc>
          <w:tcPr>
            <w:tcW w:w="1331" w:type="dxa"/>
            <w:vAlign w:val="bottom"/>
          </w:tcPr>
          <w:p w14:paraId="676FB876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4047E4E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B6E3E57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F5A7ECC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5DBF473A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E1C6439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23DA49D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361C8" w:rsidRPr="00D9628E" w14:paraId="40408E4A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3012C4CE" w14:textId="7BCC51AA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B14E914" w14:textId="03FE7A03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C3E80BA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14DD3EF5" w14:textId="49D62890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6C4F940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D9AC139" w14:textId="1CFDD4F1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115,436</w:t>
            </w:r>
          </w:p>
        </w:tc>
        <w:tc>
          <w:tcPr>
            <w:tcW w:w="238" w:type="dxa"/>
            <w:vAlign w:val="bottom"/>
          </w:tcPr>
          <w:p w14:paraId="44F391A8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F27ADBA" w14:textId="013EBA7E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115,436</w:t>
            </w:r>
          </w:p>
        </w:tc>
      </w:tr>
      <w:tr w:rsidR="00B361C8" w:rsidRPr="00D9628E" w14:paraId="6C21F459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2DEA8C14" w14:textId="6501E5B6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A0C9ACF" w14:textId="549B7112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09BABDF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F1D7E74" w14:textId="37DEF3AE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988E61B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3F07BF7" w14:textId="7FA0D239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2,606</w:t>
            </w:r>
          </w:p>
        </w:tc>
        <w:tc>
          <w:tcPr>
            <w:tcW w:w="238" w:type="dxa"/>
            <w:vAlign w:val="bottom"/>
          </w:tcPr>
          <w:p w14:paraId="5BD08A9F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A62D212" w14:textId="3ED4EE5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2,60</w:t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B361C8" w:rsidRPr="00D9628E" w14:paraId="07B3A48C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427C3234" w14:textId="14D6559B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ED699" w14:textId="6A4DB14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59B8007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8B5B38" w14:textId="7F372C1B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237428B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00A81B" w14:textId="0EF5A6D9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118,042</w:t>
            </w:r>
          </w:p>
        </w:tc>
        <w:tc>
          <w:tcPr>
            <w:tcW w:w="238" w:type="dxa"/>
            <w:vAlign w:val="bottom"/>
          </w:tcPr>
          <w:p w14:paraId="1D3E1D4E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F6F8CC" w14:textId="62D4E1D9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118,042</w:t>
            </w:r>
          </w:p>
        </w:tc>
      </w:tr>
      <w:tr w:rsidR="00B361C8" w:rsidRPr="00D9628E" w14:paraId="31CFC4E6" w14:textId="77777777" w:rsidTr="00B361C8">
        <w:trPr>
          <w:cantSplit/>
          <w:trHeight w:val="227"/>
        </w:trPr>
        <w:tc>
          <w:tcPr>
            <w:tcW w:w="3695" w:type="dxa"/>
            <w:vAlign w:val="center"/>
          </w:tcPr>
          <w:p w14:paraId="0BD6B3DF" w14:textId="77777777" w:rsidR="00B361C8" w:rsidRPr="00B361C8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6BF3BAB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8" w:type="dxa"/>
            <w:vAlign w:val="bottom"/>
          </w:tcPr>
          <w:p w14:paraId="3160D7CE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6B43B4A7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8" w:type="dxa"/>
            <w:vAlign w:val="bottom"/>
          </w:tcPr>
          <w:p w14:paraId="1F765B10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1A9039F9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bottom"/>
          </w:tcPr>
          <w:p w14:paraId="2A0CD209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48E26F2C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B361C8" w:rsidRPr="00D9628E" w14:paraId="005BB85E" w14:textId="77777777" w:rsidTr="00083D22">
        <w:trPr>
          <w:cantSplit/>
          <w:trHeight w:val="288"/>
        </w:trPr>
        <w:tc>
          <w:tcPr>
            <w:tcW w:w="3695" w:type="dxa"/>
            <w:vAlign w:val="center"/>
          </w:tcPr>
          <w:p w14:paraId="0F9B842F" w14:textId="4F773227" w:rsidR="00B361C8" w:rsidRPr="00083D22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083D22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บี แอสเซล พร็อพเพอร์ตี้ จำกัด</w:t>
            </w:r>
          </w:p>
        </w:tc>
        <w:tc>
          <w:tcPr>
            <w:tcW w:w="1331" w:type="dxa"/>
            <w:vAlign w:val="bottom"/>
          </w:tcPr>
          <w:p w14:paraId="5C2AA762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B645029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026434E0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594D3224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18974D6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153F37C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CB0A94C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361C8" w:rsidRPr="00D9628E" w14:paraId="1D4C8661" w14:textId="77777777" w:rsidTr="00083D22">
        <w:trPr>
          <w:cantSplit/>
          <w:trHeight w:val="288"/>
        </w:trPr>
        <w:tc>
          <w:tcPr>
            <w:tcW w:w="3695" w:type="dxa"/>
            <w:vAlign w:val="center"/>
          </w:tcPr>
          <w:p w14:paraId="2B86BAA5" w14:textId="63C1D74A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6AB3124C" w14:textId="4196E6A8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72D1DCF3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8165354" w14:textId="1F9DEF9B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0B87C3DE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271C2FC" w14:textId="2F779371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  <w:cs/>
              </w:rPr>
              <w:t>60</w:t>
            </w:r>
            <w:r w:rsidRPr="00D065CF">
              <w:rPr>
                <w:rFonts w:ascii="Angsana New" w:hAnsi="Angsana New"/>
                <w:sz w:val="26"/>
                <w:szCs w:val="26"/>
              </w:rPr>
              <w:t>,</w:t>
            </w:r>
            <w:r w:rsidRPr="00D065CF">
              <w:rPr>
                <w:rFonts w:ascii="Angsana New" w:hAnsi="Angsana New"/>
                <w:sz w:val="26"/>
                <w:szCs w:val="26"/>
                <w:cs/>
              </w:rPr>
              <w:t>000</w:t>
            </w:r>
          </w:p>
        </w:tc>
        <w:tc>
          <w:tcPr>
            <w:tcW w:w="238" w:type="dxa"/>
            <w:vAlign w:val="bottom"/>
          </w:tcPr>
          <w:p w14:paraId="11522540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176BCAB7" w14:textId="183EEAA2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361C8" w:rsidRPr="00D9628E" w14:paraId="4113FEF1" w14:textId="77777777" w:rsidTr="00083D22">
        <w:trPr>
          <w:cantSplit/>
          <w:trHeight w:val="288"/>
        </w:trPr>
        <w:tc>
          <w:tcPr>
            <w:tcW w:w="3695" w:type="dxa"/>
            <w:vAlign w:val="center"/>
          </w:tcPr>
          <w:p w14:paraId="0FF8A443" w14:textId="1E6D21C1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50C26AD7" w14:textId="551B8A28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4D89A567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349B3E74" w14:textId="08FDC5A9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42B7C068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E5D2E93" w14:textId="196029D3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77D07A3E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13EE893F" w14:textId="40BBFEF3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361C8" w:rsidRPr="00D9628E" w14:paraId="4D9D54B7" w14:textId="77777777" w:rsidTr="00083D22">
        <w:trPr>
          <w:cantSplit/>
          <w:trHeight w:val="288"/>
        </w:trPr>
        <w:tc>
          <w:tcPr>
            <w:tcW w:w="3695" w:type="dxa"/>
            <w:vAlign w:val="center"/>
          </w:tcPr>
          <w:p w14:paraId="1F332EA3" w14:textId="5BB4A3DB" w:rsidR="00B361C8" w:rsidRPr="00D9628E" w:rsidRDefault="00B361C8" w:rsidP="00B361C8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0990F0FE" w14:textId="1C8FF32E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187A0895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CA7FA79" w14:textId="0A94884A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7340AC3A" w14:textId="77777777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31C16B9" w14:textId="1089F9C0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  <w:cs/>
              </w:rPr>
              <w:t>60</w:t>
            </w:r>
            <w:r w:rsidRPr="00D065CF">
              <w:rPr>
                <w:rFonts w:ascii="Angsana New" w:hAnsi="Angsana New"/>
                <w:sz w:val="26"/>
                <w:szCs w:val="26"/>
              </w:rPr>
              <w:t>,</w:t>
            </w:r>
            <w:r w:rsidRPr="00D065CF">
              <w:rPr>
                <w:rFonts w:ascii="Angsana New" w:hAnsi="Angsana New"/>
                <w:sz w:val="26"/>
                <w:szCs w:val="26"/>
                <w:cs/>
              </w:rPr>
              <w:t>000</w:t>
            </w:r>
          </w:p>
        </w:tc>
        <w:tc>
          <w:tcPr>
            <w:tcW w:w="238" w:type="dxa"/>
            <w:vAlign w:val="bottom"/>
          </w:tcPr>
          <w:p w14:paraId="37A06F2E" w14:textId="77777777" w:rsidR="00B361C8" w:rsidRPr="00D065CF" w:rsidRDefault="00B361C8" w:rsidP="00B361C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20D6057D" w14:textId="07308FAA" w:rsidR="00B361C8" w:rsidRPr="00D065CF" w:rsidRDefault="00B361C8" w:rsidP="00B361C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5726A" w:rsidRPr="00D9628E" w14:paraId="60D2C7BF" w14:textId="77777777" w:rsidTr="0065726A">
        <w:trPr>
          <w:cantSplit/>
          <w:trHeight w:val="288"/>
        </w:trPr>
        <w:tc>
          <w:tcPr>
            <w:tcW w:w="3695" w:type="dxa"/>
            <w:vAlign w:val="center"/>
          </w:tcPr>
          <w:p w14:paraId="01470467" w14:textId="3F7C9839" w:rsidR="0065726A" w:rsidRPr="00D9628E" w:rsidRDefault="0065726A" w:rsidP="0065726A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ยาว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และดอกเบี้ยค้างรับ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 แก่กิจการที่เกี่ยวข้องกัน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C808F7A" w14:textId="065F2D56" w:rsidR="0065726A" w:rsidRPr="00D065CF" w:rsidRDefault="0065726A" w:rsidP="0065726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B0D0DAC" w14:textId="77777777" w:rsidR="0065726A" w:rsidRPr="00D065CF" w:rsidRDefault="0065726A" w:rsidP="0065726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0ED23001" w14:textId="0C5AEFA5" w:rsidR="0065726A" w:rsidRPr="00D065CF" w:rsidRDefault="0065726A" w:rsidP="0065726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0884E26" w14:textId="77777777" w:rsidR="0065726A" w:rsidRPr="00D065CF" w:rsidRDefault="0065726A" w:rsidP="0065726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782AD757" w14:textId="5EF943A8" w:rsidR="0065726A" w:rsidRPr="00D065CF" w:rsidRDefault="00F97983" w:rsidP="0065726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97983">
              <w:rPr>
                <w:rFonts w:ascii="Angsana New" w:hAnsi="Angsana New"/>
                <w:sz w:val="26"/>
                <w:szCs w:val="26"/>
              </w:rPr>
              <w:t>236,163</w:t>
            </w:r>
          </w:p>
        </w:tc>
        <w:tc>
          <w:tcPr>
            <w:tcW w:w="238" w:type="dxa"/>
            <w:vAlign w:val="bottom"/>
          </w:tcPr>
          <w:p w14:paraId="1E940A66" w14:textId="77777777" w:rsidR="0065726A" w:rsidRPr="00D065CF" w:rsidRDefault="0065726A" w:rsidP="0065726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05FA892" w14:textId="3C74EDA2" w:rsidR="0065726A" w:rsidRPr="00D065CF" w:rsidRDefault="0065726A" w:rsidP="0065726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177,561</w:t>
            </w:r>
          </w:p>
        </w:tc>
      </w:tr>
    </w:tbl>
    <w:p w14:paraId="7F8C0ECA" w14:textId="77777777" w:rsidR="00C56052" w:rsidRDefault="00C56052" w:rsidP="000B341B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7AC25CA0" w14:textId="4B43721C" w:rsidR="00A8788E" w:rsidRPr="00D9628E" w:rsidRDefault="00A8788E" w:rsidP="00125E36">
      <w:pPr>
        <w:tabs>
          <w:tab w:val="left" w:pos="4536"/>
        </w:tabs>
        <w:ind w:left="426" w:firstLine="11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การเพิ่มขึ้น (ลดลง) ของเงินให้กู้ยืม</w:t>
      </w:r>
      <w:r w:rsidR="00B8528E">
        <w:rPr>
          <w:rFonts w:ascii="Angsana New" w:hAnsi="Angsana New" w:hint="cs"/>
          <w:sz w:val="28"/>
          <w:szCs w:val="28"/>
          <w:cs/>
        </w:rPr>
        <w:t>ระยะยาว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- </w:t>
      </w:r>
      <w:r w:rsidR="00B00069" w:rsidRPr="00D9628E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 มีดังนี้</w:t>
      </w:r>
    </w:p>
    <w:tbl>
      <w:tblPr>
        <w:tblW w:w="96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02"/>
        <w:gridCol w:w="1224"/>
        <w:gridCol w:w="249"/>
        <w:gridCol w:w="1417"/>
        <w:gridCol w:w="281"/>
        <w:gridCol w:w="1417"/>
        <w:gridCol w:w="281"/>
        <w:gridCol w:w="1372"/>
      </w:tblGrid>
      <w:tr w:rsidR="00F97983" w:rsidRPr="0095195E" w14:paraId="6DD8F604" w14:textId="77777777" w:rsidTr="00F9798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B5828" w14:textId="77777777" w:rsidR="00F97983" w:rsidRPr="0095195E" w:rsidRDefault="00F97983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6241" w:type="dxa"/>
            <w:gridSpan w:val="7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35A64C6" w14:textId="5EE7AA5C" w:rsidR="00F97983" w:rsidRPr="0095195E" w:rsidRDefault="00F97983" w:rsidP="00F9798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F97983" w:rsidRPr="0095195E" w14:paraId="09505759" w14:textId="77777777" w:rsidTr="003F79D4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09186" w14:textId="77777777" w:rsidR="00F97983" w:rsidRPr="0095195E" w:rsidRDefault="00F97983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6241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C06785" w14:textId="25BF4CF4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97983" w:rsidRPr="0095195E" w14:paraId="14562107" w14:textId="77777777" w:rsidTr="00F9798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8930" w14:textId="54C10AFF" w:rsidR="00F97983" w:rsidRPr="0095195E" w:rsidRDefault="00F97983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CAE1" w14:textId="385255BA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95195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0EC7" w14:textId="77777777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B7A5" w14:textId="77777777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F622" w14:textId="77777777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2AE1" w14:textId="59629B26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D0E1" w14:textId="1CF29912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75EF" w14:textId="5FB72350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5195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F97983" w:rsidRPr="0095195E" w14:paraId="489E64AB" w14:textId="77777777" w:rsidTr="00F9798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E701" w14:textId="77777777" w:rsidR="00F97983" w:rsidRPr="0095195E" w:rsidRDefault="00F97983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A1E74F" w14:textId="08D74BEA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95195E">
              <w:rPr>
                <w:rFonts w:ascii="Angsana New" w:hAnsi="Angsana New"/>
                <w:color w:val="000000"/>
                <w:sz w:val="25"/>
                <w:szCs w:val="25"/>
              </w:rPr>
              <w:t xml:space="preserve">31 </w:t>
            </w:r>
            <w:r w:rsidRPr="0095195E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ธันวาคม </w:t>
            </w:r>
            <w:r w:rsidRPr="0095195E">
              <w:rPr>
                <w:rFonts w:ascii="Angsana New" w:hAnsi="Angsana New"/>
                <w:color w:val="000000"/>
                <w:sz w:val="25"/>
                <w:szCs w:val="25"/>
              </w:rPr>
              <w:t>2567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38249" w14:textId="77777777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1A1A63" w14:textId="3FE0CC2F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5195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32912" w14:textId="77777777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B80F7" w14:textId="2E060E54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5195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F4D03" w14:textId="77777777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A384A" w14:textId="1F6EDC7E" w:rsidR="00F97983" w:rsidRPr="0095195E" w:rsidRDefault="00F97983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5195E">
              <w:rPr>
                <w:rFonts w:ascii="Angsana New" w:hAnsi="Angsana New"/>
                <w:color w:val="000000"/>
                <w:sz w:val="25"/>
                <w:szCs w:val="25"/>
              </w:rPr>
              <w:t xml:space="preserve">31 </w:t>
            </w:r>
            <w:r w:rsidRPr="0095195E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มีนาคม </w:t>
            </w:r>
            <w:r w:rsidRPr="0095195E">
              <w:rPr>
                <w:rFonts w:ascii="Angsana New" w:hAnsi="Angsana New"/>
                <w:color w:val="000000"/>
                <w:sz w:val="25"/>
                <w:szCs w:val="25"/>
              </w:rPr>
              <w:t>2568</w:t>
            </w:r>
          </w:p>
        </w:tc>
      </w:tr>
      <w:tr w:rsidR="00F97983" w:rsidRPr="0095195E" w14:paraId="118E47BF" w14:textId="77777777" w:rsidTr="00F9798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C712F" w14:textId="1C83403E" w:rsidR="00F97983" w:rsidRPr="0095195E" w:rsidRDefault="00F97983" w:rsidP="0095195E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95195E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5EFB6D" w14:textId="77777777" w:rsidR="00F97983" w:rsidRPr="0095195E" w:rsidRDefault="00F97983" w:rsidP="0095195E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E07F42" w14:textId="77777777" w:rsidR="00F97983" w:rsidRPr="0095195E" w:rsidRDefault="00F97983" w:rsidP="0095195E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7EC7CA" w14:textId="77777777" w:rsidR="00F97983" w:rsidRPr="0095195E" w:rsidRDefault="00F97983" w:rsidP="0095195E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C36ECB" w14:textId="77777777" w:rsidR="00F97983" w:rsidRPr="0095195E" w:rsidRDefault="00F97983" w:rsidP="0095195E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7E367D" w14:textId="77777777" w:rsidR="00F97983" w:rsidRPr="0095195E" w:rsidRDefault="00F97983" w:rsidP="0095195E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FD43F6" w14:textId="77777777" w:rsidR="00F97983" w:rsidRPr="0095195E" w:rsidRDefault="00F97983" w:rsidP="0095195E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24F315" w14:textId="77E64488" w:rsidR="00F97983" w:rsidRPr="0095195E" w:rsidRDefault="00F97983" w:rsidP="0095195E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0B341B" w:rsidRPr="0095195E" w14:paraId="2B708254" w14:textId="77777777" w:rsidTr="00F9798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7E076" w14:textId="79C87B50" w:rsidR="000B341B" w:rsidRPr="0095195E" w:rsidRDefault="000B341B" w:rsidP="000B341B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95195E">
              <w:rPr>
                <w:rFonts w:ascii="Angsana New" w:hAnsi="Angsana New" w:hint="cs"/>
                <w:sz w:val="25"/>
                <w:szCs w:val="25"/>
                <w:cs/>
              </w:rPr>
              <w:t xml:space="preserve">    บริษัท เดอะเมกะวัตต์ จำกัด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8ADAFF" w14:textId="0F55C2AB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118,042</w:t>
            </w: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003119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6831FF" w14:textId="5A0A364D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5195E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52DA08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8328F1" w14:textId="54D2161E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5195E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C67CB2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AA75A8" w14:textId="68A46D7F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118,042</w:t>
            </w:r>
          </w:p>
        </w:tc>
      </w:tr>
      <w:tr w:rsidR="000B341B" w:rsidRPr="0095195E" w14:paraId="4C764E45" w14:textId="77777777" w:rsidTr="00F9798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67DB0" w14:textId="4462F28A" w:rsidR="000B341B" w:rsidRPr="0095195E" w:rsidRDefault="000B341B" w:rsidP="000B341B">
            <w:pPr>
              <w:tabs>
                <w:tab w:val="left" w:pos="4536"/>
              </w:tabs>
              <w:ind w:firstLine="160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95195E">
              <w:rPr>
                <w:rFonts w:ascii="Angsana New" w:hAnsi="Angsana New"/>
                <w:sz w:val="25"/>
                <w:szCs w:val="25"/>
                <w:cs/>
              </w:rPr>
              <w:t>บริษัท เทพฤทธา จำกัด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208302" w14:textId="64E61BE2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95195E">
              <w:rPr>
                <w:rFonts w:ascii="Angsana New" w:hAnsi="Angsana New"/>
                <w:sz w:val="25"/>
                <w:szCs w:val="25"/>
              </w:rPr>
              <w:t>59,51</w:t>
            </w:r>
            <w:r w:rsidRPr="0095195E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EB4CC" w14:textId="4C0078B9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7AE47A" w14:textId="557F4623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5195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C0B83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728FB5" w14:textId="77140135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5195E">
              <w:rPr>
                <w:rFonts w:ascii="Angsana New" w:hAnsi="Angsana New"/>
                <w:sz w:val="25"/>
                <w:szCs w:val="25"/>
              </w:rPr>
              <w:t>(1,398)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FFAE8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3B714C" w14:textId="05692CA8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F97983">
              <w:rPr>
                <w:rFonts w:ascii="Angsana New" w:hAnsi="Angsana New"/>
                <w:sz w:val="25"/>
                <w:szCs w:val="25"/>
              </w:rPr>
              <w:t>58,121</w:t>
            </w:r>
          </w:p>
        </w:tc>
      </w:tr>
      <w:tr w:rsidR="000B341B" w:rsidRPr="0095195E" w14:paraId="29AEA07F" w14:textId="77777777" w:rsidTr="00F97983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60B1E" w14:textId="379F4309" w:rsidR="000B341B" w:rsidRPr="0095195E" w:rsidRDefault="000B341B" w:rsidP="000B341B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95195E">
              <w:rPr>
                <w:rFonts w:ascii="Angsana New" w:hAnsi="Angsana New"/>
                <w:sz w:val="25"/>
                <w:szCs w:val="25"/>
                <w:cs/>
              </w:rPr>
              <w:t>บริษัท บี แอสเซส พร็อพเพอร์ตี้ จำกัด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4561C7" w14:textId="73DB8815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5195E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4EE01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EB669E" w14:textId="134CAB74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5195E">
              <w:rPr>
                <w:rFonts w:ascii="Angsana New" w:hAnsi="Angsana New"/>
                <w:sz w:val="25"/>
                <w:szCs w:val="25"/>
              </w:rPr>
              <w:t>60,000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C9576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8EB672" w14:textId="26A90C45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5195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A0084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FF29E45" w14:textId="4F80CA44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5195E">
              <w:rPr>
                <w:rFonts w:ascii="Angsana New" w:hAnsi="Angsana New"/>
                <w:sz w:val="25"/>
                <w:szCs w:val="25"/>
              </w:rPr>
              <w:t>60,000</w:t>
            </w:r>
          </w:p>
        </w:tc>
      </w:tr>
      <w:tr w:rsidR="000B341B" w:rsidRPr="0095195E" w14:paraId="669CA09A" w14:textId="77777777" w:rsidTr="00F97983">
        <w:trPr>
          <w:cantSplit/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49000" w14:textId="05DB3184" w:rsidR="000B341B" w:rsidRPr="0095195E" w:rsidRDefault="000B341B" w:rsidP="000B341B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95195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52545" w14:textId="6008A9EA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177,561</w:t>
            </w: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8396AB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37E65A" w14:textId="06EA7B5A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5195E">
              <w:rPr>
                <w:rFonts w:ascii="Angsana New" w:hAnsi="Angsana New"/>
                <w:sz w:val="25"/>
                <w:szCs w:val="25"/>
              </w:rPr>
              <w:t>60,000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8CE86F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DA6B7" w14:textId="3B28259E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5195E">
              <w:rPr>
                <w:rFonts w:ascii="Angsana New" w:hAnsi="Angsana New"/>
                <w:sz w:val="25"/>
                <w:szCs w:val="25"/>
              </w:rPr>
              <w:t>(1,398)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B1A3C2" w14:textId="77777777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E404E6" w14:textId="7717BA4F" w:rsidR="000B341B" w:rsidRPr="0095195E" w:rsidRDefault="000B341B" w:rsidP="000B341B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0B341B">
              <w:rPr>
                <w:rFonts w:ascii="Angsana New" w:hAnsi="Angsana New"/>
                <w:sz w:val="25"/>
                <w:szCs w:val="25"/>
              </w:rPr>
              <w:t>236,163</w:t>
            </w:r>
          </w:p>
        </w:tc>
      </w:tr>
    </w:tbl>
    <w:p w14:paraId="2CD919C8" w14:textId="47099AAC" w:rsidR="00E00519" w:rsidRPr="00D9628E" w:rsidRDefault="00E00519" w:rsidP="00125E36">
      <w:p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</w:p>
    <w:p w14:paraId="6908640E" w14:textId="77777777" w:rsidR="00B8528E" w:rsidRDefault="00B8528E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bookmarkStart w:id="5" w:name="_Hlk65254998"/>
    </w:p>
    <w:p w14:paraId="6D50BFA1" w14:textId="77777777" w:rsidR="00B8528E" w:rsidRDefault="00B8528E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6A37E3B8" w14:textId="77777777" w:rsidR="00B8528E" w:rsidRDefault="00B8528E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00FA03DC" w14:textId="77777777" w:rsidR="00B8528E" w:rsidRDefault="00B8528E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5622E58A" w14:textId="77777777" w:rsidR="00B8528E" w:rsidRDefault="00B8528E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7EAE7F06" w14:textId="77777777" w:rsidR="000B341B" w:rsidRDefault="000B341B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3155396B" w14:textId="77777777" w:rsidR="00B8528E" w:rsidRDefault="00B8528E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4FE1977A" w14:textId="13CCC2AE" w:rsidR="004A6782" w:rsidRPr="00D9628E" w:rsidRDefault="00247038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lastRenderedPageBreak/>
        <w:t>4</w:t>
      </w:r>
      <w:r w:rsidR="004A668E" w:rsidRPr="00D9628E">
        <w:rPr>
          <w:rFonts w:ascii="Angsana New" w:hAnsi="Angsana New"/>
          <w:sz w:val="28"/>
          <w:szCs w:val="28"/>
        </w:rPr>
        <w:t>.7</w:t>
      </w:r>
      <w:r w:rsidR="004A668E" w:rsidRPr="00D9628E">
        <w:rPr>
          <w:rFonts w:ascii="Angsana New" w:hAnsi="Angsana New"/>
          <w:sz w:val="28"/>
          <w:szCs w:val="28"/>
        </w:rPr>
        <w:tab/>
      </w:r>
      <w:r w:rsidR="004A6782" w:rsidRPr="00D9628E">
        <w:rPr>
          <w:rFonts w:ascii="Angsana New" w:hAnsi="Angsana New" w:hint="cs"/>
          <w:sz w:val="28"/>
          <w:szCs w:val="28"/>
          <w:cs/>
        </w:rPr>
        <w:t>เจ้าหนี้การค้าและเจ้าหนี้หมุนเวียนอื่น-กิจการที่เกี่ยวข้องกัน</w:t>
      </w:r>
      <w:r w:rsidR="00E708D8" w:rsidRPr="00D9628E">
        <w:rPr>
          <w:rFonts w:ascii="Angsana New" w:hAnsi="Angsana New"/>
          <w:sz w:val="28"/>
          <w:szCs w:val="28"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และ </w:t>
      </w:r>
      <w:r w:rsidR="008D79EB">
        <w:rPr>
          <w:rFonts w:ascii="Angsana New" w:hAnsi="Angsana New"/>
          <w:sz w:val="28"/>
          <w:szCs w:val="28"/>
        </w:rPr>
        <w:t>31</w:t>
      </w:r>
      <w:r w:rsidR="00173D2E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55521" w:rsidRPr="00D9628E">
        <w:rPr>
          <w:rFonts w:ascii="Angsana New" w:hAnsi="Angsana New"/>
          <w:sz w:val="28"/>
          <w:szCs w:val="28"/>
        </w:rPr>
        <w:t>256</w:t>
      </w:r>
      <w:r w:rsidR="00173D2E">
        <w:rPr>
          <w:rFonts w:ascii="Angsana New" w:hAnsi="Angsana New" w:hint="cs"/>
          <w:sz w:val="28"/>
          <w:szCs w:val="28"/>
          <w:cs/>
        </w:rPr>
        <w:t>7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4A668E" w:rsidRPr="00D9628E" w14:paraId="0B08D994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18449DAC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1B619E76" w14:textId="2A2C9061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 w:rsidR="00173D2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4A668E" w:rsidRPr="00D9628E" w14:paraId="059494D9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6D8FCBE5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F4D2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0F5F408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FA549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A668E" w:rsidRPr="00D9628E" w14:paraId="459FE43D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301F0C92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231F84F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20FBC2D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0B2DD24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8DAA345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6B644D8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7BBD7A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B20D533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4227207A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2203C26B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463693" w14:textId="5D7517E7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71A8659D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44F2B6C" w14:textId="6B7BD7E6" w:rsidR="009948D7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C41C3F2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2070278" w14:textId="07EA1561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31F66A1F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551E766" w14:textId="3D2C464C" w:rsidR="009948D7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173D2E" w:rsidRPr="00D9628E" w14:paraId="6B6E8A5B" w14:textId="77777777" w:rsidTr="00737B3C">
        <w:trPr>
          <w:cantSplit/>
          <w:trHeight w:val="288"/>
        </w:trPr>
        <w:tc>
          <w:tcPr>
            <w:tcW w:w="3695" w:type="dxa"/>
            <w:vAlign w:val="center"/>
          </w:tcPr>
          <w:p w14:paraId="528B6AC8" w14:textId="1CC00CF8" w:rsidR="00173D2E" w:rsidRPr="00D9628E" w:rsidRDefault="00247038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="00173D2E" w:rsidRPr="00D9628E">
              <w:rPr>
                <w:rFonts w:ascii="Angsana New" w:hAnsi="Angsana New"/>
                <w:sz w:val="26"/>
                <w:szCs w:val="26"/>
              </w:rPr>
              <w:t>.</w:t>
            </w:r>
            <w:r w:rsidR="00D065CF">
              <w:rPr>
                <w:rFonts w:ascii="Angsana New" w:hAnsi="Angsana New"/>
                <w:sz w:val="26"/>
                <w:szCs w:val="26"/>
              </w:rPr>
              <w:t>7</w:t>
            </w:r>
            <w:r w:rsidR="00173D2E" w:rsidRPr="00D9628E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="00D065CF">
              <w:rPr>
                <w:rFonts w:ascii="Angsana New" w:hAnsi="Angsana New" w:hint="cs"/>
                <w:sz w:val="26"/>
                <w:szCs w:val="26"/>
                <w:cs/>
              </w:rPr>
              <w:t>ก</w:t>
            </w:r>
            <w:r w:rsidR="00173D2E" w:rsidRPr="00D9628E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="00173D2E" w:rsidRPr="00D9628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173D2E"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="00173D2E" w:rsidRPr="00D9628E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="00173D2E"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="00173D2E" w:rsidRPr="00D9628E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98C4B34" w14:textId="29B69C27" w:rsidR="00173D2E" w:rsidRPr="00D9628E" w:rsidRDefault="009304EF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4EF">
              <w:rPr>
                <w:rFonts w:ascii="Angsana New" w:hAnsi="Angsana New"/>
                <w:sz w:val="26"/>
                <w:szCs w:val="26"/>
                <w:cs/>
              </w:rPr>
              <w:t>22</w:t>
            </w:r>
            <w:r w:rsidRPr="009304EF">
              <w:rPr>
                <w:rFonts w:ascii="Angsana New" w:hAnsi="Angsana New"/>
                <w:sz w:val="26"/>
                <w:szCs w:val="26"/>
              </w:rPr>
              <w:t>,</w:t>
            </w:r>
            <w:r w:rsidRPr="009304EF">
              <w:rPr>
                <w:rFonts w:ascii="Angsana New" w:hAnsi="Angsana New"/>
                <w:sz w:val="26"/>
                <w:szCs w:val="26"/>
                <w:cs/>
              </w:rPr>
              <w:t>241</w:t>
            </w:r>
          </w:p>
        </w:tc>
        <w:tc>
          <w:tcPr>
            <w:tcW w:w="238" w:type="dxa"/>
            <w:vAlign w:val="center"/>
          </w:tcPr>
          <w:p w14:paraId="262DEDD9" w14:textId="77777777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B0A5D25" w14:textId="6C8D4230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22,701</w:t>
            </w:r>
          </w:p>
        </w:tc>
        <w:tc>
          <w:tcPr>
            <w:tcW w:w="238" w:type="dxa"/>
            <w:vAlign w:val="center"/>
          </w:tcPr>
          <w:p w14:paraId="67A440EF" w14:textId="77777777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35C11A1" w14:textId="05BB6F93" w:rsidR="00173D2E" w:rsidRPr="00D9628E" w:rsidRDefault="00B9449A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9449A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8" w:type="dxa"/>
            <w:vAlign w:val="center"/>
          </w:tcPr>
          <w:p w14:paraId="1E1D0A2F" w14:textId="77777777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B1C657E" w14:textId="70EE923C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6</w:t>
            </w:r>
          </w:p>
        </w:tc>
      </w:tr>
      <w:tr w:rsidR="00173D2E" w:rsidRPr="00D9628E" w14:paraId="37B45CDA" w14:textId="77777777" w:rsidTr="00737B3C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0407934D" w14:textId="252B31FE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หนี้การค้าและ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AA959D" w14:textId="28CB6802" w:rsidR="00173D2E" w:rsidRPr="00D9628E" w:rsidRDefault="009304EF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304EF">
              <w:rPr>
                <w:rFonts w:ascii="Angsana New" w:hAnsi="Angsana New"/>
                <w:sz w:val="26"/>
                <w:szCs w:val="26"/>
                <w:cs/>
              </w:rPr>
              <w:t>22</w:t>
            </w:r>
            <w:r w:rsidRPr="009304EF">
              <w:rPr>
                <w:rFonts w:ascii="Angsana New" w:hAnsi="Angsana New"/>
                <w:sz w:val="26"/>
                <w:szCs w:val="26"/>
              </w:rPr>
              <w:t>,</w:t>
            </w:r>
            <w:r w:rsidRPr="009304EF">
              <w:rPr>
                <w:rFonts w:ascii="Angsana New" w:hAnsi="Angsana New"/>
                <w:sz w:val="26"/>
                <w:szCs w:val="26"/>
                <w:cs/>
              </w:rPr>
              <w:t>241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83A7B0D" w14:textId="77777777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8FABD0" w14:textId="77DA55AC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22,70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0BF41C7" w14:textId="77777777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4B2278" w14:textId="69C01C9D" w:rsidR="00173D2E" w:rsidRPr="00D9628E" w:rsidRDefault="00B9449A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9449A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17631C3" w14:textId="77777777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5FAE73" w14:textId="1DF6DDDC" w:rsidR="00173D2E" w:rsidRPr="00D9628E" w:rsidRDefault="00173D2E" w:rsidP="0017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6</w:t>
            </w:r>
          </w:p>
        </w:tc>
      </w:tr>
      <w:tr w:rsidR="00173D2E" w:rsidRPr="00D9628E" w14:paraId="622DABF7" w14:textId="77777777" w:rsidTr="00AA1601">
        <w:trPr>
          <w:cantSplit/>
          <w:trHeight w:val="168"/>
        </w:trPr>
        <w:tc>
          <w:tcPr>
            <w:tcW w:w="3695" w:type="dxa"/>
            <w:vAlign w:val="center"/>
          </w:tcPr>
          <w:p w14:paraId="1D5AE067" w14:textId="77777777" w:rsidR="00173D2E" w:rsidRPr="00D9628E" w:rsidRDefault="00173D2E" w:rsidP="00173D2E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425F94A7" w14:textId="77777777" w:rsidR="00173D2E" w:rsidRPr="00D9628E" w:rsidRDefault="00173D2E" w:rsidP="00173D2E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7D69E36" w14:textId="77777777" w:rsidR="00173D2E" w:rsidRPr="00D9628E" w:rsidRDefault="00173D2E" w:rsidP="00173D2E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2F806BC3" w14:textId="77777777" w:rsidR="00173D2E" w:rsidRPr="00D9628E" w:rsidRDefault="00173D2E" w:rsidP="00173D2E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CB2F220" w14:textId="77777777" w:rsidR="00173D2E" w:rsidRPr="00D9628E" w:rsidRDefault="00173D2E" w:rsidP="00173D2E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27FFB11C" w14:textId="77777777" w:rsidR="00173D2E" w:rsidRPr="00D9628E" w:rsidRDefault="00173D2E" w:rsidP="00173D2E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73A3FD6" w14:textId="77777777" w:rsidR="00173D2E" w:rsidRPr="00D9628E" w:rsidRDefault="00173D2E" w:rsidP="00173D2E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30AFC537" w14:textId="77777777" w:rsidR="00173D2E" w:rsidRPr="00D9628E" w:rsidRDefault="00173D2E" w:rsidP="00173D2E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173D2E" w:rsidRPr="00D9628E" w14:paraId="4FC11E21" w14:textId="77777777" w:rsidTr="00AA1601">
        <w:trPr>
          <w:cantSplit/>
          <w:trHeight w:val="288"/>
        </w:trPr>
        <w:tc>
          <w:tcPr>
            <w:tcW w:w="3695" w:type="dxa"/>
            <w:vAlign w:val="center"/>
          </w:tcPr>
          <w:p w14:paraId="05390F2D" w14:textId="0483EB2C" w:rsidR="00173D2E" w:rsidRPr="00D9628E" w:rsidRDefault="00247038" w:rsidP="00173D2E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173D2E" w:rsidRPr="00D9628E">
              <w:rPr>
                <w:rFonts w:ascii="Angsana New" w:hAnsi="Angsana New"/>
                <w:b/>
                <w:bCs/>
                <w:sz w:val="26"/>
                <w:szCs w:val="26"/>
              </w:rPr>
              <w:t>.7 (</w:t>
            </w:r>
            <w:r w:rsidR="00D065C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</w:t>
            </w:r>
            <w:r w:rsidR="00173D2E"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) </w:t>
            </w:r>
            <w:r w:rsidR="00173D2E" w:rsidRPr="00D9628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="00173D2E"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หนี้หมุนเวียนอื่น</w:t>
            </w:r>
          </w:p>
        </w:tc>
        <w:tc>
          <w:tcPr>
            <w:tcW w:w="1331" w:type="dxa"/>
            <w:vAlign w:val="center"/>
          </w:tcPr>
          <w:p w14:paraId="7907E80B" w14:textId="77777777" w:rsidR="00173D2E" w:rsidRPr="00D9628E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F5DDEC3" w14:textId="77777777" w:rsidR="00173D2E" w:rsidRPr="00D9628E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F37C6EB" w14:textId="77777777" w:rsidR="00173D2E" w:rsidRPr="00D9628E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9D6E44F" w14:textId="77777777" w:rsidR="00173D2E" w:rsidRPr="00D9628E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4019AB7" w14:textId="77777777" w:rsidR="00173D2E" w:rsidRPr="00D9628E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C994D85" w14:textId="77777777" w:rsidR="00173D2E" w:rsidRPr="00D9628E" w:rsidRDefault="00173D2E" w:rsidP="00173D2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03FEF04" w14:textId="77777777" w:rsidR="00173D2E" w:rsidRPr="00D9628E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3D2E" w:rsidRPr="00D9628E" w14:paraId="30146D04" w14:textId="77777777" w:rsidTr="00AA1601">
        <w:trPr>
          <w:cantSplit/>
          <w:trHeight w:val="288"/>
        </w:trPr>
        <w:tc>
          <w:tcPr>
            <w:tcW w:w="3695" w:type="dxa"/>
            <w:vAlign w:val="center"/>
          </w:tcPr>
          <w:p w14:paraId="770FD64F" w14:textId="42007D61" w:rsidR="00173D2E" w:rsidRPr="00D9628E" w:rsidRDefault="00173D2E" w:rsidP="00173D2E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vAlign w:val="center"/>
          </w:tcPr>
          <w:p w14:paraId="359D8B89" w14:textId="20F24D59" w:rsidR="00173D2E" w:rsidRPr="00D065CF" w:rsidRDefault="00B9449A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7FEE3E7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7A0CA8" w14:textId="3F98E695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D4446B2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F59074F" w14:textId="5512093B" w:rsidR="00173D2E" w:rsidRPr="00D065CF" w:rsidRDefault="00B9449A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  <w:cs/>
              </w:rPr>
              <w:t>3</w:t>
            </w:r>
          </w:p>
        </w:tc>
        <w:tc>
          <w:tcPr>
            <w:tcW w:w="238" w:type="dxa"/>
            <w:vAlign w:val="center"/>
          </w:tcPr>
          <w:p w14:paraId="257A4A14" w14:textId="77777777" w:rsidR="00173D2E" w:rsidRPr="00D065CF" w:rsidRDefault="00173D2E" w:rsidP="00173D2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F7895B7" w14:textId="30ACF821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</w:tr>
      <w:tr w:rsidR="00173D2E" w:rsidRPr="00D9628E" w14:paraId="4D23CCE8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2F9674D" w14:textId="3FC8EC05" w:rsidR="00173D2E" w:rsidRPr="00D9628E" w:rsidRDefault="00173D2E" w:rsidP="00173D2E">
            <w:pPr>
              <w:tabs>
                <w:tab w:val="left" w:pos="4536"/>
              </w:tabs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center"/>
          </w:tcPr>
          <w:p w14:paraId="74FCBCC0" w14:textId="512203A2" w:rsidR="00173D2E" w:rsidRPr="00D065CF" w:rsidRDefault="00B9449A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22,241</w:t>
            </w:r>
          </w:p>
        </w:tc>
        <w:tc>
          <w:tcPr>
            <w:tcW w:w="238" w:type="dxa"/>
            <w:vAlign w:val="center"/>
          </w:tcPr>
          <w:p w14:paraId="1EE21267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1E8CE9C" w14:textId="710C776B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22,701</w:t>
            </w:r>
          </w:p>
        </w:tc>
        <w:tc>
          <w:tcPr>
            <w:tcW w:w="238" w:type="dxa"/>
            <w:vAlign w:val="center"/>
          </w:tcPr>
          <w:p w14:paraId="3B4B24AB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CCA8079" w14:textId="00854C1F" w:rsidR="00173D2E" w:rsidRPr="00D065CF" w:rsidRDefault="00B9449A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FAF7F52" w14:textId="77777777" w:rsidR="00173D2E" w:rsidRPr="00D065CF" w:rsidRDefault="00173D2E" w:rsidP="00173D2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AB42CB4" w14:textId="735A05CD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73D2E" w:rsidRPr="00D9628E" w14:paraId="423892B2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D82D3F2" w14:textId="59745058" w:rsidR="00173D2E" w:rsidRPr="00D9628E" w:rsidRDefault="00173D2E" w:rsidP="00173D2E">
            <w:pPr>
              <w:tabs>
                <w:tab w:val="left" w:pos="4536"/>
              </w:tabs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บริษัท เทพฤทธา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F09BC83" w14:textId="06AC7E41" w:rsidR="00173D2E" w:rsidRPr="00D065CF" w:rsidRDefault="00B9449A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391C003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9800570" w14:textId="12D1B655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F5D6511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CFB0CAD" w14:textId="70E23D7A" w:rsidR="00173D2E" w:rsidRPr="00D065CF" w:rsidRDefault="00B9449A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8" w:type="dxa"/>
            <w:vAlign w:val="center"/>
          </w:tcPr>
          <w:p w14:paraId="362217F9" w14:textId="77777777" w:rsidR="00173D2E" w:rsidRPr="00D065CF" w:rsidRDefault="00173D2E" w:rsidP="00173D2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4FE7E1A" w14:textId="066CFC0C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</w:tr>
      <w:tr w:rsidR="00173D2E" w:rsidRPr="00D9628E" w14:paraId="0B19BB8E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67957CF3" w14:textId="109DA160" w:rsidR="00173D2E" w:rsidRPr="00D9628E" w:rsidRDefault="00173D2E" w:rsidP="00173D2E">
            <w:pPr>
              <w:tabs>
                <w:tab w:val="left" w:pos="4536"/>
              </w:tabs>
              <w:ind w:firstLine="52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E76D90" w14:textId="5CAF1ED7" w:rsidR="00173D2E" w:rsidRPr="00D065CF" w:rsidRDefault="00B9449A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22,241</w:t>
            </w:r>
          </w:p>
        </w:tc>
        <w:tc>
          <w:tcPr>
            <w:tcW w:w="238" w:type="dxa"/>
            <w:vAlign w:val="center"/>
          </w:tcPr>
          <w:p w14:paraId="05630DC0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132989" w14:textId="7F327123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22,701</w:t>
            </w:r>
          </w:p>
        </w:tc>
        <w:tc>
          <w:tcPr>
            <w:tcW w:w="238" w:type="dxa"/>
            <w:vAlign w:val="center"/>
          </w:tcPr>
          <w:p w14:paraId="2E2D3BBF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59D319" w14:textId="445EB652" w:rsidR="00173D2E" w:rsidRPr="00D065CF" w:rsidRDefault="00B9449A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8" w:type="dxa"/>
            <w:vAlign w:val="center"/>
          </w:tcPr>
          <w:p w14:paraId="49042F36" w14:textId="77777777" w:rsidR="00173D2E" w:rsidRPr="00D065CF" w:rsidRDefault="00173D2E" w:rsidP="00173D2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940F3F" w14:textId="1B6A681B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</w:tbl>
    <w:p w14:paraId="70320222" w14:textId="77777777" w:rsidR="00D065CF" w:rsidRPr="00D9628E" w:rsidRDefault="00D065CF" w:rsidP="00173D2E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49038E69" w14:textId="1D20648E" w:rsidR="00591AC0" w:rsidRPr="00D9628E" w:rsidRDefault="00DE1AF6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4</w:t>
      </w:r>
      <w:r w:rsidR="00FB00EF" w:rsidRPr="00D9628E">
        <w:rPr>
          <w:rFonts w:ascii="Angsana New" w:hAnsi="Angsana New"/>
          <w:sz w:val="28"/>
          <w:szCs w:val="28"/>
        </w:rPr>
        <w:t>.8</w:t>
      </w:r>
      <w:r w:rsidR="00FB00EF" w:rsidRPr="00D9628E">
        <w:rPr>
          <w:rFonts w:ascii="Angsana New" w:hAnsi="Angsana New"/>
          <w:sz w:val="28"/>
          <w:szCs w:val="28"/>
        </w:rPr>
        <w:tab/>
      </w:r>
      <w:r w:rsidR="00591AC0" w:rsidRPr="00D9628E">
        <w:rPr>
          <w:rFonts w:ascii="Angsana New" w:hAnsi="Angsana New"/>
          <w:sz w:val="28"/>
          <w:szCs w:val="28"/>
          <w:cs/>
        </w:rPr>
        <w:t>เงินกู้ยืมระยะสั้น</w:t>
      </w:r>
      <w:r w:rsidR="00F55FCD" w:rsidRPr="00D9628E">
        <w:rPr>
          <w:rFonts w:ascii="Angsana New" w:hAnsi="Angsana New" w:hint="cs"/>
          <w:sz w:val="28"/>
          <w:szCs w:val="28"/>
          <w:cs/>
        </w:rPr>
        <w:t>และดอกเบี้ยค้างจ่าย</w:t>
      </w:r>
      <w:r w:rsidR="00A774E1" w:rsidRPr="00D9628E">
        <w:rPr>
          <w:rFonts w:ascii="Angsana New" w:hAnsi="Angsana New" w:hint="cs"/>
          <w:sz w:val="28"/>
          <w:szCs w:val="28"/>
          <w:cs/>
        </w:rPr>
        <w:t>กิจการ</w:t>
      </w:r>
      <w:r w:rsidR="00591AC0" w:rsidRPr="00D9628E">
        <w:rPr>
          <w:rFonts w:ascii="Angsana New" w:hAnsi="Angsana New"/>
          <w:sz w:val="28"/>
          <w:szCs w:val="28"/>
          <w:cs/>
        </w:rPr>
        <w:t>ที่เกี่ยวข้องกัน</w:t>
      </w:r>
      <w:r w:rsidR="00E708D8" w:rsidRPr="00D9628E">
        <w:rPr>
          <w:rFonts w:ascii="Angsana New" w:hAnsi="Angsana New"/>
          <w:sz w:val="28"/>
          <w:szCs w:val="28"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และ </w:t>
      </w:r>
      <w:r w:rsidR="00A6264C">
        <w:rPr>
          <w:rFonts w:ascii="Angsana New" w:hAnsi="Angsana New"/>
          <w:sz w:val="28"/>
          <w:szCs w:val="28"/>
        </w:rPr>
        <w:t>31</w:t>
      </w:r>
      <w:r w:rsidR="00173D2E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55521" w:rsidRPr="00D9628E">
        <w:rPr>
          <w:rFonts w:ascii="Angsana New" w:hAnsi="Angsana New"/>
          <w:sz w:val="28"/>
          <w:szCs w:val="28"/>
        </w:rPr>
        <w:t>256</w:t>
      </w:r>
      <w:r w:rsidR="00173D2E">
        <w:rPr>
          <w:rFonts w:ascii="Angsana New" w:hAnsi="Angsana New" w:hint="cs"/>
          <w:sz w:val="28"/>
          <w:szCs w:val="28"/>
          <w:cs/>
        </w:rPr>
        <w:t>7</w:t>
      </w:r>
    </w:p>
    <w:tbl>
      <w:tblPr>
        <w:tblStyle w:val="TableGrid"/>
        <w:tblW w:w="940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2"/>
        <w:gridCol w:w="1275"/>
        <w:gridCol w:w="236"/>
        <w:gridCol w:w="1296"/>
        <w:gridCol w:w="236"/>
        <w:gridCol w:w="1275"/>
        <w:gridCol w:w="236"/>
        <w:gridCol w:w="1313"/>
      </w:tblGrid>
      <w:tr w:rsidR="00C819B4" w:rsidRPr="00D9628E" w14:paraId="735B08A2" w14:textId="77777777" w:rsidTr="00C818D5">
        <w:trPr>
          <w:trHeight w:val="299"/>
          <w:tblHeader/>
        </w:trPr>
        <w:tc>
          <w:tcPr>
            <w:tcW w:w="3542" w:type="dxa"/>
            <w:vAlign w:val="center"/>
          </w:tcPr>
          <w:p w14:paraId="1D59258D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67" w:type="dxa"/>
            <w:gridSpan w:val="7"/>
            <w:vAlign w:val="center"/>
          </w:tcPr>
          <w:p w14:paraId="00024D45" w14:textId="6F3EA2C2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 w:rsidR="00173D2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C818D5" w:rsidRPr="00D9628E" w14:paraId="534E5C0A" w14:textId="77777777" w:rsidTr="004D5C35">
        <w:trPr>
          <w:trHeight w:val="299"/>
          <w:tblHeader/>
        </w:trPr>
        <w:tc>
          <w:tcPr>
            <w:tcW w:w="3542" w:type="dxa"/>
            <w:vAlign w:val="center"/>
          </w:tcPr>
          <w:p w14:paraId="06673461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12283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3A5DB0D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144F0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818D5" w:rsidRPr="00D9628E" w14:paraId="7C76B9BA" w14:textId="77777777" w:rsidTr="00E34C04">
        <w:trPr>
          <w:trHeight w:val="299"/>
          <w:tblHeader/>
        </w:trPr>
        <w:tc>
          <w:tcPr>
            <w:tcW w:w="3542" w:type="dxa"/>
            <w:vAlign w:val="center"/>
          </w:tcPr>
          <w:p w14:paraId="002DD5F6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975E82D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3B58EDD3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5DA89A08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282A11B4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0F5F656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26F83A2E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1BDCB0C8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C818D5" w:rsidRPr="00D9628E" w14:paraId="2461F10D" w14:textId="77777777" w:rsidTr="00E34C04">
        <w:trPr>
          <w:trHeight w:val="299"/>
          <w:tblHeader/>
        </w:trPr>
        <w:tc>
          <w:tcPr>
            <w:tcW w:w="3542" w:type="dxa"/>
            <w:vAlign w:val="center"/>
          </w:tcPr>
          <w:p w14:paraId="71C002F0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E3DA074" w14:textId="6CE496BC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  <w:vAlign w:val="center"/>
          </w:tcPr>
          <w:p w14:paraId="4D41784D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3B10D0B" w14:textId="7CA4D55F" w:rsidR="009948D7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1A4E4E7E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925F60A" w14:textId="3F1D218B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  <w:vAlign w:val="center"/>
          </w:tcPr>
          <w:p w14:paraId="505CB54C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FA41262" w14:textId="752ECEDA" w:rsidR="009948D7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C818D5" w:rsidRPr="00D9628E" w14:paraId="76104CA3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5C694315" w14:textId="0E45DB30" w:rsidR="00C819B4" w:rsidRPr="00D9628E" w:rsidRDefault="00C819B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275" w:type="dxa"/>
            <w:vAlign w:val="bottom"/>
          </w:tcPr>
          <w:p w14:paraId="4D3F61C8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39717BE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767E96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AE2FA90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0B33762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66098F8" w14:textId="77777777" w:rsidR="00C819B4" w:rsidRPr="00D9628E" w:rsidRDefault="00C819B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52D95149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26FCC" w:rsidRPr="00D9628E" w14:paraId="5748DD55" w14:textId="77777777" w:rsidTr="00176F23">
        <w:trPr>
          <w:cantSplit/>
          <w:trHeight w:val="299"/>
        </w:trPr>
        <w:tc>
          <w:tcPr>
            <w:tcW w:w="3542" w:type="dxa"/>
            <w:vAlign w:val="center"/>
          </w:tcPr>
          <w:p w14:paraId="53D3EFA0" w14:textId="4C006D4A" w:rsidR="00626FCC" w:rsidRPr="00D065CF" w:rsidRDefault="00626FCC" w:rsidP="00626FCC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275" w:type="dxa"/>
            <w:vAlign w:val="bottom"/>
          </w:tcPr>
          <w:p w14:paraId="049CA9F7" w14:textId="0F85B7ED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8,710</w:t>
            </w:r>
          </w:p>
        </w:tc>
        <w:tc>
          <w:tcPr>
            <w:tcW w:w="236" w:type="dxa"/>
            <w:vAlign w:val="bottom"/>
          </w:tcPr>
          <w:p w14:paraId="09311E3C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618B6F" w14:textId="7156AC9F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8,710</w:t>
            </w:r>
          </w:p>
        </w:tc>
        <w:tc>
          <w:tcPr>
            <w:tcW w:w="236" w:type="dxa"/>
            <w:vAlign w:val="bottom"/>
          </w:tcPr>
          <w:p w14:paraId="052EFE8A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6E7A61B" w14:textId="12270499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FDC5FEE" w14:textId="77777777" w:rsidR="00626FCC" w:rsidRPr="00D065CF" w:rsidRDefault="00626FCC" w:rsidP="00626FCC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34590CB2" w14:textId="4FE1ED2A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626FCC" w:rsidRPr="00D9628E" w14:paraId="1444998E" w14:textId="77777777" w:rsidTr="00176F23">
        <w:trPr>
          <w:cantSplit/>
          <w:trHeight w:val="299"/>
        </w:trPr>
        <w:tc>
          <w:tcPr>
            <w:tcW w:w="3542" w:type="dxa"/>
            <w:vAlign w:val="center"/>
          </w:tcPr>
          <w:p w14:paraId="2306E844" w14:textId="2E09F46A" w:rsidR="00626FCC" w:rsidRPr="00D065CF" w:rsidRDefault="00626FCC" w:rsidP="00626FCC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B0938B1" w14:textId="5D1D7253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1,888</w:t>
            </w:r>
          </w:p>
        </w:tc>
        <w:tc>
          <w:tcPr>
            <w:tcW w:w="236" w:type="dxa"/>
            <w:vAlign w:val="bottom"/>
          </w:tcPr>
          <w:p w14:paraId="0BD0BCCA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1E746BB" w14:textId="33077FFE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1,77</w:t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6" w:type="dxa"/>
            <w:vAlign w:val="bottom"/>
          </w:tcPr>
          <w:p w14:paraId="00915A5D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34460DF" w14:textId="7DE811FB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14548F7" w14:textId="77777777" w:rsidR="00626FCC" w:rsidRPr="00D065CF" w:rsidRDefault="00626FCC" w:rsidP="00626FCC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6A0D1DFE" w14:textId="29544059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626FCC" w:rsidRPr="00D9628E" w14:paraId="67A3082C" w14:textId="77777777" w:rsidTr="00176F23">
        <w:trPr>
          <w:cantSplit/>
          <w:trHeight w:val="299"/>
        </w:trPr>
        <w:tc>
          <w:tcPr>
            <w:tcW w:w="3542" w:type="dxa"/>
            <w:vAlign w:val="center"/>
          </w:tcPr>
          <w:p w14:paraId="25D7B473" w14:textId="4EF25196" w:rsidR="00626FCC" w:rsidRPr="00D065CF" w:rsidRDefault="00626FCC" w:rsidP="00626FCC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326349" w14:textId="26006AAF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10,598</w:t>
            </w:r>
          </w:p>
        </w:tc>
        <w:tc>
          <w:tcPr>
            <w:tcW w:w="236" w:type="dxa"/>
            <w:vAlign w:val="bottom"/>
          </w:tcPr>
          <w:p w14:paraId="2B17DA9C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2A6C83" w14:textId="3B1E57C8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10,48</w:t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6" w:type="dxa"/>
            <w:vAlign w:val="bottom"/>
          </w:tcPr>
          <w:p w14:paraId="6F91AF42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FD76BB" w14:textId="4B06D76C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0C0B23D" w14:textId="77777777" w:rsidR="00626FCC" w:rsidRPr="00D065CF" w:rsidRDefault="00626FCC" w:rsidP="00626FCC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827A84" w14:textId="203552E0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626FCC" w:rsidRPr="00D9628E" w14:paraId="5BF5F177" w14:textId="77777777" w:rsidTr="00E34C04">
        <w:trPr>
          <w:cantSplit/>
          <w:trHeight w:val="105"/>
        </w:trPr>
        <w:tc>
          <w:tcPr>
            <w:tcW w:w="3542" w:type="dxa"/>
            <w:vAlign w:val="center"/>
          </w:tcPr>
          <w:p w14:paraId="06A4ABC5" w14:textId="77777777" w:rsidR="00626FCC" w:rsidRPr="00D065CF" w:rsidRDefault="00626FCC" w:rsidP="00626FCC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sz w:val="12"/>
                <w:szCs w:val="12"/>
                <w:u w:val="single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65E6779" w14:textId="77777777" w:rsidR="00626FCC" w:rsidRPr="00D065CF" w:rsidRDefault="00626FCC" w:rsidP="00626FCC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vAlign w:val="center"/>
          </w:tcPr>
          <w:p w14:paraId="1EB49507" w14:textId="77777777" w:rsidR="00626FCC" w:rsidRPr="00D065CF" w:rsidRDefault="00626FCC" w:rsidP="00626FCC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10C601FE" w14:textId="77777777" w:rsidR="00626FCC" w:rsidRPr="00D065CF" w:rsidRDefault="00626FCC" w:rsidP="00626FCC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vAlign w:val="center"/>
          </w:tcPr>
          <w:p w14:paraId="17471596" w14:textId="77777777" w:rsidR="00626FCC" w:rsidRPr="00D065CF" w:rsidRDefault="00626FCC" w:rsidP="00626FCC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D13EAB2" w14:textId="77777777" w:rsidR="00626FCC" w:rsidRPr="00D065CF" w:rsidRDefault="00626FCC" w:rsidP="00626FCC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vAlign w:val="center"/>
          </w:tcPr>
          <w:p w14:paraId="201F61EB" w14:textId="77777777" w:rsidR="00626FCC" w:rsidRPr="00D065CF" w:rsidRDefault="00626FCC" w:rsidP="00626FCC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6EFC3123" w14:textId="77777777" w:rsidR="00626FCC" w:rsidRPr="00D065CF" w:rsidRDefault="00626FCC" w:rsidP="00626FCC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626FCC" w:rsidRPr="00D9628E" w14:paraId="6FBD41CE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1CFEEC47" w14:textId="1DB0302B" w:rsidR="00626FCC" w:rsidRPr="00D065CF" w:rsidRDefault="00626FCC" w:rsidP="00626FCC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275" w:type="dxa"/>
            <w:vAlign w:val="bottom"/>
          </w:tcPr>
          <w:p w14:paraId="7ABB1F7B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7B39AA8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0410B4E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A5B74F2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1A237F0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748CBBB" w14:textId="77777777" w:rsidR="00626FCC" w:rsidRPr="00D065CF" w:rsidRDefault="00626FCC" w:rsidP="00626FCC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0EBC7ABC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26FCC" w:rsidRPr="00D9628E" w14:paraId="4C3753AE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6A58F15D" w14:textId="73DF4BB2" w:rsidR="00626FCC" w:rsidRPr="00D065CF" w:rsidRDefault="00626FCC" w:rsidP="00626FCC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275" w:type="dxa"/>
            <w:vAlign w:val="bottom"/>
          </w:tcPr>
          <w:p w14:paraId="71306934" w14:textId="515A141C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6,172</w:t>
            </w:r>
          </w:p>
        </w:tc>
        <w:tc>
          <w:tcPr>
            <w:tcW w:w="236" w:type="dxa"/>
            <w:vAlign w:val="bottom"/>
          </w:tcPr>
          <w:p w14:paraId="6940E9B9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534588" w14:textId="5ACA9A2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8,460</w:t>
            </w:r>
          </w:p>
        </w:tc>
        <w:tc>
          <w:tcPr>
            <w:tcW w:w="236" w:type="dxa"/>
            <w:vAlign w:val="bottom"/>
          </w:tcPr>
          <w:p w14:paraId="679F5EC0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802DEC3" w14:textId="60833335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128D813" w14:textId="77777777" w:rsidR="00626FCC" w:rsidRPr="00D065CF" w:rsidRDefault="00626FCC" w:rsidP="00626FCC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26F626B2" w14:textId="4D58A10C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626FCC" w:rsidRPr="00D9628E" w14:paraId="3546631F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01920BF6" w14:textId="0EC9F6ED" w:rsidR="00626FCC" w:rsidRPr="00D065CF" w:rsidRDefault="00626FCC" w:rsidP="00626FCC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AE1965C" w14:textId="53303B9B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48</w:t>
            </w:r>
          </w:p>
        </w:tc>
        <w:tc>
          <w:tcPr>
            <w:tcW w:w="236" w:type="dxa"/>
            <w:vAlign w:val="bottom"/>
          </w:tcPr>
          <w:p w14:paraId="1B5237E5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C36FD6B" w14:textId="79FD32EA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530</w:t>
            </w:r>
          </w:p>
        </w:tc>
        <w:tc>
          <w:tcPr>
            <w:tcW w:w="236" w:type="dxa"/>
            <w:vAlign w:val="bottom"/>
          </w:tcPr>
          <w:p w14:paraId="24A4D8AD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319206A" w14:textId="24506474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5FD6BDB" w14:textId="77777777" w:rsidR="00626FCC" w:rsidRPr="00D065CF" w:rsidRDefault="00626FCC" w:rsidP="00626FCC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761F993B" w14:textId="5C2715DC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626FCC" w:rsidRPr="00D9628E" w14:paraId="2838B7E4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68556B4F" w14:textId="77777777" w:rsidR="00626FCC" w:rsidRPr="00D065CF" w:rsidRDefault="00626FCC" w:rsidP="00626FCC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2A7BE" w14:textId="1686F143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6,220</w:t>
            </w:r>
          </w:p>
        </w:tc>
        <w:tc>
          <w:tcPr>
            <w:tcW w:w="236" w:type="dxa"/>
            <w:vAlign w:val="bottom"/>
          </w:tcPr>
          <w:p w14:paraId="70E9E908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DBCE9" w14:textId="1E6EBEE8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8,990</w:t>
            </w:r>
          </w:p>
        </w:tc>
        <w:tc>
          <w:tcPr>
            <w:tcW w:w="236" w:type="dxa"/>
            <w:vAlign w:val="bottom"/>
          </w:tcPr>
          <w:p w14:paraId="36650ACA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BC08C" w14:textId="3B2A74B5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3F69A8B" w14:textId="77777777" w:rsidR="00626FCC" w:rsidRPr="00D065CF" w:rsidRDefault="00626FCC" w:rsidP="00626FCC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39E9D" w14:textId="627E8438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626FCC" w:rsidRPr="00D9628E" w14:paraId="071BA205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6D7E646A" w14:textId="5C8DC66A" w:rsidR="00626FCC" w:rsidRPr="00D065CF" w:rsidRDefault="00626FCC" w:rsidP="00626FCC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D065CF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เงินกู้ยืมระยะสั้นและดอกเบี้ยค้าง</w:t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  <w:r w:rsidRPr="00D065CF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D065CF">
              <w:rPr>
                <w:rFonts w:ascii="Angsana New" w:hAnsi="Angsana New" w:hint="cs"/>
                <w:sz w:val="26"/>
                <w:szCs w:val="26"/>
                <w:cs/>
              </w:rPr>
              <w:t xml:space="preserve">     กิจการที่เกี่ยวข้องกัน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F17FE" w14:textId="3D1E718A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16,818</w:t>
            </w:r>
          </w:p>
        </w:tc>
        <w:tc>
          <w:tcPr>
            <w:tcW w:w="236" w:type="dxa"/>
            <w:vAlign w:val="bottom"/>
          </w:tcPr>
          <w:p w14:paraId="1DA82AE4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822878" w14:textId="161A5EAA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19,476</w:t>
            </w:r>
          </w:p>
        </w:tc>
        <w:tc>
          <w:tcPr>
            <w:tcW w:w="236" w:type="dxa"/>
            <w:vAlign w:val="bottom"/>
          </w:tcPr>
          <w:p w14:paraId="375773EA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CC10EE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1069633" w14:textId="3DB257BF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4BCF339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38B0B5" w14:textId="77777777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FCBC399" w14:textId="53DFBA3D" w:rsidR="00626FCC" w:rsidRPr="00D065CF" w:rsidRDefault="00626FCC" w:rsidP="00626FC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065CF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782626DC" w14:textId="77777777" w:rsidR="00DB0216" w:rsidRDefault="00DB0216" w:rsidP="00125E36">
      <w:p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</w:p>
    <w:p w14:paraId="44D9F96F" w14:textId="77777777" w:rsidR="00DB20C4" w:rsidRPr="00D9628E" w:rsidRDefault="00DB20C4" w:rsidP="00125E36">
      <w:p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</w:p>
    <w:p w14:paraId="0630C3E9" w14:textId="77777777" w:rsidR="00F74457" w:rsidRPr="00D9628E" w:rsidRDefault="00F74457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5"/>
    <w:p w14:paraId="02AA170F" w14:textId="5B4C8113" w:rsidR="004F4426" w:rsidRPr="00D9628E" w:rsidRDefault="004F4426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เงินสดและรายการเทียบเท่าเงินส</w:t>
      </w:r>
      <w:r w:rsidR="008C4734" w:rsidRPr="00D9628E">
        <w:rPr>
          <w:rFonts w:ascii="Angsana New" w:hAnsi="Angsana New" w:hint="cs"/>
          <w:b/>
          <w:bCs/>
          <w:sz w:val="28"/>
          <w:szCs w:val="28"/>
          <w:cs/>
        </w:rPr>
        <w:t>ด</w:t>
      </w:r>
    </w:p>
    <w:p w14:paraId="39D385FA" w14:textId="42FFBA6A" w:rsidR="0051597E" w:rsidRPr="00D9628E" w:rsidRDefault="0051597E" w:rsidP="00125E36">
      <w:pPr>
        <w:tabs>
          <w:tab w:val="left" w:pos="4536"/>
        </w:tabs>
        <w:ind w:left="360" w:right="-57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F74457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และ </w:t>
      </w:r>
      <w:r w:rsidR="00A6264C">
        <w:rPr>
          <w:rFonts w:ascii="Angsana New" w:hAnsi="Angsana New"/>
          <w:sz w:val="28"/>
          <w:szCs w:val="28"/>
        </w:rPr>
        <w:t>31</w:t>
      </w:r>
      <w:r w:rsidR="00173D2E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D9628E">
        <w:rPr>
          <w:rFonts w:ascii="Angsana New" w:hAnsi="Angsana New"/>
          <w:sz w:val="28"/>
          <w:szCs w:val="28"/>
        </w:rPr>
        <w:t>256</w:t>
      </w:r>
      <w:r w:rsidR="00173D2E">
        <w:rPr>
          <w:rFonts w:ascii="Angsana New" w:hAnsi="Angsana New" w:hint="cs"/>
          <w:sz w:val="28"/>
          <w:szCs w:val="28"/>
          <w:cs/>
        </w:rPr>
        <w:t>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เงินสดและรายการเทียบเท่าเงินสด</w:t>
      </w:r>
      <w:r w:rsidR="00C35DAE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4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1"/>
        <w:gridCol w:w="1543"/>
        <w:gridCol w:w="232"/>
        <w:gridCol w:w="1320"/>
        <w:gridCol w:w="232"/>
        <w:gridCol w:w="1414"/>
        <w:gridCol w:w="232"/>
        <w:gridCol w:w="1326"/>
      </w:tblGrid>
      <w:tr w:rsidR="00A2028A" w:rsidRPr="00D9628E" w14:paraId="194F87D8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0F664684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9" w:type="dxa"/>
            <w:gridSpan w:val="7"/>
            <w:vAlign w:val="center"/>
          </w:tcPr>
          <w:p w14:paraId="61ABDD24" w14:textId="79AB2EB3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DE61EE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A2028A" w:rsidRPr="00D9628E" w14:paraId="7823FA99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1B1B342D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D597E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7E4F2AFC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0FB42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818D5" w:rsidRPr="00D9628E" w14:paraId="5B1A600C" w14:textId="77777777" w:rsidTr="00173D2E">
        <w:trPr>
          <w:trHeight w:val="329"/>
          <w:tblHeader/>
        </w:trPr>
        <w:tc>
          <w:tcPr>
            <w:tcW w:w="3641" w:type="dxa"/>
            <w:vAlign w:val="center"/>
          </w:tcPr>
          <w:p w14:paraId="1751C7CE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376AE601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2" w:type="dxa"/>
            <w:vAlign w:val="center"/>
          </w:tcPr>
          <w:p w14:paraId="1B0688BC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64B85C00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2" w:type="dxa"/>
            <w:vAlign w:val="center"/>
          </w:tcPr>
          <w:p w14:paraId="0FAE65B0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307FC3D1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2" w:type="dxa"/>
            <w:vAlign w:val="center"/>
          </w:tcPr>
          <w:p w14:paraId="3087E937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center"/>
          </w:tcPr>
          <w:p w14:paraId="690AB6F9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C818D5" w:rsidRPr="00D9628E" w14:paraId="6C53D45C" w14:textId="77777777" w:rsidTr="00173D2E">
        <w:trPr>
          <w:trHeight w:val="329"/>
          <w:tblHeader/>
        </w:trPr>
        <w:tc>
          <w:tcPr>
            <w:tcW w:w="3641" w:type="dxa"/>
            <w:vAlign w:val="center"/>
          </w:tcPr>
          <w:p w14:paraId="1DE3944A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14:paraId="3EBC8BE3" w14:textId="52E770C6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2" w:type="dxa"/>
            <w:vAlign w:val="center"/>
          </w:tcPr>
          <w:p w14:paraId="624F555C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88A98B8" w14:textId="55DA501A" w:rsidR="009948D7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2" w:type="dxa"/>
            <w:vAlign w:val="center"/>
          </w:tcPr>
          <w:p w14:paraId="18118CB5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744FC8A1" w14:textId="4DE16253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2" w:type="dxa"/>
            <w:vAlign w:val="center"/>
          </w:tcPr>
          <w:p w14:paraId="33D0B044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14:paraId="6806EA35" w14:textId="355E4E65" w:rsidR="009948D7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173D2E" w:rsidRPr="00D9628E" w14:paraId="244349E9" w14:textId="77777777" w:rsidTr="00173D2E">
        <w:trPr>
          <w:cantSplit/>
          <w:trHeight w:val="329"/>
        </w:trPr>
        <w:tc>
          <w:tcPr>
            <w:tcW w:w="3641" w:type="dxa"/>
            <w:vAlign w:val="center"/>
          </w:tcPr>
          <w:p w14:paraId="28E55C0A" w14:textId="6DE24BF2" w:rsidR="00173D2E" w:rsidRPr="00D9628E" w:rsidRDefault="00173D2E" w:rsidP="00173D2E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เงินสด</w:t>
            </w:r>
          </w:p>
        </w:tc>
        <w:tc>
          <w:tcPr>
            <w:tcW w:w="1543" w:type="dxa"/>
            <w:vAlign w:val="center"/>
          </w:tcPr>
          <w:p w14:paraId="0208A602" w14:textId="0248E1CD" w:rsidR="00173D2E" w:rsidRPr="00D065CF" w:rsidRDefault="00DA3FB9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129</w:t>
            </w:r>
          </w:p>
        </w:tc>
        <w:tc>
          <w:tcPr>
            <w:tcW w:w="232" w:type="dxa"/>
            <w:vAlign w:val="center"/>
          </w:tcPr>
          <w:p w14:paraId="20D53AF3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14:paraId="2F4333CE" w14:textId="6499BFDE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167</w:t>
            </w:r>
          </w:p>
        </w:tc>
        <w:tc>
          <w:tcPr>
            <w:tcW w:w="232" w:type="dxa"/>
            <w:vAlign w:val="center"/>
          </w:tcPr>
          <w:p w14:paraId="402720CE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14:paraId="382256CD" w14:textId="530F43E5" w:rsidR="00173D2E" w:rsidRPr="00D065CF" w:rsidRDefault="00DA3FB9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32" w:type="dxa"/>
            <w:vAlign w:val="center"/>
          </w:tcPr>
          <w:p w14:paraId="1868D9C1" w14:textId="77777777" w:rsidR="00173D2E" w:rsidRPr="00D065CF" w:rsidRDefault="00173D2E" w:rsidP="00173D2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09768E71" w14:textId="6C28D829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065CF">
              <w:rPr>
                <w:rFonts w:ascii="Angsana New" w:hAnsi="Angsana New"/>
                <w:sz w:val="28"/>
                <w:szCs w:val="28"/>
                <w:cs/>
              </w:rPr>
              <w:t>80</w:t>
            </w:r>
          </w:p>
        </w:tc>
      </w:tr>
      <w:tr w:rsidR="00173D2E" w:rsidRPr="00D9628E" w14:paraId="34603C42" w14:textId="77777777" w:rsidTr="00173D2E">
        <w:trPr>
          <w:cantSplit/>
          <w:trHeight w:val="329"/>
        </w:trPr>
        <w:tc>
          <w:tcPr>
            <w:tcW w:w="3641" w:type="dxa"/>
            <w:vAlign w:val="center"/>
          </w:tcPr>
          <w:p w14:paraId="447746B6" w14:textId="63C5E511" w:rsidR="00173D2E" w:rsidRPr="00D9628E" w:rsidRDefault="00173D2E" w:rsidP="00173D2E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14:paraId="2EE09081" w14:textId="504A403F" w:rsidR="00173D2E" w:rsidRPr="00D065CF" w:rsidRDefault="00DA3FB9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3,466</w:t>
            </w:r>
          </w:p>
        </w:tc>
        <w:tc>
          <w:tcPr>
            <w:tcW w:w="232" w:type="dxa"/>
            <w:vAlign w:val="center"/>
          </w:tcPr>
          <w:p w14:paraId="78147D47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4516F385" w14:textId="27E427F5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10,18</w:t>
            </w:r>
            <w:r w:rsidR="00DB0216" w:rsidRPr="00D065CF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2" w:type="dxa"/>
            <w:vAlign w:val="center"/>
          </w:tcPr>
          <w:p w14:paraId="1C89105B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51454122" w14:textId="7B15236A" w:rsidR="00173D2E" w:rsidRPr="00D065CF" w:rsidRDefault="00DA3FB9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2,398</w:t>
            </w:r>
          </w:p>
        </w:tc>
        <w:tc>
          <w:tcPr>
            <w:tcW w:w="232" w:type="dxa"/>
            <w:vAlign w:val="center"/>
          </w:tcPr>
          <w:p w14:paraId="68E09987" w14:textId="77777777" w:rsidR="00173D2E" w:rsidRPr="00D065CF" w:rsidRDefault="00173D2E" w:rsidP="00173D2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14:paraId="0B6ECAA1" w14:textId="00BF7FDB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5,610</w:t>
            </w:r>
          </w:p>
        </w:tc>
      </w:tr>
      <w:tr w:rsidR="00173D2E" w:rsidRPr="00D9628E" w14:paraId="32D5F95F" w14:textId="77777777" w:rsidTr="00173D2E">
        <w:trPr>
          <w:cantSplit/>
          <w:trHeight w:val="329"/>
        </w:trPr>
        <w:tc>
          <w:tcPr>
            <w:tcW w:w="3641" w:type="dxa"/>
            <w:vAlign w:val="center"/>
          </w:tcPr>
          <w:p w14:paraId="6AF48B89" w14:textId="57B22A82" w:rsidR="00173D2E" w:rsidRPr="00D9628E" w:rsidRDefault="00173D2E" w:rsidP="00173D2E">
            <w:pPr>
              <w:tabs>
                <w:tab w:val="left" w:pos="4536"/>
              </w:tabs>
              <w:ind w:firstLine="250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9A05A0" w14:textId="56AA3BB5" w:rsidR="00173D2E" w:rsidRPr="00D065CF" w:rsidRDefault="00DA3FB9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3,595</w:t>
            </w:r>
          </w:p>
        </w:tc>
        <w:tc>
          <w:tcPr>
            <w:tcW w:w="232" w:type="dxa"/>
            <w:vAlign w:val="center"/>
          </w:tcPr>
          <w:p w14:paraId="29D69289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C5ACB5" w14:textId="3054637C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10,35</w:t>
            </w:r>
            <w:r w:rsidR="00DB0216" w:rsidRPr="00D065CF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2" w:type="dxa"/>
            <w:vAlign w:val="center"/>
          </w:tcPr>
          <w:p w14:paraId="387F5A8B" w14:textId="77777777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C16895" w14:textId="059042A3" w:rsidR="00173D2E" w:rsidRPr="00D065CF" w:rsidRDefault="00DA3FB9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2,478</w:t>
            </w:r>
          </w:p>
        </w:tc>
        <w:tc>
          <w:tcPr>
            <w:tcW w:w="232" w:type="dxa"/>
            <w:vAlign w:val="center"/>
          </w:tcPr>
          <w:p w14:paraId="7ED5C6AF" w14:textId="77777777" w:rsidR="00173D2E" w:rsidRPr="00D065CF" w:rsidRDefault="00173D2E" w:rsidP="00173D2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E3C3A8" w14:textId="4D989E98" w:rsidR="00173D2E" w:rsidRPr="00D065CF" w:rsidRDefault="00173D2E" w:rsidP="00173D2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5,690</w:t>
            </w:r>
          </w:p>
        </w:tc>
      </w:tr>
    </w:tbl>
    <w:p w14:paraId="3B20DE3A" w14:textId="1038AF96" w:rsidR="009A2543" w:rsidRPr="00D9628E" w:rsidRDefault="00F42487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</w:t>
      </w:r>
      <w:r w:rsidR="009A2543" w:rsidRPr="00D9628E">
        <w:rPr>
          <w:rFonts w:ascii="Angsana New" w:hAnsi="Angsana New"/>
          <w:b/>
          <w:bCs/>
          <w:sz w:val="28"/>
          <w:szCs w:val="28"/>
          <w:cs/>
        </w:rPr>
        <w:t>และ</w:t>
      </w:r>
      <w:bookmarkStart w:id="6" w:name="_Hlk72143021"/>
      <w:r w:rsidR="00C1485B" w:rsidRPr="00D9628E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bookmarkEnd w:id="6"/>
      <w:r w:rsidR="00BC3F97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A5ABD" w:rsidRPr="00D9628E">
        <w:rPr>
          <w:rFonts w:ascii="Angsana New" w:hAnsi="Angsana New"/>
          <w:b/>
          <w:bCs/>
          <w:sz w:val="28"/>
          <w:szCs w:val="28"/>
          <w:cs/>
        </w:rPr>
        <w:t>–</w:t>
      </w:r>
      <w:r w:rsidR="00BC3F97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9D1396" w:rsidRPr="00D9628E">
        <w:rPr>
          <w:rFonts w:ascii="Angsana New" w:hAnsi="Angsana New" w:hint="cs"/>
          <w:b/>
          <w:bCs/>
          <w:sz w:val="28"/>
          <w:szCs w:val="28"/>
          <w:cs/>
        </w:rPr>
        <w:t>กิจการอื่น</w:t>
      </w:r>
    </w:p>
    <w:p w14:paraId="1D86EE07" w14:textId="3BFB7326" w:rsidR="0097274D" w:rsidRPr="00D9628E" w:rsidRDefault="00634917" w:rsidP="00125E36">
      <w:pPr>
        <w:tabs>
          <w:tab w:val="left" w:pos="4536"/>
        </w:tabs>
        <w:ind w:left="360" w:right="-57"/>
        <w:rPr>
          <w:rFonts w:ascii="Angsana New" w:hAnsi="Angsana New"/>
          <w:sz w:val="28"/>
          <w:szCs w:val="28"/>
        </w:rPr>
      </w:pPr>
      <w:bookmarkStart w:id="7" w:name="_Hlk72142980"/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6"/>
          <w:szCs w:val="26"/>
        </w:rPr>
        <w:t xml:space="preserve">31 </w:t>
      </w:r>
      <w:r w:rsidR="00E161E0">
        <w:rPr>
          <w:rFonts w:ascii="Angsana New" w:hAnsi="Angsana New"/>
          <w:sz w:val="26"/>
          <w:szCs w:val="26"/>
          <w:cs/>
        </w:rPr>
        <w:t xml:space="preserve">มีนาคม </w:t>
      </w:r>
      <w:r w:rsidR="00E161E0">
        <w:rPr>
          <w:rFonts w:ascii="Angsana New" w:hAnsi="Angsana New"/>
          <w:sz w:val="26"/>
          <w:szCs w:val="26"/>
        </w:rPr>
        <w:t>2568</w:t>
      </w:r>
      <w:r w:rsidR="00123925" w:rsidRPr="00D9628E">
        <w:rPr>
          <w:rFonts w:ascii="Angsana New" w:hAnsi="Angsana New"/>
          <w:sz w:val="28"/>
          <w:szCs w:val="28"/>
        </w:rPr>
        <w:t xml:space="preserve"> </w:t>
      </w:r>
      <w:r w:rsidR="00123925" w:rsidRPr="00D9628E">
        <w:rPr>
          <w:rFonts w:ascii="Angsana New" w:hAnsi="Angsana New" w:hint="cs"/>
          <w:sz w:val="28"/>
          <w:szCs w:val="28"/>
          <w:cs/>
        </w:rPr>
        <w:t xml:space="preserve">และ </w:t>
      </w:r>
      <w:r w:rsidR="00A6264C">
        <w:rPr>
          <w:rFonts w:ascii="Angsana New" w:hAnsi="Angsana New"/>
          <w:sz w:val="28"/>
          <w:szCs w:val="28"/>
        </w:rPr>
        <w:t>31</w:t>
      </w:r>
      <w:r w:rsidR="00DE61EE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123925" w:rsidRPr="00D9628E">
        <w:rPr>
          <w:rFonts w:ascii="Angsana New" w:hAnsi="Angsana New"/>
          <w:sz w:val="28"/>
          <w:szCs w:val="28"/>
        </w:rPr>
        <w:t>256</w:t>
      </w:r>
      <w:r w:rsidR="00A6264C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ลูกหนี้การค้าและลูกหนี้หมุนเวียนอื่น</w:t>
      </w:r>
      <w:r w:rsidR="009D1396" w:rsidRPr="00D9628E">
        <w:rPr>
          <w:rFonts w:ascii="Angsana New" w:hAnsi="Angsana New" w:hint="cs"/>
          <w:sz w:val="28"/>
          <w:szCs w:val="28"/>
          <w:cs/>
        </w:rPr>
        <w:t xml:space="preserve">-กิจการอื่น </w:t>
      </w:r>
      <w:r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13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9"/>
        <w:gridCol w:w="1550"/>
        <w:gridCol w:w="233"/>
        <w:gridCol w:w="1372"/>
        <w:gridCol w:w="233"/>
        <w:gridCol w:w="1390"/>
        <w:gridCol w:w="233"/>
        <w:gridCol w:w="1333"/>
      </w:tblGrid>
      <w:tr w:rsidR="00123925" w:rsidRPr="00D9628E" w14:paraId="4572D8B7" w14:textId="77777777" w:rsidTr="00DE61EE">
        <w:trPr>
          <w:trHeight w:val="277"/>
          <w:tblHeader/>
        </w:trPr>
        <w:tc>
          <w:tcPr>
            <w:tcW w:w="3789" w:type="dxa"/>
            <w:vAlign w:val="center"/>
          </w:tcPr>
          <w:p w14:paraId="67F4E828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4" w:type="dxa"/>
            <w:gridSpan w:val="7"/>
            <w:vAlign w:val="center"/>
          </w:tcPr>
          <w:p w14:paraId="397B2CCF" w14:textId="02CD80B8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DE61EE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123925" w:rsidRPr="00D9628E" w14:paraId="27F8DB09" w14:textId="77777777" w:rsidTr="00DE61EE">
        <w:trPr>
          <w:trHeight w:val="277"/>
          <w:tblHeader/>
        </w:trPr>
        <w:tc>
          <w:tcPr>
            <w:tcW w:w="3789" w:type="dxa"/>
            <w:vAlign w:val="center"/>
          </w:tcPr>
          <w:p w14:paraId="61F0C450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171D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  <w:vAlign w:val="center"/>
          </w:tcPr>
          <w:p w14:paraId="078B9C83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1380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23925" w:rsidRPr="00D9628E" w14:paraId="34166552" w14:textId="77777777" w:rsidTr="00DE61EE">
        <w:trPr>
          <w:trHeight w:val="277"/>
          <w:tblHeader/>
        </w:trPr>
        <w:tc>
          <w:tcPr>
            <w:tcW w:w="3789" w:type="dxa"/>
            <w:vAlign w:val="center"/>
          </w:tcPr>
          <w:p w14:paraId="10F7B154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</w:tcBorders>
            <w:vAlign w:val="center"/>
          </w:tcPr>
          <w:p w14:paraId="095A9AD1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3" w:type="dxa"/>
            <w:vAlign w:val="center"/>
          </w:tcPr>
          <w:p w14:paraId="73F1F959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24F7B8BB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3" w:type="dxa"/>
            <w:vAlign w:val="center"/>
          </w:tcPr>
          <w:p w14:paraId="4E7698E7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vAlign w:val="center"/>
          </w:tcPr>
          <w:p w14:paraId="36D4ADE2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3" w:type="dxa"/>
            <w:vAlign w:val="center"/>
          </w:tcPr>
          <w:p w14:paraId="181F9A62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14:paraId="0F726EEE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948D7" w:rsidRPr="00D9628E" w14:paraId="5D5D1F3B" w14:textId="77777777" w:rsidTr="00DE61EE">
        <w:trPr>
          <w:trHeight w:val="277"/>
          <w:tblHeader/>
        </w:trPr>
        <w:tc>
          <w:tcPr>
            <w:tcW w:w="3789" w:type="dxa"/>
            <w:vAlign w:val="center"/>
          </w:tcPr>
          <w:p w14:paraId="5A39D1DB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vAlign w:val="center"/>
          </w:tcPr>
          <w:p w14:paraId="77349AF1" w14:textId="734E05AE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3" w:type="dxa"/>
            <w:vAlign w:val="center"/>
          </w:tcPr>
          <w:p w14:paraId="38290E55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1A17933F" w14:textId="52F64CDB" w:rsidR="009948D7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3" w:type="dxa"/>
            <w:vAlign w:val="center"/>
          </w:tcPr>
          <w:p w14:paraId="15788C7D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  <w:vAlign w:val="center"/>
          </w:tcPr>
          <w:p w14:paraId="4CB25E84" w14:textId="1E7BB1A4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3" w:type="dxa"/>
            <w:vAlign w:val="center"/>
          </w:tcPr>
          <w:p w14:paraId="71E0D640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14:paraId="59884F75" w14:textId="701CDF84" w:rsidR="009948D7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E61EE" w:rsidRPr="00D9628E" w14:paraId="0B5B6F67" w14:textId="77777777" w:rsidTr="00DE61EE">
        <w:trPr>
          <w:cantSplit/>
          <w:trHeight w:val="277"/>
        </w:trPr>
        <w:tc>
          <w:tcPr>
            <w:tcW w:w="3789" w:type="dxa"/>
            <w:vAlign w:val="center"/>
          </w:tcPr>
          <w:p w14:paraId="58841192" w14:textId="16EC3A54" w:rsidR="00DE61EE" w:rsidRPr="00D9628E" w:rsidRDefault="00DE61EE" w:rsidP="00DE61EE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957A8C">
              <w:rPr>
                <w:rFonts w:ascii="Angsana New" w:hAnsi="Angsana New"/>
                <w:sz w:val="28"/>
                <w:szCs w:val="28"/>
              </w:rPr>
              <w:t>6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.1)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50" w:type="dxa"/>
            <w:vAlign w:val="center"/>
          </w:tcPr>
          <w:p w14:paraId="5DA2E089" w14:textId="5C909327" w:rsidR="00DE61EE" w:rsidRPr="00D065CF" w:rsidRDefault="00DA3FB9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85,542</w:t>
            </w:r>
          </w:p>
        </w:tc>
        <w:tc>
          <w:tcPr>
            <w:tcW w:w="233" w:type="dxa"/>
            <w:vAlign w:val="center"/>
          </w:tcPr>
          <w:p w14:paraId="4C8CC115" w14:textId="77777777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4ED83040" w14:textId="26438ACA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  <w:cs/>
              </w:rPr>
              <w:t>88</w:t>
            </w:r>
            <w:r w:rsidRPr="00D065CF">
              <w:rPr>
                <w:rFonts w:ascii="Angsana New" w:hAnsi="Angsana New"/>
                <w:sz w:val="28"/>
                <w:szCs w:val="28"/>
              </w:rPr>
              <w:t>,</w:t>
            </w:r>
            <w:r w:rsidRPr="00D065CF">
              <w:rPr>
                <w:rFonts w:ascii="Angsana New" w:hAnsi="Angsana New"/>
                <w:sz w:val="28"/>
                <w:szCs w:val="28"/>
                <w:cs/>
              </w:rPr>
              <w:t>44</w:t>
            </w:r>
            <w:r w:rsidR="0097716A" w:rsidRPr="00D065CF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233" w:type="dxa"/>
            <w:vAlign w:val="center"/>
          </w:tcPr>
          <w:p w14:paraId="56BFD71F" w14:textId="77777777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18ACB23B" w14:textId="466EA7DB" w:rsidR="00DE61EE" w:rsidRPr="00D065CF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D065CF">
              <w:rPr>
                <w:rFonts w:ascii="Angsana New" w:hAnsi="Angsana New"/>
                <w:sz w:val="28"/>
                <w:szCs w:val="28"/>
              </w:rPr>
              <w:t>,</w:t>
            </w:r>
            <w:r w:rsidRPr="00D065CF">
              <w:rPr>
                <w:rFonts w:ascii="Angsana New" w:hAnsi="Angsana New"/>
                <w:sz w:val="28"/>
                <w:szCs w:val="28"/>
                <w:cs/>
              </w:rPr>
              <w:t>159</w:t>
            </w:r>
          </w:p>
        </w:tc>
        <w:tc>
          <w:tcPr>
            <w:tcW w:w="233" w:type="dxa"/>
            <w:vAlign w:val="center"/>
          </w:tcPr>
          <w:p w14:paraId="343E3F7A" w14:textId="77777777" w:rsidR="00DE61EE" w:rsidRPr="00D065CF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14:paraId="5315EE15" w14:textId="78D067D3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4,54</w:t>
            </w:r>
            <w:r w:rsidR="0097716A" w:rsidRPr="00D065CF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DE61EE" w:rsidRPr="00D9628E" w14:paraId="0D223DC4" w14:textId="77777777" w:rsidTr="00DE61EE">
        <w:trPr>
          <w:cantSplit/>
          <w:trHeight w:val="277"/>
        </w:trPr>
        <w:tc>
          <w:tcPr>
            <w:tcW w:w="3789" w:type="dxa"/>
            <w:vAlign w:val="center"/>
          </w:tcPr>
          <w:p w14:paraId="4DCD78BE" w14:textId="6221DE52" w:rsidR="00DE61EE" w:rsidRPr="00D9628E" w:rsidRDefault="00DE61EE" w:rsidP="00DE61EE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957A8C">
              <w:rPr>
                <w:rFonts w:ascii="Angsana New" w:hAnsi="Angsana New"/>
                <w:sz w:val="28"/>
                <w:szCs w:val="28"/>
              </w:rPr>
              <w:t>6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.2)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550" w:type="dxa"/>
            <w:tcBorders>
              <w:bottom w:val="single" w:sz="4" w:space="0" w:color="auto"/>
            </w:tcBorders>
            <w:vAlign w:val="center"/>
          </w:tcPr>
          <w:p w14:paraId="5E9DDEF3" w14:textId="7FA68940" w:rsidR="00DE61EE" w:rsidRPr="00D065CF" w:rsidRDefault="00DB0216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9,236</w:t>
            </w:r>
          </w:p>
        </w:tc>
        <w:tc>
          <w:tcPr>
            <w:tcW w:w="233" w:type="dxa"/>
            <w:vAlign w:val="center"/>
          </w:tcPr>
          <w:p w14:paraId="697EE685" w14:textId="77777777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445E58C7" w14:textId="4B6513CF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28,360</w:t>
            </w:r>
          </w:p>
        </w:tc>
        <w:tc>
          <w:tcPr>
            <w:tcW w:w="233" w:type="dxa"/>
            <w:vAlign w:val="center"/>
          </w:tcPr>
          <w:p w14:paraId="7280A9AD" w14:textId="77777777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  <w:vAlign w:val="center"/>
          </w:tcPr>
          <w:p w14:paraId="4CFA3474" w14:textId="6D38FBA4" w:rsidR="00DE61EE" w:rsidRPr="00D065CF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1,59</w:t>
            </w:r>
            <w:r w:rsidR="00D065CF" w:rsidRPr="00D065CF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3" w:type="dxa"/>
            <w:vAlign w:val="center"/>
          </w:tcPr>
          <w:p w14:paraId="35BB217B" w14:textId="77777777" w:rsidR="00DE61EE" w:rsidRPr="00D065CF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14:paraId="67002F44" w14:textId="0697FA47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1,352</w:t>
            </w:r>
          </w:p>
        </w:tc>
      </w:tr>
      <w:tr w:rsidR="00DE61EE" w:rsidRPr="00D9628E" w14:paraId="6FD07E20" w14:textId="77777777" w:rsidTr="00DE61EE">
        <w:trPr>
          <w:cantSplit/>
          <w:trHeight w:val="277"/>
        </w:trPr>
        <w:tc>
          <w:tcPr>
            <w:tcW w:w="3789" w:type="dxa"/>
            <w:vAlign w:val="center"/>
          </w:tcPr>
          <w:p w14:paraId="75A8378E" w14:textId="598A69B5" w:rsidR="00DE61EE" w:rsidRPr="00D9628E" w:rsidRDefault="00DE61EE" w:rsidP="00DE61EE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5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683AFF" w14:textId="099AAF20" w:rsidR="00DE61EE" w:rsidRPr="00D065CF" w:rsidRDefault="00DB0216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94,778</w:t>
            </w:r>
          </w:p>
        </w:tc>
        <w:tc>
          <w:tcPr>
            <w:tcW w:w="233" w:type="dxa"/>
            <w:vAlign w:val="center"/>
          </w:tcPr>
          <w:p w14:paraId="26AC1E95" w14:textId="77777777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1DFAB8" w14:textId="3D7CA24E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116,80</w:t>
            </w:r>
            <w:r w:rsidR="0097716A" w:rsidRPr="00D065CF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33" w:type="dxa"/>
            <w:vAlign w:val="center"/>
          </w:tcPr>
          <w:p w14:paraId="7D282E58" w14:textId="77777777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86ED71" w14:textId="24223F3B" w:rsidR="00DE61EE" w:rsidRPr="00D065CF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3,75</w:t>
            </w:r>
            <w:r w:rsidR="00D065CF" w:rsidRPr="00D065CF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3" w:type="dxa"/>
            <w:vAlign w:val="center"/>
          </w:tcPr>
          <w:p w14:paraId="184FCB1D" w14:textId="77777777" w:rsidR="00DE61EE" w:rsidRPr="00D065CF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2FE0D1" w14:textId="2C1F0A1A" w:rsidR="00DE61EE" w:rsidRPr="00D065CF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065CF">
              <w:rPr>
                <w:rFonts w:ascii="Angsana New" w:hAnsi="Angsana New"/>
                <w:sz w:val="28"/>
                <w:szCs w:val="28"/>
              </w:rPr>
              <w:t>5,89</w:t>
            </w:r>
            <w:r w:rsidR="0097716A" w:rsidRPr="00D065CF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</w:tbl>
    <w:p w14:paraId="77AFC9D8" w14:textId="77777777" w:rsidR="00123925" w:rsidRPr="00D9628E" w:rsidRDefault="00123925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411202B9" w14:textId="77777777" w:rsidR="00484F16" w:rsidRPr="00484F16" w:rsidRDefault="00484F16">
      <w:pPr>
        <w:pStyle w:val="ListParagraph"/>
        <w:numPr>
          <w:ilvl w:val="0"/>
          <w:numId w:val="22"/>
        </w:numPr>
        <w:tabs>
          <w:tab w:val="left" w:pos="4536"/>
        </w:tabs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1BC374EC" w14:textId="3B206879" w:rsidR="003B1F04" w:rsidRPr="00957A8C" w:rsidRDefault="007F7119" w:rsidP="00957A8C">
      <w:pPr>
        <w:pStyle w:val="ListParagraph"/>
        <w:numPr>
          <w:ilvl w:val="1"/>
          <w:numId w:val="22"/>
        </w:numPr>
        <w:tabs>
          <w:tab w:val="left" w:pos="4536"/>
        </w:tabs>
        <w:ind w:left="709"/>
        <w:rPr>
          <w:rFonts w:ascii="Angsana New" w:hAnsi="Angsana New"/>
          <w:sz w:val="28"/>
          <w:szCs w:val="28"/>
        </w:rPr>
      </w:pPr>
      <w:r w:rsidRPr="00957A8C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957A8C">
        <w:rPr>
          <w:rFonts w:ascii="Angsana New" w:hAnsi="Angsana New"/>
          <w:b/>
          <w:bCs/>
          <w:sz w:val="28"/>
          <w:szCs w:val="28"/>
        </w:rPr>
        <w:t xml:space="preserve"> – </w:t>
      </w:r>
      <w:r w:rsidRPr="00957A8C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241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569"/>
        <w:gridCol w:w="238"/>
        <w:gridCol w:w="1337"/>
        <w:gridCol w:w="238"/>
        <w:gridCol w:w="1409"/>
        <w:gridCol w:w="238"/>
        <w:gridCol w:w="1342"/>
      </w:tblGrid>
      <w:tr w:rsidR="00AE37CD" w:rsidRPr="00D9628E" w14:paraId="30A38BB4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771185FD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71" w:type="dxa"/>
            <w:gridSpan w:val="7"/>
            <w:vAlign w:val="center"/>
          </w:tcPr>
          <w:p w14:paraId="764E3065" w14:textId="0298D0C5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 w:rsidR="004C2703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AE37CD" w:rsidRPr="00D9628E" w14:paraId="6198EADC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0D33395B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C1E0C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4895880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4EB6F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E37CD" w:rsidRPr="00D9628E" w14:paraId="791B767A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4276E0F3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65A09AC0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5D94BC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1FDA18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FEB6D7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60B93410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C0F4179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304F9BDF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3697BB6C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2D9D1690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E77700B" w14:textId="5310AAAD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47125F1D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D7C4F6" w14:textId="0B025A67" w:rsidR="009948D7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EABDAA6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1EFDE81" w14:textId="15527873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4A37F0A6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F17FED3" w14:textId="2B16EBD6" w:rsidR="009948D7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DE61EE" w:rsidRPr="00D9628E" w14:paraId="4D0A4894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5FDDEBF" w14:textId="2BB05CBC" w:rsidR="00DE61EE" w:rsidRPr="00D9628E" w:rsidRDefault="00DE61EE" w:rsidP="00DE61EE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69" w:type="dxa"/>
            <w:vAlign w:val="center"/>
          </w:tcPr>
          <w:p w14:paraId="27572E4A" w14:textId="28DF684C" w:rsidR="00DE61EE" w:rsidRPr="00D9628E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6C8A">
              <w:rPr>
                <w:rFonts w:ascii="Angsana New" w:hAnsi="Angsana New"/>
                <w:sz w:val="26"/>
                <w:szCs w:val="26"/>
                <w:cs/>
              </w:rPr>
              <w:t>89</w:t>
            </w:r>
            <w:r w:rsidRPr="00546C8A">
              <w:rPr>
                <w:rFonts w:ascii="Angsana New" w:hAnsi="Angsana New"/>
                <w:sz w:val="26"/>
                <w:szCs w:val="26"/>
              </w:rPr>
              <w:t>,</w:t>
            </w:r>
            <w:r w:rsidRPr="00546C8A">
              <w:rPr>
                <w:rFonts w:ascii="Angsana New" w:hAnsi="Angsana New"/>
                <w:sz w:val="26"/>
                <w:szCs w:val="26"/>
                <w:cs/>
              </w:rPr>
              <w:t>920</w:t>
            </w:r>
          </w:p>
        </w:tc>
        <w:tc>
          <w:tcPr>
            <w:tcW w:w="238" w:type="dxa"/>
            <w:vAlign w:val="center"/>
          </w:tcPr>
          <w:p w14:paraId="56978BBF" w14:textId="77777777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ED90771" w14:textId="6F98D296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93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="0097716A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38" w:type="dxa"/>
            <w:vAlign w:val="center"/>
          </w:tcPr>
          <w:p w14:paraId="36FF207D" w14:textId="77777777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748E3C37" w14:textId="4051B3B9" w:rsidR="00DE61EE" w:rsidRPr="00D9628E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6C8A">
              <w:rPr>
                <w:rFonts w:ascii="Angsana New" w:hAnsi="Angsana New"/>
                <w:sz w:val="26"/>
                <w:szCs w:val="26"/>
              </w:rPr>
              <w:t>2,656</w:t>
            </w:r>
          </w:p>
        </w:tc>
        <w:tc>
          <w:tcPr>
            <w:tcW w:w="238" w:type="dxa"/>
            <w:vAlign w:val="center"/>
          </w:tcPr>
          <w:p w14:paraId="0FA8FDE6" w14:textId="77777777" w:rsidR="00DE61EE" w:rsidRPr="00D9628E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61211407" w14:textId="37D73C63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</w:t>
            </w:r>
            <w:r w:rsidR="0097716A">
              <w:rPr>
                <w:rFonts w:ascii="Angsana New" w:hAnsi="Angsana New"/>
                <w:sz w:val="26"/>
                <w:szCs w:val="26"/>
              </w:rPr>
              <w:t>400</w:t>
            </w:r>
          </w:p>
        </w:tc>
      </w:tr>
      <w:tr w:rsidR="00DE61EE" w:rsidRPr="00D9628E" w14:paraId="779A83F4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1E8F2F28" w14:textId="2534CEBD" w:rsidR="00DE61EE" w:rsidRPr="00D9628E" w:rsidRDefault="00DE61EE" w:rsidP="00DE61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sz w:val="26"/>
                <w:szCs w:val="26"/>
              </w:rPr>
              <w:t>: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610DFC1" w14:textId="3928220D" w:rsidR="00DE61EE" w:rsidRPr="00D9628E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6C8A">
              <w:rPr>
                <w:rFonts w:ascii="Angsana New" w:hAnsi="Angsana New"/>
                <w:sz w:val="26"/>
                <w:szCs w:val="26"/>
              </w:rPr>
              <w:t>(4,378)</w:t>
            </w:r>
          </w:p>
        </w:tc>
        <w:tc>
          <w:tcPr>
            <w:tcW w:w="238" w:type="dxa"/>
            <w:vAlign w:val="center"/>
          </w:tcPr>
          <w:p w14:paraId="0064E13C" w14:textId="77777777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921607D" w14:textId="69BC9803" w:rsidR="00DE61EE" w:rsidRPr="00D9628E" w:rsidRDefault="00DE61EE" w:rsidP="00DE61EE">
            <w:pPr>
              <w:tabs>
                <w:tab w:val="left" w:pos="4536"/>
              </w:tabs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(4,736)</w:t>
            </w:r>
          </w:p>
        </w:tc>
        <w:tc>
          <w:tcPr>
            <w:tcW w:w="238" w:type="dxa"/>
            <w:vAlign w:val="center"/>
          </w:tcPr>
          <w:p w14:paraId="507F5CE6" w14:textId="77777777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411BC257" w14:textId="42533E31" w:rsidR="00DE61EE" w:rsidRPr="00D9628E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6C8A">
              <w:rPr>
                <w:rFonts w:ascii="Angsana New" w:hAnsi="Angsana New"/>
                <w:sz w:val="26"/>
                <w:szCs w:val="26"/>
              </w:rPr>
              <w:t>(497)</w:t>
            </w:r>
          </w:p>
        </w:tc>
        <w:tc>
          <w:tcPr>
            <w:tcW w:w="238" w:type="dxa"/>
            <w:vAlign w:val="center"/>
          </w:tcPr>
          <w:p w14:paraId="60FB54D3" w14:textId="77777777" w:rsidR="00DE61EE" w:rsidRPr="00D9628E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4F21EF6" w14:textId="1F9BEA8C" w:rsidR="00DE61EE" w:rsidRPr="00D9628E" w:rsidRDefault="00DE61EE" w:rsidP="00DE61EE">
            <w:pPr>
              <w:tabs>
                <w:tab w:val="left" w:pos="4536"/>
              </w:tabs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(855)</w:t>
            </w:r>
          </w:p>
        </w:tc>
      </w:tr>
      <w:tr w:rsidR="00DE61EE" w:rsidRPr="00D9628E" w14:paraId="3B100107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88DF177" w14:textId="51ABBF12" w:rsidR="00DE61EE" w:rsidRPr="00D9628E" w:rsidRDefault="00DE61EE" w:rsidP="00DE61EE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756953" w14:textId="047CA0D5" w:rsidR="00DE61EE" w:rsidRPr="00D9628E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6C8A">
              <w:rPr>
                <w:rFonts w:ascii="Angsana New" w:hAnsi="Angsana New"/>
                <w:sz w:val="26"/>
                <w:szCs w:val="26"/>
              </w:rPr>
              <w:t>85,542</w:t>
            </w:r>
          </w:p>
        </w:tc>
        <w:tc>
          <w:tcPr>
            <w:tcW w:w="238" w:type="dxa"/>
            <w:vAlign w:val="center"/>
          </w:tcPr>
          <w:p w14:paraId="4B568DB6" w14:textId="77777777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8762FF" w14:textId="5BC32BAF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88,44</w:t>
            </w:r>
            <w:r w:rsidR="0097716A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  <w:vAlign w:val="center"/>
          </w:tcPr>
          <w:p w14:paraId="2EEDAF59" w14:textId="77777777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6CB395" w14:textId="6BFA0F5C" w:rsidR="00DE61EE" w:rsidRPr="00D9628E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6C8A">
              <w:rPr>
                <w:rFonts w:ascii="Angsana New" w:hAnsi="Angsana New"/>
                <w:sz w:val="26"/>
                <w:szCs w:val="26"/>
              </w:rPr>
              <w:t>2,159</w:t>
            </w:r>
          </w:p>
        </w:tc>
        <w:tc>
          <w:tcPr>
            <w:tcW w:w="238" w:type="dxa"/>
            <w:vAlign w:val="center"/>
          </w:tcPr>
          <w:p w14:paraId="38325B8F" w14:textId="77777777" w:rsidR="00DE61EE" w:rsidRPr="00D9628E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EF3D4F" w14:textId="12FFE534" w:rsidR="00DE61EE" w:rsidRPr="00D9628E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4,54</w:t>
            </w:r>
            <w:r w:rsidR="0097716A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AE37CD" w:rsidRPr="00D9628E" w14:paraId="1A97FD2D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673B868A" w14:textId="77777777" w:rsidR="00AE37CD" w:rsidRPr="00D9628E" w:rsidRDefault="00AE37CD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double" w:sz="4" w:space="0" w:color="auto"/>
            </w:tcBorders>
            <w:vAlign w:val="center"/>
          </w:tcPr>
          <w:p w14:paraId="71A53C1D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B001886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7DB9AD69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73E822A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double" w:sz="4" w:space="0" w:color="auto"/>
            </w:tcBorders>
            <w:vAlign w:val="center"/>
          </w:tcPr>
          <w:p w14:paraId="14146A30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3A809C" w14:textId="77777777" w:rsidR="00AE37CD" w:rsidRPr="00D9628E" w:rsidRDefault="00AE37C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double" w:sz="4" w:space="0" w:color="auto"/>
            </w:tcBorders>
            <w:vAlign w:val="center"/>
          </w:tcPr>
          <w:p w14:paraId="5564E452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0B4A" w:rsidRPr="00D9628E" w14:paraId="3CF256BA" w14:textId="77777777" w:rsidTr="009948D7">
        <w:trPr>
          <w:cantSplit/>
          <w:trHeight w:val="288"/>
        </w:trPr>
        <w:tc>
          <w:tcPr>
            <w:tcW w:w="5439" w:type="dxa"/>
            <w:gridSpan w:val="2"/>
            <w:vAlign w:val="center"/>
          </w:tcPr>
          <w:p w14:paraId="2C54D200" w14:textId="250A1BDD" w:rsidR="00940B4A" w:rsidRPr="00D9628E" w:rsidRDefault="00940B4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ยอดคงเหลือของลูกหนี้การค้า แยกตามอายุหนี้ที่ค้างชำระ ดังนี้:</w:t>
            </w:r>
          </w:p>
        </w:tc>
        <w:tc>
          <w:tcPr>
            <w:tcW w:w="238" w:type="dxa"/>
            <w:vAlign w:val="center"/>
          </w:tcPr>
          <w:p w14:paraId="4D091394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040FCD7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830A96A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4DDFEACC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23F8328" w14:textId="77777777" w:rsidR="00940B4A" w:rsidRPr="00D9628E" w:rsidRDefault="00940B4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79975059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E61EE" w:rsidRPr="00D9628E" w14:paraId="09FA3EFA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8CDBF7D" w14:textId="59754358" w:rsidR="00DE61EE" w:rsidRPr="00D9628E" w:rsidRDefault="00DE61EE" w:rsidP="00DE61EE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 :</w:t>
            </w:r>
          </w:p>
        </w:tc>
        <w:tc>
          <w:tcPr>
            <w:tcW w:w="1569" w:type="dxa"/>
            <w:vAlign w:val="center"/>
          </w:tcPr>
          <w:p w14:paraId="08381433" w14:textId="0E4C46D1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75,282</w:t>
            </w:r>
          </w:p>
        </w:tc>
        <w:tc>
          <w:tcPr>
            <w:tcW w:w="238" w:type="dxa"/>
            <w:vAlign w:val="center"/>
          </w:tcPr>
          <w:p w14:paraId="6A6BB0AE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0660057" w14:textId="264E5AD6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77,74</w:t>
            </w:r>
            <w:r w:rsidR="0097716A" w:rsidRPr="00C41A5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38" w:type="dxa"/>
            <w:vAlign w:val="center"/>
          </w:tcPr>
          <w:p w14:paraId="2427F07C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2B418796" w14:textId="1557AB9A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1,074</w:t>
            </w:r>
          </w:p>
        </w:tc>
        <w:tc>
          <w:tcPr>
            <w:tcW w:w="238" w:type="dxa"/>
            <w:vAlign w:val="center"/>
          </w:tcPr>
          <w:p w14:paraId="0BFB445C" w14:textId="77777777" w:rsidR="00DE61EE" w:rsidRPr="00C41A53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417A401C" w14:textId="2C98CDB4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2,84</w:t>
            </w:r>
            <w:r w:rsidR="0097716A" w:rsidRPr="00C41A53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E61EE" w:rsidRPr="00D9628E" w14:paraId="17C35F6B" w14:textId="77777777" w:rsidTr="009948D7">
        <w:trPr>
          <w:cantSplit/>
          <w:trHeight w:val="288"/>
        </w:trPr>
        <w:tc>
          <w:tcPr>
            <w:tcW w:w="3870" w:type="dxa"/>
          </w:tcPr>
          <w:p w14:paraId="6A7BE2CA" w14:textId="02A56622" w:rsidR="00DE61EE" w:rsidRPr="00D9628E" w:rsidRDefault="00DE61EE" w:rsidP="00DE61EE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เกินกำหนดชำระ :</w:t>
            </w:r>
          </w:p>
        </w:tc>
        <w:tc>
          <w:tcPr>
            <w:tcW w:w="1569" w:type="dxa"/>
            <w:vAlign w:val="center"/>
          </w:tcPr>
          <w:p w14:paraId="2DB8619C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5856BAD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A8082B2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F22BF01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23066920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7FBA97F" w14:textId="77777777" w:rsidR="00DE61EE" w:rsidRPr="00C41A53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CA241CF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E61EE" w:rsidRPr="00D9628E" w14:paraId="13D8F328" w14:textId="77777777" w:rsidTr="00C95701">
        <w:trPr>
          <w:cantSplit/>
          <w:trHeight w:val="288"/>
        </w:trPr>
        <w:tc>
          <w:tcPr>
            <w:tcW w:w="3870" w:type="dxa"/>
            <w:vAlign w:val="center"/>
          </w:tcPr>
          <w:p w14:paraId="2A48B853" w14:textId="16971A6E" w:rsidR="00DE61EE" w:rsidRPr="00D9628E" w:rsidRDefault="00DE61EE" w:rsidP="00DE61EE">
            <w:pPr>
              <w:tabs>
                <w:tab w:val="left" w:pos="4536"/>
              </w:tabs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ไม่เกิน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42D40AC4" w14:textId="5EB53B9A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924</w:t>
            </w:r>
          </w:p>
        </w:tc>
        <w:tc>
          <w:tcPr>
            <w:tcW w:w="238" w:type="dxa"/>
            <w:vAlign w:val="center"/>
          </w:tcPr>
          <w:p w14:paraId="5BADC709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</w:tcPr>
          <w:p w14:paraId="34B98933" w14:textId="2E4E132D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4,11</w:t>
            </w:r>
            <w:r w:rsidR="00342029" w:rsidRPr="00C41A5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8" w:type="dxa"/>
            <w:vAlign w:val="center"/>
          </w:tcPr>
          <w:p w14:paraId="4CD136B4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112C74AE" w14:textId="04259970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745</w:t>
            </w:r>
          </w:p>
        </w:tc>
        <w:tc>
          <w:tcPr>
            <w:tcW w:w="238" w:type="dxa"/>
            <w:vAlign w:val="center"/>
          </w:tcPr>
          <w:p w14:paraId="7184F027" w14:textId="77777777" w:rsidR="00DE61EE" w:rsidRPr="00C41A53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</w:tcPr>
          <w:p w14:paraId="13FE0A2C" w14:textId="79B590C4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1,696</w:t>
            </w:r>
          </w:p>
        </w:tc>
      </w:tr>
      <w:tr w:rsidR="00DE61EE" w:rsidRPr="00D9628E" w14:paraId="03111252" w14:textId="77777777" w:rsidTr="00C95701">
        <w:trPr>
          <w:cantSplit/>
          <w:trHeight w:val="288"/>
        </w:trPr>
        <w:tc>
          <w:tcPr>
            <w:tcW w:w="3870" w:type="dxa"/>
            <w:vAlign w:val="center"/>
          </w:tcPr>
          <w:p w14:paraId="4602EA49" w14:textId="3DDDADF3" w:rsidR="00DE61EE" w:rsidRPr="00D9628E" w:rsidRDefault="00DE61EE" w:rsidP="00DE61EE">
            <w:pPr>
              <w:tabs>
                <w:tab w:val="left" w:pos="4536"/>
              </w:tabs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78E2C516" w14:textId="788170B8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2,422</w:t>
            </w:r>
          </w:p>
        </w:tc>
        <w:tc>
          <w:tcPr>
            <w:tcW w:w="238" w:type="dxa"/>
            <w:vAlign w:val="center"/>
          </w:tcPr>
          <w:p w14:paraId="2EAFE3A4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</w:tcPr>
          <w:p w14:paraId="2CBCCDCA" w14:textId="01DA76DF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3,917</w:t>
            </w:r>
          </w:p>
        </w:tc>
        <w:tc>
          <w:tcPr>
            <w:tcW w:w="238" w:type="dxa"/>
            <w:vAlign w:val="center"/>
          </w:tcPr>
          <w:p w14:paraId="622F9599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568AF8E7" w14:textId="12D294BC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C7BAC75" w14:textId="77777777" w:rsidR="00DE61EE" w:rsidRPr="00C41A53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</w:tcPr>
          <w:p w14:paraId="1F93C59E" w14:textId="7F0FF85B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E61EE" w:rsidRPr="00D9628E" w14:paraId="347C400A" w14:textId="77777777" w:rsidTr="00C95701">
        <w:trPr>
          <w:cantSplit/>
          <w:trHeight w:val="288"/>
        </w:trPr>
        <w:tc>
          <w:tcPr>
            <w:tcW w:w="3870" w:type="dxa"/>
            <w:vAlign w:val="center"/>
          </w:tcPr>
          <w:p w14:paraId="70633946" w14:textId="7C6721C2" w:rsidR="00DE61EE" w:rsidRPr="00D9628E" w:rsidRDefault="00DE61EE" w:rsidP="00DE61EE">
            <w:pPr>
              <w:tabs>
                <w:tab w:val="left" w:pos="4536"/>
              </w:tabs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29991410" w14:textId="54721A0A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5,420</w:t>
            </w:r>
          </w:p>
        </w:tc>
        <w:tc>
          <w:tcPr>
            <w:tcW w:w="238" w:type="dxa"/>
            <w:vAlign w:val="center"/>
          </w:tcPr>
          <w:p w14:paraId="70A3775C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</w:tcPr>
          <w:p w14:paraId="4A27048D" w14:textId="2BCCE503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2,65</w:t>
            </w:r>
            <w:r w:rsidR="00342029" w:rsidRPr="00C41A53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38" w:type="dxa"/>
            <w:vAlign w:val="center"/>
          </w:tcPr>
          <w:p w14:paraId="55E66013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0200A45B" w14:textId="33A0AEA3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1A5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6DADD64D" w14:textId="77777777" w:rsidR="00DE61EE" w:rsidRPr="00C41A53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</w:tcPr>
          <w:p w14:paraId="41033E5D" w14:textId="7A928DF2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E61EE" w:rsidRPr="00D9628E" w14:paraId="47AD905F" w14:textId="77777777" w:rsidTr="00C95701">
        <w:trPr>
          <w:cantSplit/>
          <w:trHeight w:val="288"/>
        </w:trPr>
        <w:tc>
          <w:tcPr>
            <w:tcW w:w="3870" w:type="dxa"/>
            <w:vAlign w:val="center"/>
          </w:tcPr>
          <w:p w14:paraId="793F67D9" w14:textId="0CC7688B" w:rsidR="00DE61EE" w:rsidRPr="00D9628E" w:rsidRDefault="00DE61EE" w:rsidP="00DE61EE">
            <w:pPr>
              <w:tabs>
                <w:tab w:val="left" w:pos="4536"/>
              </w:tabs>
              <w:ind w:firstLine="16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14:paraId="107FE34D" w14:textId="677DCC47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5,872</w:t>
            </w:r>
          </w:p>
        </w:tc>
        <w:tc>
          <w:tcPr>
            <w:tcW w:w="238" w:type="dxa"/>
            <w:vAlign w:val="center"/>
          </w:tcPr>
          <w:p w14:paraId="153FB101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47763766" w14:textId="6B12F295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4,737</w:t>
            </w:r>
          </w:p>
        </w:tc>
        <w:tc>
          <w:tcPr>
            <w:tcW w:w="238" w:type="dxa"/>
            <w:vAlign w:val="center"/>
          </w:tcPr>
          <w:p w14:paraId="1D381B33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0C783086" w14:textId="6493BD50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837</w:t>
            </w:r>
          </w:p>
        </w:tc>
        <w:tc>
          <w:tcPr>
            <w:tcW w:w="238" w:type="dxa"/>
            <w:vAlign w:val="center"/>
          </w:tcPr>
          <w:p w14:paraId="79EA329C" w14:textId="77777777" w:rsidR="00DE61EE" w:rsidRPr="00C41A53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28A471C6" w14:textId="3AC0E41A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85</w:t>
            </w:r>
            <w:r w:rsidRPr="00C41A53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DE61EE" w:rsidRPr="00D9628E" w14:paraId="02A6BE16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527D0614" w14:textId="2715003A" w:rsidR="00DE61EE" w:rsidRPr="00D9628E" w:rsidRDefault="00DE61EE" w:rsidP="00DE61EE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215F1F4F" w14:textId="042F2A1C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89,920</w:t>
            </w:r>
          </w:p>
        </w:tc>
        <w:tc>
          <w:tcPr>
            <w:tcW w:w="238" w:type="dxa"/>
            <w:vAlign w:val="center"/>
          </w:tcPr>
          <w:p w14:paraId="5940DEB5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8ACAAC2" w14:textId="407DBE8B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93,17</w:t>
            </w:r>
            <w:r w:rsidR="006E0D51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8" w:type="dxa"/>
            <w:vAlign w:val="center"/>
          </w:tcPr>
          <w:p w14:paraId="031FA8A0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7094B4EC" w14:textId="441BD600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2,656</w:t>
            </w:r>
          </w:p>
        </w:tc>
        <w:tc>
          <w:tcPr>
            <w:tcW w:w="238" w:type="dxa"/>
            <w:vAlign w:val="center"/>
          </w:tcPr>
          <w:p w14:paraId="13EDC7C9" w14:textId="77777777" w:rsidR="00DE61EE" w:rsidRPr="00C41A53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241632C7" w14:textId="53E8BF89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5,</w:t>
            </w:r>
            <w:r w:rsidR="0097716A" w:rsidRPr="00C41A53">
              <w:rPr>
                <w:rFonts w:ascii="Angsana New" w:hAnsi="Angsana New"/>
                <w:sz w:val="26"/>
                <w:szCs w:val="26"/>
              </w:rPr>
              <w:t>400</w:t>
            </w:r>
          </w:p>
        </w:tc>
      </w:tr>
      <w:tr w:rsidR="00DE61EE" w:rsidRPr="00D9628E" w14:paraId="046EC676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11F2470D" w14:textId="4A647264" w:rsidR="00DE61EE" w:rsidRPr="00D9628E" w:rsidRDefault="00DE61EE" w:rsidP="00DE61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sz w:val="26"/>
                <w:szCs w:val="26"/>
              </w:rPr>
              <w:t>: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69C70C0" w14:textId="5FDF5BFB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(4,378)</w:t>
            </w:r>
          </w:p>
        </w:tc>
        <w:tc>
          <w:tcPr>
            <w:tcW w:w="238" w:type="dxa"/>
            <w:vAlign w:val="center"/>
          </w:tcPr>
          <w:p w14:paraId="0A9E43FB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4A29992" w14:textId="64E8111B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(4,736)</w:t>
            </w:r>
          </w:p>
        </w:tc>
        <w:tc>
          <w:tcPr>
            <w:tcW w:w="238" w:type="dxa"/>
            <w:vAlign w:val="center"/>
          </w:tcPr>
          <w:p w14:paraId="1CEA6862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7B33245" w14:textId="7742761E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(497)</w:t>
            </w:r>
          </w:p>
        </w:tc>
        <w:tc>
          <w:tcPr>
            <w:tcW w:w="238" w:type="dxa"/>
            <w:vAlign w:val="center"/>
          </w:tcPr>
          <w:p w14:paraId="609C6385" w14:textId="77777777" w:rsidR="00DE61EE" w:rsidRPr="00C41A53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AA2D914" w14:textId="3B81D0C8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(855)</w:t>
            </w:r>
          </w:p>
        </w:tc>
      </w:tr>
      <w:tr w:rsidR="00DE61EE" w:rsidRPr="00D9628E" w14:paraId="69C7D06B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DC51781" w14:textId="6E2E0E96" w:rsidR="00DE61EE" w:rsidRPr="00D9628E" w:rsidRDefault="00DE61EE" w:rsidP="00DE61EE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23B769" w14:textId="517C45AB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85,542</w:t>
            </w:r>
          </w:p>
        </w:tc>
        <w:tc>
          <w:tcPr>
            <w:tcW w:w="238" w:type="dxa"/>
            <w:vAlign w:val="center"/>
          </w:tcPr>
          <w:p w14:paraId="2E400140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7CC060" w14:textId="1DACE829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88,44</w:t>
            </w:r>
            <w:r w:rsidR="0097716A" w:rsidRPr="00C41A53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  <w:vAlign w:val="center"/>
          </w:tcPr>
          <w:p w14:paraId="14ED11B2" w14:textId="77777777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CCA5F0" w14:textId="6175EBAD" w:rsidR="00DE61EE" w:rsidRPr="00C41A53" w:rsidRDefault="00546C8A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2,159</w:t>
            </w:r>
          </w:p>
        </w:tc>
        <w:tc>
          <w:tcPr>
            <w:tcW w:w="238" w:type="dxa"/>
            <w:vAlign w:val="center"/>
          </w:tcPr>
          <w:p w14:paraId="7706E4F1" w14:textId="77777777" w:rsidR="00DE61EE" w:rsidRPr="00C41A53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89DBF3" w14:textId="247F2E6C" w:rsidR="00DE61EE" w:rsidRPr="00C41A53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1A53">
              <w:rPr>
                <w:rFonts w:ascii="Angsana New" w:hAnsi="Angsana New"/>
                <w:sz w:val="26"/>
                <w:szCs w:val="26"/>
              </w:rPr>
              <w:t>4,54</w:t>
            </w:r>
            <w:r w:rsidR="0097716A" w:rsidRPr="00C41A53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bookmarkEnd w:id="7"/>
    </w:tbl>
    <w:p w14:paraId="4B3F03B2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2CC56D27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6F610432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06DD45E3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270ABFB0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5F177536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52DE8917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6E8DF82D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05C3E8F5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10166AD2" w14:textId="77777777" w:rsidR="008D716B" w:rsidRDefault="008D716B" w:rsidP="008D716B">
      <w:pPr>
        <w:rPr>
          <w:rFonts w:ascii="Angsana New" w:hAnsi="Angsana New"/>
          <w:b/>
          <w:bCs/>
          <w:sz w:val="28"/>
          <w:szCs w:val="28"/>
        </w:rPr>
      </w:pPr>
    </w:p>
    <w:p w14:paraId="328F21DA" w14:textId="47CC9FAC" w:rsidR="0097274D" w:rsidRPr="008D716B" w:rsidRDefault="0097274D" w:rsidP="008D716B">
      <w:pPr>
        <w:pStyle w:val="ListParagraph"/>
        <w:numPr>
          <w:ilvl w:val="1"/>
          <w:numId w:val="22"/>
        </w:numPr>
        <w:tabs>
          <w:tab w:val="left" w:pos="4536"/>
        </w:tabs>
        <w:ind w:left="709"/>
        <w:rPr>
          <w:rFonts w:ascii="Angsana New" w:hAnsi="Angsana New"/>
          <w:b/>
          <w:bCs/>
          <w:sz w:val="28"/>
          <w:szCs w:val="28"/>
        </w:rPr>
      </w:pPr>
      <w:r w:rsidRPr="008D716B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ลูกหนี้หมุนเวียนอื่น</w:t>
      </w:r>
      <w:r w:rsidR="00105E99" w:rsidRPr="008D716B">
        <w:rPr>
          <w:rFonts w:ascii="Angsana New" w:hAnsi="Angsana New"/>
          <w:b/>
          <w:bCs/>
          <w:sz w:val="28"/>
          <w:szCs w:val="28"/>
        </w:rPr>
        <w:t xml:space="preserve"> </w:t>
      </w:r>
      <w:r w:rsidR="005A3917" w:rsidRPr="008D716B">
        <w:rPr>
          <w:rFonts w:ascii="Angsana New" w:hAnsi="Angsana New"/>
          <w:b/>
          <w:bCs/>
          <w:sz w:val="28"/>
          <w:szCs w:val="28"/>
        </w:rPr>
        <w:t>–</w:t>
      </w:r>
      <w:r w:rsidR="00105E99" w:rsidRPr="008D716B">
        <w:rPr>
          <w:rFonts w:ascii="Angsana New" w:hAnsi="Angsana New"/>
          <w:b/>
          <w:bCs/>
          <w:sz w:val="28"/>
          <w:szCs w:val="28"/>
        </w:rPr>
        <w:t xml:space="preserve"> </w:t>
      </w:r>
      <w:r w:rsidR="00105E99" w:rsidRPr="008D716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4E53E0" w:rsidRPr="00D9628E" w14:paraId="4C1057A4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DCFD3D9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8FF0FDC" w14:textId="2212A9FA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 w:rsidR="004C2703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4E53E0" w:rsidRPr="00D9628E" w14:paraId="3F1EADF5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29FF1DEC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BBD6D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80EDE82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E7E3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E53E0" w:rsidRPr="00D9628E" w14:paraId="336614FA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17045637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C6C3707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E87C01C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8E1F7B2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FE83584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A59D83B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909A8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2842AAD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638CD0BC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E3F8466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5C72522" w14:textId="160A22E7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13E8485F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12D0EC5" w14:textId="6E6E9A42" w:rsidR="009948D7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89C867D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7E04AF8" w14:textId="27DFB92F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32A8D29A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1A434DE" w14:textId="174D3C7F" w:rsidR="009948D7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DE61EE" w:rsidRPr="00D9628E" w14:paraId="4F77680A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2C309CF5" w14:textId="7F04CFAF" w:rsidR="00DE61EE" w:rsidRPr="00D9628E" w:rsidRDefault="00DE61EE" w:rsidP="00DE61EE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31" w:type="dxa"/>
            <w:vAlign w:val="center"/>
          </w:tcPr>
          <w:p w14:paraId="6002229E" w14:textId="57A74438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  <w:cs/>
              </w:rPr>
              <w:t>8</w:t>
            </w:r>
            <w:r w:rsidRPr="006E0D51">
              <w:rPr>
                <w:rFonts w:ascii="Angsana New" w:hAnsi="Angsana New"/>
                <w:sz w:val="26"/>
                <w:szCs w:val="26"/>
              </w:rPr>
              <w:t>,</w:t>
            </w:r>
            <w:r w:rsidRPr="006E0D51">
              <w:rPr>
                <w:rFonts w:ascii="Angsana New" w:hAnsi="Angsana New"/>
                <w:sz w:val="26"/>
                <w:szCs w:val="26"/>
                <w:cs/>
              </w:rPr>
              <w:t>02</w:t>
            </w:r>
            <w:r w:rsidR="00DB0216" w:rsidRPr="006E0D5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8" w:type="dxa"/>
            <w:vAlign w:val="center"/>
          </w:tcPr>
          <w:p w14:paraId="4CF6E967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76504BC" w14:textId="5292885B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26,64</w:t>
            </w:r>
            <w:r w:rsidR="004C2703" w:rsidRPr="006E0D5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38" w:type="dxa"/>
            <w:vAlign w:val="center"/>
          </w:tcPr>
          <w:p w14:paraId="397384DA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FBC6FE5" w14:textId="7C8BD0A4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  <w:cs/>
              </w:rPr>
              <w:t>2</w:t>
            </w:r>
            <w:r w:rsidRPr="006E0D51">
              <w:rPr>
                <w:rFonts w:ascii="Angsana New" w:hAnsi="Angsana New"/>
                <w:sz w:val="26"/>
                <w:szCs w:val="26"/>
              </w:rPr>
              <w:t>,</w:t>
            </w:r>
            <w:r w:rsidRPr="006E0D51">
              <w:rPr>
                <w:rFonts w:ascii="Angsana New" w:hAnsi="Angsana New"/>
                <w:sz w:val="26"/>
                <w:szCs w:val="26"/>
                <w:cs/>
              </w:rPr>
              <w:t>088</w:t>
            </w:r>
          </w:p>
        </w:tc>
        <w:tc>
          <w:tcPr>
            <w:tcW w:w="238" w:type="dxa"/>
            <w:vAlign w:val="center"/>
          </w:tcPr>
          <w:p w14:paraId="1B1D6FB9" w14:textId="77777777" w:rsidR="00DE61EE" w:rsidRPr="006E0D51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353C347" w14:textId="7AC420EA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2,136</w:t>
            </w:r>
          </w:p>
        </w:tc>
      </w:tr>
      <w:tr w:rsidR="00DE61EE" w:rsidRPr="00D9628E" w14:paraId="4B7B96C7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32DF1B07" w14:textId="17A69D73" w:rsidR="00DE61EE" w:rsidRPr="00D9628E" w:rsidRDefault="00DE61EE" w:rsidP="00DE61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331" w:type="dxa"/>
            <w:vAlign w:val="center"/>
          </w:tcPr>
          <w:p w14:paraId="341CBBC0" w14:textId="2F5FB5D4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950</w:t>
            </w:r>
          </w:p>
        </w:tc>
        <w:tc>
          <w:tcPr>
            <w:tcW w:w="238" w:type="dxa"/>
            <w:vAlign w:val="center"/>
          </w:tcPr>
          <w:p w14:paraId="4D5B9748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DC77986" w14:textId="6176B183" w:rsidR="00DE61EE" w:rsidRPr="006E0D51" w:rsidRDefault="00DE61EE" w:rsidP="00DE61EE">
            <w:pPr>
              <w:tabs>
                <w:tab w:val="left" w:pos="4536"/>
              </w:tabs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986</w:t>
            </w:r>
          </w:p>
        </w:tc>
        <w:tc>
          <w:tcPr>
            <w:tcW w:w="238" w:type="dxa"/>
            <w:vAlign w:val="center"/>
          </w:tcPr>
          <w:p w14:paraId="788DF7BF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665411" w14:textId="7C10F94C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  <w:cs/>
              </w:rPr>
              <w:t>274</w:t>
            </w:r>
          </w:p>
        </w:tc>
        <w:tc>
          <w:tcPr>
            <w:tcW w:w="238" w:type="dxa"/>
            <w:vAlign w:val="center"/>
          </w:tcPr>
          <w:p w14:paraId="65B40FC7" w14:textId="77777777" w:rsidR="00DE61EE" w:rsidRPr="006E0D51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7CE2C05" w14:textId="512F9F14" w:rsidR="00DE61EE" w:rsidRPr="006E0D51" w:rsidRDefault="00DE61EE" w:rsidP="00DE61EE">
            <w:pPr>
              <w:tabs>
                <w:tab w:val="left" w:pos="4536"/>
              </w:tabs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310</w:t>
            </w:r>
          </w:p>
        </w:tc>
      </w:tr>
      <w:tr w:rsidR="00DE61EE" w:rsidRPr="00D9628E" w14:paraId="423F185C" w14:textId="77777777" w:rsidTr="0010659A">
        <w:trPr>
          <w:cantSplit/>
          <w:trHeight w:val="288"/>
        </w:trPr>
        <w:tc>
          <w:tcPr>
            <w:tcW w:w="3870" w:type="dxa"/>
          </w:tcPr>
          <w:p w14:paraId="41AB38C8" w14:textId="1F8C0BDF" w:rsidR="00DE61EE" w:rsidRPr="00D9628E" w:rsidRDefault="00DE61EE" w:rsidP="00DE61EE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60AE2134" w14:textId="4B9DCEEC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416</w:t>
            </w:r>
          </w:p>
        </w:tc>
        <w:tc>
          <w:tcPr>
            <w:tcW w:w="238" w:type="dxa"/>
            <w:vAlign w:val="center"/>
          </w:tcPr>
          <w:p w14:paraId="133CABD9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9996326" w14:textId="01F248A2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147</w:t>
            </w:r>
          </w:p>
        </w:tc>
        <w:tc>
          <w:tcPr>
            <w:tcW w:w="238" w:type="dxa"/>
            <w:vAlign w:val="center"/>
          </w:tcPr>
          <w:p w14:paraId="2C7D6EF0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15C7A0" w14:textId="3254DFF5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28</w:t>
            </w:r>
            <w:r w:rsidR="006E0D51" w:rsidRPr="006E0D51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8" w:type="dxa"/>
            <w:vAlign w:val="center"/>
          </w:tcPr>
          <w:p w14:paraId="5598282E" w14:textId="77777777" w:rsidR="00DE61EE" w:rsidRPr="006E0D51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94A4B7F" w14:textId="2AF6AC9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54</w:t>
            </w:r>
          </w:p>
        </w:tc>
      </w:tr>
      <w:tr w:rsidR="00DE61EE" w:rsidRPr="00D9628E" w14:paraId="1396B7BB" w14:textId="77777777" w:rsidTr="0010659A">
        <w:trPr>
          <w:cantSplit/>
          <w:trHeight w:val="288"/>
        </w:trPr>
        <w:tc>
          <w:tcPr>
            <w:tcW w:w="3870" w:type="dxa"/>
            <w:vAlign w:val="center"/>
          </w:tcPr>
          <w:p w14:paraId="0996575E" w14:textId="32AA0799" w:rsidR="00DE61EE" w:rsidRPr="00D9628E" w:rsidRDefault="00DE61EE" w:rsidP="00DE61EE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ลูกหนี้อื่นๆ</w:t>
            </w:r>
          </w:p>
        </w:tc>
        <w:tc>
          <w:tcPr>
            <w:tcW w:w="1331" w:type="dxa"/>
            <w:vAlign w:val="center"/>
          </w:tcPr>
          <w:p w14:paraId="67A271BC" w14:textId="4FBE4160" w:rsidR="00DE61EE" w:rsidRPr="006E0D51" w:rsidRDefault="00DB0216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4,167</w:t>
            </w:r>
          </w:p>
        </w:tc>
        <w:tc>
          <w:tcPr>
            <w:tcW w:w="238" w:type="dxa"/>
            <w:vAlign w:val="center"/>
          </w:tcPr>
          <w:p w14:paraId="5DF2292A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E22115E" w14:textId="6681E6FF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3,8</w:t>
            </w:r>
            <w:r w:rsidR="004C2703" w:rsidRPr="006E0D51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238" w:type="dxa"/>
            <w:vAlign w:val="center"/>
          </w:tcPr>
          <w:p w14:paraId="6C010635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E580EE5" w14:textId="618D6869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45</w:t>
            </w:r>
            <w:r w:rsidR="006E0D51" w:rsidRPr="006E0D51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238" w:type="dxa"/>
            <w:vAlign w:val="center"/>
          </w:tcPr>
          <w:p w14:paraId="134059E9" w14:textId="77777777" w:rsidR="00DE61EE" w:rsidRPr="006E0D51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6C5F6B8" w14:textId="1AC94CBD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 w:hint="cs"/>
                <w:sz w:val="26"/>
                <w:szCs w:val="26"/>
                <w:cs/>
              </w:rPr>
              <w:t>18</w:t>
            </w:r>
          </w:p>
        </w:tc>
      </w:tr>
      <w:tr w:rsidR="00DE61EE" w:rsidRPr="00D9628E" w14:paraId="06A31FDA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8132DF8" w14:textId="4E118DC0" w:rsidR="00DE61EE" w:rsidRPr="00D9628E" w:rsidRDefault="00DE61EE" w:rsidP="00DE61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คดีความ</w:t>
            </w:r>
          </w:p>
        </w:tc>
        <w:tc>
          <w:tcPr>
            <w:tcW w:w="1331" w:type="dxa"/>
            <w:vAlign w:val="center"/>
          </w:tcPr>
          <w:p w14:paraId="32D73CF1" w14:textId="1F7A9F9A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2,488</w:t>
            </w:r>
          </w:p>
        </w:tc>
        <w:tc>
          <w:tcPr>
            <w:tcW w:w="238" w:type="dxa"/>
            <w:vAlign w:val="center"/>
          </w:tcPr>
          <w:p w14:paraId="0649A5B9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2675836" w14:textId="2529D5F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2,48</w:t>
            </w:r>
            <w:r w:rsidR="004C2703" w:rsidRPr="006E0D5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38" w:type="dxa"/>
            <w:vAlign w:val="center"/>
          </w:tcPr>
          <w:p w14:paraId="61AFFDAF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7A41C42" w14:textId="7BC59A00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2,488</w:t>
            </w:r>
          </w:p>
        </w:tc>
        <w:tc>
          <w:tcPr>
            <w:tcW w:w="238" w:type="dxa"/>
            <w:vAlign w:val="center"/>
          </w:tcPr>
          <w:p w14:paraId="2DDCE938" w14:textId="77777777" w:rsidR="00DE61EE" w:rsidRPr="006E0D51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EEBC9A3" w14:textId="209A58DD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2,48</w:t>
            </w:r>
            <w:r w:rsidRPr="006E0D5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</w:tr>
      <w:tr w:rsidR="00DE61EE" w:rsidRPr="00D9628E" w14:paraId="3A580CD5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3B099310" w14:textId="0374B7CC" w:rsidR="00DE61EE" w:rsidRPr="00D9628E" w:rsidRDefault="00DE61EE" w:rsidP="00DE61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เงินประกัน</w:t>
            </w:r>
          </w:p>
        </w:tc>
        <w:tc>
          <w:tcPr>
            <w:tcW w:w="1331" w:type="dxa"/>
            <w:vAlign w:val="center"/>
          </w:tcPr>
          <w:p w14:paraId="795B8E5F" w14:textId="5A485FB1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663</w:t>
            </w:r>
          </w:p>
        </w:tc>
        <w:tc>
          <w:tcPr>
            <w:tcW w:w="238" w:type="dxa"/>
            <w:vAlign w:val="center"/>
          </w:tcPr>
          <w:p w14:paraId="4871D03E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14EAC92" w14:textId="5913F32A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690</w:t>
            </w:r>
          </w:p>
        </w:tc>
        <w:tc>
          <w:tcPr>
            <w:tcW w:w="238" w:type="dxa"/>
            <w:vAlign w:val="center"/>
          </w:tcPr>
          <w:p w14:paraId="523F32E8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D90CE43" w14:textId="61F00420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663</w:t>
            </w:r>
          </w:p>
        </w:tc>
        <w:tc>
          <w:tcPr>
            <w:tcW w:w="238" w:type="dxa"/>
            <w:vAlign w:val="center"/>
          </w:tcPr>
          <w:p w14:paraId="1745D455" w14:textId="77777777" w:rsidR="00DE61EE" w:rsidRPr="006E0D51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CEF7B3F" w14:textId="426BC0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66</w:t>
            </w:r>
            <w:r w:rsidRPr="006E0D5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</w:tr>
      <w:tr w:rsidR="00DE61EE" w:rsidRPr="00D9628E" w14:paraId="79F093FE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28FF62E6" w14:textId="77777777" w:rsidR="00DE61EE" w:rsidRPr="00D9628E" w:rsidRDefault="00DE61EE" w:rsidP="00DE61EE">
            <w:pPr>
              <w:tabs>
                <w:tab w:val="left" w:pos="4536"/>
              </w:tabs>
              <w:ind w:firstLine="52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881DF67" w14:textId="087D55AB" w:rsidR="00DE61EE" w:rsidRPr="006E0D51" w:rsidRDefault="00DB0216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16,709</w:t>
            </w:r>
          </w:p>
        </w:tc>
        <w:tc>
          <w:tcPr>
            <w:tcW w:w="238" w:type="dxa"/>
            <w:vAlign w:val="center"/>
          </w:tcPr>
          <w:p w14:paraId="5964680E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BF8C1AA" w14:textId="6D6480ED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34,819</w:t>
            </w:r>
          </w:p>
        </w:tc>
        <w:tc>
          <w:tcPr>
            <w:tcW w:w="238" w:type="dxa"/>
            <w:vAlign w:val="center"/>
          </w:tcPr>
          <w:p w14:paraId="112A9C22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AB4841E" w14:textId="4DC8616F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6,25</w:t>
            </w:r>
            <w:r w:rsidR="006E0D51" w:rsidRPr="006E0D51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38" w:type="dxa"/>
            <w:vAlign w:val="center"/>
          </w:tcPr>
          <w:p w14:paraId="6A3D3C7A" w14:textId="77777777" w:rsidR="00DE61EE" w:rsidRPr="006E0D51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A45FC65" w14:textId="47A3DABB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5,669</w:t>
            </w:r>
          </w:p>
        </w:tc>
      </w:tr>
      <w:tr w:rsidR="00DE61EE" w:rsidRPr="00D9628E" w14:paraId="4A29977E" w14:textId="77777777" w:rsidTr="0069552D">
        <w:trPr>
          <w:cantSplit/>
          <w:trHeight w:val="288"/>
        </w:trPr>
        <w:tc>
          <w:tcPr>
            <w:tcW w:w="3870" w:type="dxa"/>
            <w:vAlign w:val="center"/>
          </w:tcPr>
          <w:p w14:paraId="1D6A674B" w14:textId="5D685ED6" w:rsidR="00DE61EE" w:rsidRPr="00D9628E" w:rsidRDefault="00DE61EE" w:rsidP="00DE61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346" w:right="-203" w:hanging="90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6097101" w14:textId="78F5A55E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(7,473)</w:t>
            </w:r>
          </w:p>
        </w:tc>
        <w:tc>
          <w:tcPr>
            <w:tcW w:w="238" w:type="dxa"/>
            <w:vAlign w:val="bottom"/>
          </w:tcPr>
          <w:p w14:paraId="0340F528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6E099F13" w14:textId="53C10C24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(6,</w:t>
            </w:r>
            <w:r w:rsidR="004C2703" w:rsidRPr="006E0D51">
              <w:rPr>
                <w:rFonts w:ascii="Angsana New" w:hAnsi="Angsana New" w:hint="cs"/>
                <w:sz w:val="26"/>
                <w:szCs w:val="26"/>
                <w:cs/>
              </w:rPr>
              <w:t>459)</w:t>
            </w:r>
          </w:p>
        </w:tc>
        <w:tc>
          <w:tcPr>
            <w:tcW w:w="238" w:type="dxa"/>
            <w:vAlign w:val="bottom"/>
          </w:tcPr>
          <w:p w14:paraId="022887CE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7EEA39B" w14:textId="0C824D0A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(4,655)</w:t>
            </w:r>
          </w:p>
        </w:tc>
        <w:tc>
          <w:tcPr>
            <w:tcW w:w="238" w:type="dxa"/>
            <w:vAlign w:val="bottom"/>
          </w:tcPr>
          <w:p w14:paraId="49074CE0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81CF681" w14:textId="028D1DFD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(4,31</w:t>
            </w:r>
            <w:r w:rsidRPr="006E0D5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6E0D51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DE61EE" w:rsidRPr="00D9628E" w14:paraId="22090F4D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F7234CB" w14:textId="22744BD0" w:rsidR="00DE61EE" w:rsidRPr="00D9628E" w:rsidRDefault="00DE61EE" w:rsidP="00DE61EE">
            <w:pPr>
              <w:tabs>
                <w:tab w:val="left" w:pos="4536"/>
              </w:tabs>
              <w:ind w:right="-203" w:firstLine="256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ลูกหนี้หมุนเวียนอื่น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B6009BD" w14:textId="66CC1000" w:rsidR="00DE61EE" w:rsidRPr="006E0D51" w:rsidRDefault="00DB0216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9,236</w:t>
            </w:r>
          </w:p>
        </w:tc>
        <w:tc>
          <w:tcPr>
            <w:tcW w:w="238" w:type="dxa"/>
            <w:vAlign w:val="center"/>
          </w:tcPr>
          <w:p w14:paraId="2E628821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50D2631" w14:textId="19910F43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28,360</w:t>
            </w:r>
          </w:p>
        </w:tc>
        <w:tc>
          <w:tcPr>
            <w:tcW w:w="238" w:type="dxa"/>
            <w:vAlign w:val="center"/>
          </w:tcPr>
          <w:p w14:paraId="347EF53A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927A3B" w14:textId="390230D3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1,59</w:t>
            </w:r>
            <w:r w:rsidR="006E0D51" w:rsidRPr="006E0D51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vAlign w:val="center"/>
          </w:tcPr>
          <w:p w14:paraId="5F67D9D6" w14:textId="77777777" w:rsidR="00DE61EE" w:rsidRPr="006E0D51" w:rsidRDefault="00DE61EE" w:rsidP="00DE61E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E1CCD9F" w14:textId="68A71FBC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1,352</w:t>
            </w:r>
          </w:p>
        </w:tc>
      </w:tr>
      <w:tr w:rsidR="00DE61EE" w:rsidRPr="00D9628E" w14:paraId="5A226B7A" w14:textId="77777777" w:rsidTr="003A2E1E">
        <w:trPr>
          <w:cantSplit/>
          <w:trHeight w:val="340"/>
        </w:trPr>
        <w:tc>
          <w:tcPr>
            <w:tcW w:w="3870" w:type="dxa"/>
            <w:vAlign w:val="center"/>
          </w:tcPr>
          <w:p w14:paraId="38A59471" w14:textId="77777777" w:rsidR="00DE61EE" w:rsidRPr="00D9628E" w:rsidRDefault="00DE61EE" w:rsidP="00DE61EE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3C7A75" w14:textId="0C405E73" w:rsidR="00DE61EE" w:rsidRPr="006E0D51" w:rsidRDefault="00DB0216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94,778</w:t>
            </w:r>
          </w:p>
        </w:tc>
        <w:tc>
          <w:tcPr>
            <w:tcW w:w="238" w:type="dxa"/>
            <w:vAlign w:val="bottom"/>
          </w:tcPr>
          <w:p w14:paraId="0232B851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5BEC9" w14:textId="4CCAE31E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116,80</w:t>
            </w:r>
            <w:r w:rsidR="0097716A" w:rsidRPr="006E0D51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  <w:vAlign w:val="bottom"/>
          </w:tcPr>
          <w:p w14:paraId="19050A2E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643324" w14:textId="2417D4DD" w:rsidR="00DE61EE" w:rsidRPr="006E0D51" w:rsidRDefault="00953E0F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3,75</w:t>
            </w:r>
            <w:r w:rsidR="006E0D51" w:rsidRPr="006E0D51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8" w:type="dxa"/>
            <w:vAlign w:val="bottom"/>
          </w:tcPr>
          <w:p w14:paraId="2C0AE144" w14:textId="77777777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0CAD7" w14:textId="76A868F9" w:rsidR="00DE61EE" w:rsidRPr="006E0D51" w:rsidRDefault="00DE61EE" w:rsidP="00DE61E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D51">
              <w:rPr>
                <w:rFonts w:ascii="Angsana New" w:hAnsi="Angsana New"/>
                <w:sz w:val="26"/>
                <w:szCs w:val="26"/>
              </w:rPr>
              <w:t>5,89</w:t>
            </w:r>
            <w:r w:rsidR="0097716A" w:rsidRPr="006E0D51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</w:tbl>
    <w:p w14:paraId="6A6DD417" w14:textId="77777777" w:rsidR="00C56052" w:rsidRPr="008D716B" w:rsidRDefault="00C56052" w:rsidP="008D716B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432BC429" w14:textId="675B3462" w:rsidR="002F0036" w:rsidRPr="00D9628E" w:rsidRDefault="00921CCF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ลูกหนี้เงินมัดจำค่าเงินลงทุนและเงินให้กู้ยืมระยะสั้น</w:t>
      </w:r>
    </w:p>
    <w:p w14:paraId="62562A29" w14:textId="7F4B6DDD" w:rsidR="00A12E96" w:rsidRPr="00D9628E" w:rsidRDefault="00A12E96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="005F6CC0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D11237">
        <w:rPr>
          <w:rFonts w:ascii="Angsana New" w:hAnsi="Angsana New"/>
          <w:sz w:val="28"/>
          <w:szCs w:val="28"/>
        </w:rPr>
        <w:t xml:space="preserve">31 </w:t>
      </w:r>
      <w:r w:rsidR="00D11237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D9628E">
        <w:rPr>
          <w:rFonts w:ascii="Angsana New" w:hAnsi="Angsana New"/>
          <w:sz w:val="28"/>
          <w:szCs w:val="28"/>
        </w:rPr>
        <w:t>256</w:t>
      </w:r>
      <w:r w:rsidR="00D11237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ลูกหนี้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เงินมัดจำค่าเงินลงทุนและเงินให้กู้ยืมระยะสั้น 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A12E96" w:rsidRPr="00D9628E" w14:paraId="732F5DFD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60D8B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92435E" w14:textId="70BB4A3B" w:rsidR="00A12E96" w:rsidRPr="00D9628E" w:rsidRDefault="00A12E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="004C2703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A12E96" w:rsidRPr="00D9628E" w14:paraId="170B714D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5B8E1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2873F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12E96" w:rsidRPr="00D9628E" w14:paraId="173B17C6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62A7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365AD" w14:textId="123A0AB9" w:rsidR="00A12E96" w:rsidRPr="00D9628E" w:rsidRDefault="00E161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82DA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8B958" w14:textId="437F5FA0" w:rsidR="00A12E96" w:rsidRPr="00D9628E" w:rsidRDefault="00E161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4C2703" w:rsidRPr="00D9628E" w14:paraId="48E8F463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BC040" w14:textId="77777777" w:rsidR="004C2703" w:rsidRPr="00D9628E" w:rsidRDefault="004C2703" w:rsidP="004C2703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DB2F5E" w14:textId="3F03215A" w:rsidR="004C2703" w:rsidRPr="006C0FF5" w:rsidRDefault="00953E0F" w:rsidP="004C270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0FF5">
              <w:rPr>
                <w:rFonts w:ascii="Angsana New" w:hAnsi="Angsana New"/>
                <w:color w:val="000000"/>
                <w:sz w:val="28"/>
                <w:szCs w:val="28"/>
              </w:rPr>
              <w:t>417,54</w:t>
            </w:r>
            <w:r w:rsidRPr="006C0FF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4F400" w14:textId="77777777" w:rsidR="004C2703" w:rsidRPr="006C0FF5" w:rsidRDefault="004C2703" w:rsidP="004C270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18F73" w14:textId="435046D5" w:rsidR="004C2703" w:rsidRPr="006C0FF5" w:rsidRDefault="004C2703" w:rsidP="004C2703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0FF5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4C2703" w:rsidRPr="00D9628E" w14:paraId="1CF6668B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449FD" w14:textId="601865CF" w:rsidR="004C2703" w:rsidRPr="00D9628E" w:rsidRDefault="004C2703" w:rsidP="004C2703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ลูกหนี้เงินมัดจำค่าเงินลงทุนและเงินให้กู้ยืมระยะสั้น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74873" w14:textId="41B63E0F" w:rsidR="004C2703" w:rsidRPr="006C0FF5" w:rsidRDefault="00953E0F" w:rsidP="004C270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0FF5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33FF0" w14:textId="77777777" w:rsidR="004C2703" w:rsidRPr="006C0FF5" w:rsidRDefault="004C2703" w:rsidP="004C270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8C410" w14:textId="7EBCD9CC" w:rsidR="004C2703" w:rsidRPr="006C0FF5" w:rsidRDefault="004C2703" w:rsidP="004C2703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0FF5">
              <w:rPr>
                <w:rFonts w:ascii="Angsana New" w:hAnsi="Angsana New"/>
                <w:color w:val="000000"/>
                <w:sz w:val="28"/>
                <w:szCs w:val="28"/>
              </w:rPr>
              <w:t>461,000</w:t>
            </w:r>
          </w:p>
        </w:tc>
      </w:tr>
      <w:tr w:rsidR="004C2703" w:rsidRPr="00D9628E" w14:paraId="2F0DEDFC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895F9" w14:textId="773E1FFD" w:rsidR="004C2703" w:rsidRPr="00D9628E" w:rsidRDefault="004C2703" w:rsidP="004C2703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รับชำระโดยวิธีหักกลบลบหนี้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E4321" w14:textId="07778F8F" w:rsidR="004C2703" w:rsidRPr="006C0FF5" w:rsidRDefault="00953E0F" w:rsidP="004C270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0FF5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22260" w14:textId="77777777" w:rsidR="004C2703" w:rsidRPr="006C0FF5" w:rsidRDefault="004C2703" w:rsidP="004C270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DB176" w14:textId="2CFDD906" w:rsidR="004C2703" w:rsidRPr="006C0FF5" w:rsidRDefault="004C2703" w:rsidP="004C2703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0FF5">
              <w:rPr>
                <w:rFonts w:ascii="Angsana New" w:hAnsi="Angsana New"/>
                <w:color w:val="000000"/>
                <w:sz w:val="28"/>
                <w:szCs w:val="28"/>
              </w:rPr>
              <w:t>(43,455</w:t>
            </w:r>
            <w:r w:rsidR="003F6B50" w:rsidRPr="006C0FF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4C2703" w:rsidRPr="00D9628E" w14:paraId="272B8837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297D3" w14:textId="3E9C6CA6" w:rsidR="004C2703" w:rsidRPr="00D9628E" w:rsidRDefault="004C2703" w:rsidP="004C2703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เงินมัดจำค่าเงินลงทุนและเงินให้กู้ยืมระยะสั้น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-สุทธิ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E7579D" w14:textId="7623425F" w:rsidR="004C2703" w:rsidRPr="006C0FF5" w:rsidRDefault="00953E0F" w:rsidP="004C270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0FF5">
              <w:rPr>
                <w:rFonts w:ascii="Angsana New" w:hAnsi="Angsana New"/>
                <w:color w:val="000000"/>
                <w:sz w:val="28"/>
                <w:szCs w:val="28"/>
              </w:rPr>
              <w:t>417,54</w:t>
            </w:r>
            <w:r w:rsidRPr="006C0FF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18F355" w14:textId="77777777" w:rsidR="004C2703" w:rsidRPr="006C0FF5" w:rsidRDefault="004C2703" w:rsidP="004C2703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F3BE0CB" w14:textId="0F9154FE" w:rsidR="004C2703" w:rsidRPr="006C0FF5" w:rsidRDefault="004C2703" w:rsidP="004C2703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0FF5">
              <w:rPr>
                <w:rFonts w:ascii="Angsana New" w:hAnsi="Angsana New"/>
                <w:color w:val="000000"/>
                <w:sz w:val="28"/>
                <w:szCs w:val="28"/>
              </w:rPr>
              <w:t>417,54</w:t>
            </w:r>
            <w:r w:rsidR="003F6B50" w:rsidRPr="006C0FF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</w:tr>
    </w:tbl>
    <w:p w14:paraId="5B88DD1F" w14:textId="77777777" w:rsidR="006B7B10" w:rsidRDefault="006B7B10" w:rsidP="006B7B10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1155D9F2" w14:textId="6C0E671E" w:rsidR="006B7B10" w:rsidRPr="006B7B10" w:rsidRDefault="006B7B10" w:rsidP="009143BA">
      <w:pPr>
        <w:ind w:left="426"/>
        <w:jc w:val="thaiDistribute"/>
        <w:rPr>
          <w:rFonts w:ascii="Angsana New" w:hAnsi="Angsana New"/>
          <w:sz w:val="28"/>
          <w:szCs w:val="28"/>
        </w:rPr>
      </w:pPr>
      <w:r w:rsidRPr="006B7B10">
        <w:rPr>
          <w:rFonts w:ascii="Angsana New" w:hAnsi="Angsana New"/>
          <w:sz w:val="28"/>
          <w:szCs w:val="28"/>
          <w:cs/>
        </w:rPr>
        <w:t xml:space="preserve">ในไตรมาสที่ </w:t>
      </w:r>
      <w:r w:rsidR="00E332D4">
        <w:rPr>
          <w:rFonts w:ascii="Angsana New" w:hAnsi="Angsana New"/>
          <w:sz w:val="28"/>
          <w:szCs w:val="28"/>
        </w:rPr>
        <w:t>2</w:t>
      </w:r>
      <w:r w:rsidRPr="006B7B10">
        <w:rPr>
          <w:rFonts w:ascii="Angsana New" w:hAnsi="Angsana New"/>
          <w:sz w:val="28"/>
          <w:szCs w:val="28"/>
          <w:cs/>
        </w:rPr>
        <w:t xml:space="preserve"> ปี </w:t>
      </w:r>
      <w:r w:rsidR="00E332D4">
        <w:rPr>
          <w:rFonts w:ascii="Angsana New" w:hAnsi="Angsana New"/>
          <w:sz w:val="28"/>
          <w:szCs w:val="28"/>
        </w:rPr>
        <w:t>2566</w:t>
      </w:r>
      <w:r w:rsidRPr="006B7B10">
        <w:rPr>
          <w:rFonts w:ascii="Angsana New" w:hAnsi="Angsana New"/>
          <w:sz w:val="28"/>
          <w:szCs w:val="28"/>
          <w:cs/>
        </w:rPr>
        <w:t xml:space="preserve"> บริษัทฯ ได้ซื้อหุ้นของ บริษัท เดอะ เมกะวัตต์ จำกัด (“</w:t>
      </w:r>
      <w:r w:rsidRPr="006B7B10">
        <w:rPr>
          <w:rFonts w:ascii="Angsana New" w:hAnsi="Angsana New"/>
          <w:sz w:val="28"/>
          <w:szCs w:val="28"/>
        </w:rPr>
        <w:t xml:space="preserve">MGW”) </w:t>
      </w:r>
      <w:r w:rsidRPr="006B7B10">
        <w:rPr>
          <w:rFonts w:ascii="Angsana New" w:hAnsi="Angsana New"/>
          <w:sz w:val="28"/>
          <w:szCs w:val="28"/>
          <w:cs/>
        </w:rPr>
        <w:t xml:space="preserve">จากผู้ถือหุ้นหลายราย และจัดเป็นบริษัทย่อยของบริษัทฯ ตั้งแต่ วันที่ </w:t>
      </w:r>
      <w:r w:rsidR="00E332D4">
        <w:rPr>
          <w:rFonts w:ascii="Angsana New" w:hAnsi="Angsana New"/>
          <w:sz w:val="28"/>
          <w:szCs w:val="28"/>
        </w:rPr>
        <w:t>1</w:t>
      </w:r>
      <w:r w:rsidRPr="006B7B10">
        <w:rPr>
          <w:rFonts w:ascii="Angsana New" w:hAnsi="Angsana New"/>
          <w:sz w:val="28"/>
          <w:szCs w:val="28"/>
          <w:cs/>
        </w:rPr>
        <w:t xml:space="preserve"> มิถุนายน </w:t>
      </w:r>
      <w:r w:rsidR="00E332D4">
        <w:rPr>
          <w:rFonts w:ascii="Angsana New" w:hAnsi="Angsana New"/>
          <w:sz w:val="28"/>
          <w:szCs w:val="28"/>
        </w:rPr>
        <w:t>2566</w:t>
      </w:r>
      <w:r w:rsidRPr="006B7B10">
        <w:rPr>
          <w:rFonts w:ascii="Angsana New" w:hAnsi="Angsana New"/>
          <w:sz w:val="28"/>
          <w:szCs w:val="28"/>
          <w:cs/>
        </w:rPr>
        <w:t xml:space="preserve"> โดยส่วนหนึ่งของรายการสินทรัพย์ที่ได้มาคือ “เงินมัดจำในสิทธิการซื้อหุ้น (เงินมัดจำฯ)”ของบริษัทแห่งหนึ่งที่ประกอบธุรกิจโรงไฟฟ้าในประเทศเมียนมา จำนวนเงิน </w:t>
      </w:r>
      <w:r w:rsidR="00E332D4">
        <w:rPr>
          <w:rFonts w:ascii="Angsana New" w:hAnsi="Angsana New"/>
          <w:sz w:val="28"/>
          <w:szCs w:val="28"/>
        </w:rPr>
        <w:t>274.16</w:t>
      </w:r>
      <w:r w:rsidRPr="006B7B10">
        <w:rPr>
          <w:rFonts w:ascii="Angsana New" w:hAnsi="Angsana New"/>
          <w:sz w:val="28"/>
          <w:szCs w:val="28"/>
          <w:cs/>
        </w:rPr>
        <w:t xml:space="preserve"> ล้านบาท และเงินให้กู้ยืมระยะสั้นรวมดอกเบี้ยค้างรับ จำนวน </w:t>
      </w:r>
      <w:r w:rsidR="00E332D4">
        <w:rPr>
          <w:rFonts w:ascii="Angsana New" w:hAnsi="Angsana New"/>
          <w:sz w:val="28"/>
          <w:szCs w:val="28"/>
        </w:rPr>
        <w:t>186.38</w:t>
      </w:r>
      <w:r w:rsidRPr="006B7B10">
        <w:rPr>
          <w:rFonts w:ascii="Angsana New" w:hAnsi="Angsana New"/>
          <w:sz w:val="28"/>
          <w:szCs w:val="28"/>
          <w:cs/>
        </w:rPr>
        <w:t xml:space="preserve"> ล้านบาท  </w:t>
      </w:r>
      <w:r>
        <w:rPr>
          <w:rFonts w:ascii="Angsana New" w:hAnsi="Angsana New" w:hint="cs"/>
          <w:sz w:val="28"/>
          <w:szCs w:val="28"/>
          <w:cs/>
        </w:rPr>
        <w:t>โดย</w:t>
      </w:r>
      <w:r w:rsidRPr="006B7B10">
        <w:rPr>
          <w:rFonts w:ascii="Angsana New" w:hAnsi="Angsana New"/>
          <w:sz w:val="28"/>
          <w:szCs w:val="28"/>
          <w:cs/>
        </w:rPr>
        <w:t xml:space="preserve">เงินมัดจำดังกล่าว เกิดจากสัญญาซื้อขายเงินลงทุน ระหว่าง </w:t>
      </w:r>
      <w:r w:rsidRPr="006B7B10">
        <w:rPr>
          <w:rFonts w:ascii="Angsana New" w:hAnsi="Angsana New"/>
          <w:sz w:val="28"/>
          <w:szCs w:val="28"/>
        </w:rPr>
        <w:t xml:space="preserve">MGW </w:t>
      </w:r>
      <w:r w:rsidRPr="006B7B10">
        <w:rPr>
          <w:rFonts w:ascii="Angsana New" w:hAnsi="Angsana New"/>
          <w:sz w:val="28"/>
          <w:szCs w:val="28"/>
          <w:cs/>
        </w:rPr>
        <w:t>กับบริษัท ฟังค์ชั่นแนล อินเวสเม้นท์ พีทีอี ลิมิเต็ด จำกัด (“</w:t>
      </w:r>
      <w:r w:rsidRPr="006B7B10">
        <w:rPr>
          <w:rFonts w:ascii="Angsana New" w:hAnsi="Angsana New"/>
          <w:sz w:val="28"/>
          <w:szCs w:val="28"/>
        </w:rPr>
        <w:t xml:space="preserve">FI”) </w:t>
      </w:r>
      <w:r w:rsidRPr="006B7B10">
        <w:rPr>
          <w:rFonts w:ascii="Angsana New" w:hAnsi="Angsana New"/>
          <w:sz w:val="28"/>
          <w:szCs w:val="28"/>
          <w:cs/>
        </w:rPr>
        <w:t xml:space="preserve">ต่อมาฝ่ายบริหารของกลุ่มบริษัทพิจารณาแล้วเห็นว่า ด้วยสถานการณ์สงครามภายในของเมียนมาที่อาจยืดเยื้อต่อไปอีกนาน จะส่งผลต่อการขยายธุรกิจด้านไฟฟ้าของ </w:t>
      </w:r>
      <w:r w:rsidRPr="006B7B10">
        <w:rPr>
          <w:rFonts w:ascii="Angsana New" w:hAnsi="Angsana New"/>
          <w:sz w:val="28"/>
          <w:szCs w:val="28"/>
        </w:rPr>
        <w:t xml:space="preserve">MGW </w:t>
      </w:r>
      <w:r w:rsidRPr="006B7B10">
        <w:rPr>
          <w:rFonts w:ascii="Angsana New" w:hAnsi="Angsana New"/>
          <w:sz w:val="28"/>
          <w:szCs w:val="28"/>
          <w:cs/>
        </w:rPr>
        <w:t xml:space="preserve">ในเมียนมา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ในเดือน กุมภาพันธ์ </w:t>
      </w:r>
      <w:r w:rsidR="00E332D4">
        <w:rPr>
          <w:rFonts w:ascii="Angsana New" w:hAnsi="Angsana New"/>
          <w:sz w:val="28"/>
          <w:szCs w:val="28"/>
        </w:rPr>
        <w:t>2567</w:t>
      </w:r>
      <w:r w:rsidRPr="006B7B10">
        <w:rPr>
          <w:rFonts w:ascii="Angsana New" w:hAnsi="Angsana New"/>
          <w:sz w:val="28"/>
          <w:szCs w:val="28"/>
          <w:cs/>
        </w:rPr>
        <w:t xml:space="preserve"> บริษัทดังกล่าวได้ตอบรับคำเสนอขายของ </w:t>
      </w:r>
      <w:r w:rsidRPr="006B7B10">
        <w:rPr>
          <w:rFonts w:ascii="Angsana New" w:hAnsi="Angsana New"/>
          <w:sz w:val="28"/>
          <w:szCs w:val="28"/>
        </w:rPr>
        <w:t xml:space="preserve">MGW </w:t>
      </w:r>
      <w:r w:rsidRPr="006B7B10">
        <w:rPr>
          <w:rFonts w:ascii="Angsana New" w:hAnsi="Angsana New"/>
          <w:sz w:val="28"/>
          <w:szCs w:val="28"/>
          <w:cs/>
        </w:rPr>
        <w:t xml:space="preserve">และอยู่ระหว่างการจัดทำรายงาน </w:t>
      </w:r>
      <w:r w:rsidRPr="006B7B10">
        <w:rPr>
          <w:rFonts w:ascii="Angsana New" w:hAnsi="Angsana New"/>
          <w:sz w:val="28"/>
          <w:szCs w:val="28"/>
        </w:rPr>
        <w:t xml:space="preserve">Due Diligent </w:t>
      </w:r>
      <w:r w:rsidRPr="006B7B10">
        <w:rPr>
          <w:rFonts w:ascii="Angsana New" w:hAnsi="Angsana New"/>
          <w:sz w:val="28"/>
          <w:szCs w:val="28"/>
          <w:cs/>
        </w:rPr>
        <w:t xml:space="preserve">และคาดว่าจะแล้วเสร็จในเดือน ธันวาคม </w:t>
      </w:r>
      <w:r w:rsidR="00E332D4">
        <w:rPr>
          <w:rFonts w:ascii="Angsana New" w:hAnsi="Angsana New"/>
          <w:sz w:val="28"/>
          <w:szCs w:val="28"/>
        </w:rPr>
        <w:t>2567</w:t>
      </w:r>
    </w:p>
    <w:p w14:paraId="59A8AFBF" w14:textId="77777777" w:rsidR="009143BA" w:rsidRDefault="009143BA" w:rsidP="006B7B10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254A2A7F" w14:textId="77777777" w:rsidR="009143BA" w:rsidRDefault="009143BA" w:rsidP="006B7B10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5D50BA5E" w14:textId="376B2A7F" w:rsidR="006B7B10" w:rsidRDefault="006B7B10" w:rsidP="006B7B10">
      <w:pPr>
        <w:ind w:left="426"/>
        <w:jc w:val="thaiDistribute"/>
        <w:rPr>
          <w:rFonts w:ascii="Angsana New" w:hAnsi="Angsana New"/>
          <w:sz w:val="28"/>
          <w:szCs w:val="28"/>
        </w:rPr>
      </w:pPr>
      <w:r w:rsidRPr="006B7B10">
        <w:rPr>
          <w:rFonts w:ascii="Angsana New" w:hAnsi="Angsana New"/>
          <w:sz w:val="28"/>
          <w:szCs w:val="28"/>
          <w:cs/>
        </w:rPr>
        <w:lastRenderedPageBreak/>
        <w:t xml:space="preserve">อย่างไรก็ตามในวันที่ </w:t>
      </w:r>
      <w:r w:rsidR="00E332D4">
        <w:rPr>
          <w:rFonts w:ascii="Angsana New" w:hAnsi="Angsana New"/>
          <w:sz w:val="28"/>
          <w:szCs w:val="28"/>
        </w:rPr>
        <w:t>15</w:t>
      </w:r>
      <w:r w:rsidRPr="006B7B10">
        <w:rPr>
          <w:rFonts w:ascii="Angsana New" w:hAnsi="Angsana New"/>
          <w:sz w:val="28"/>
          <w:szCs w:val="28"/>
          <w:cs/>
        </w:rPr>
        <w:t xml:space="preserve"> สิงหาคม </w:t>
      </w:r>
      <w:r w:rsidR="00E332D4">
        <w:rPr>
          <w:rFonts w:ascii="Angsana New" w:hAnsi="Angsana New"/>
          <w:sz w:val="28"/>
          <w:szCs w:val="28"/>
        </w:rPr>
        <w:t>2567</w:t>
      </w:r>
      <w:r w:rsidRPr="006B7B10">
        <w:rPr>
          <w:rFonts w:ascii="Angsana New" w:hAnsi="Angsana New"/>
          <w:sz w:val="28"/>
          <w:szCs w:val="28"/>
          <w:cs/>
        </w:rPr>
        <w:t xml:space="preserve"> </w:t>
      </w:r>
      <w:r w:rsidRPr="006B7B10">
        <w:rPr>
          <w:rFonts w:ascii="Angsana New" w:hAnsi="Angsana New"/>
          <w:sz w:val="28"/>
          <w:szCs w:val="28"/>
        </w:rPr>
        <w:t xml:space="preserve">MGW </w:t>
      </w:r>
      <w:r w:rsidRPr="006B7B10">
        <w:rPr>
          <w:rFonts w:ascii="Angsana New" w:hAnsi="Angsana New"/>
          <w:sz w:val="28"/>
          <w:szCs w:val="28"/>
          <w:cs/>
        </w:rPr>
        <w:t xml:space="preserve">และ </w:t>
      </w:r>
      <w:r w:rsidRPr="006B7B10">
        <w:rPr>
          <w:rFonts w:ascii="Angsana New" w:hAnsi="Angsana New"/>
          <w:sz w:val="28"/>
          <w:szCs w:val="28"/>
        </w:rPr>
        <w:t xml:space="preserve">FI </w:t>
      </w:r>
      <w:r w:rsidRPr="006B7B10">
        <w:rPr>
          <w:rFonts w:ascii="Angsana New" w:hAnsi="Angsana New"/>
          <w:sz w:val="28"/>
          <w:szCs w:val="28"/>
          <w:cs/>
        </w:rPr>
        <w:t xml:space="preserve">ผู้ขายหุ้น ได้ทำหนังสือยกเลิกสัญญาการซื้อขายหุ้น และเรียกคืนเงินมัดจำฯ รวมถึงเงินให้กู้ยืมระยะสั้นและดอกเบี้ยค้างรับทั้งจำนวน ในราคารวม 461 ล้านบาท กำหนดให้ชำระเงินดังกล่าวคืน </w:t>
      </w:r>
      <w:r w:rsidRPr="006B7B10">
        <w:rPr>
          <w:rFonts w:ascii="Angsana New" w:hAnsi="Angsana New"/>
          <w:sz w:val="28"/>
          <w:szCs w:val="28"/>
        </w:rPr>
        <w:t xml:space="preserve">MGW </w:t>
      </w:r>
      <w:r w:rsidRPr="006B7B10">
        <w:rPr>
          <w:rFonts w:ascii="Angsana New" w:hAnsi="Angsana New"/>
          <w:sz w:val="28"/>
          <w:szCs w:val="28"/>
          <w:cs/>
        </w:rPr>
        <w:t xml:space="preserve">ภายใน 1 ปี และ </w:t>
      </w:r>
      <w:r w:rsidRPr="006B7B10">
        <w:rPr>
          <w:rFonts w:ascii="Angsana New" w:hAnsi="Angsana New"/>
          <w:sz w:val="28"/>
          <w:szCs w:val="28"/>
        </w:rPr>
        <w:t xml:space="preserve">MGW </w:t>
      </w:r>
      <w:r w:rsidRPr="006B7B10">
        <w:rPr>
          <w:rFonts w:ascii="Angsana New" w:hAnsi="Angsana New"/>
          <w:sz w:val="28"/>
          <w:szCs w:val="28"/>
          <w:cs/>
        </w:rPr>
        <w:t xml:space="preserve">ได้โอนรายการ เงินมัดจำ และเงินให้กู้ยืมระยะสั้น ทั้งหมดไปเป็นบัญชี “ลูกหนี้เงินมัดจำค่าเงินลงทุนและเงินให้กู้ยืมระยะสั้น” และรับรู้ขาดทุนจากรายการดังกล่าวจำนวน </w:t>
      </w:r>
      <w:r w:rsidR="00E332D4">
        <w:rPr>
          <w:rFonts w:ascii="Angsana New" w:hAnsi="Angsana New"/>
          <w:sz w:val="28"/>
          <w:szCs w:val="28"/>
        </w:rPr>
        <w:t>1.40</w:t>
      </w:r>
      <w:r w:rsidRPr="006B7B10">
        <w:rPr>
          <w:rFonts w:ascii="Angsana New" w:hAnsi="Angsana New"/>
          <w:sz w:val="28"/>
          <w:szCs w:val="28"/>
          <w:cs/>
        </w:rPr>
        <w:t xml:space="preserve">  ล้านบาท ในงบกำไรขาดทุนรวมสำหรับปี </w:t>
      </w:r>
      <w:r w:rsidR="00E332D4">
        <w:rPr>
          <w:rFonts w:ascii="Angsana New" w:hAnsi="Angsana New"/>
          <w:sz w:val="28"/>
          <w:szCs w:val="28"/>
        </w:rPr>
        <w:t>2567</w:t>
      </w:r>
      <w:r w:rsidRPr="006B7B10">
        <w:rPr>
          <w:rFonts w:ascii="Angsana New" w:hAnsi="Angsana New"/>
          <w:sz w:val="28"/>
          <w:szCs w:val="28"/>
          <w:cs/>
        </w:rPr>
        <w:t xml:space="preserve"> </w:t>
      </w:r>
    </w:p>
    <w:p w14:paraId="4D371531" w14:textId="03C1FCCD" w:rsidR="00F97983" w:rsidRDefault="006B7B10" w:rsidP="009143BA">
      <w:pPr>
        <w:ind w:left="426"/>
        <w:jc w:val="thaiDistribute"/>
        <w:rPr>
          <w:rFonts w:ascii="Angsana New" w:hAnsi="Angsana New"/>
          <w:spacing w:val="2"/>
          <w:sz w:val="28"/>
          <w:szCs w:val="28"/>
        </w:rPr>
      </w:pPr>
      <w:r w:rsidRPr="006B7B10">
        <w:rPr>
          <w:rFonts w:ascii="Angsana New" w:hAnsi="Angsana New"/>
          <w:sz w:val="28"/>
          <w:szCs w:val="28"/>
          <w:cs/>
        </w:rPr>
        <w:t xml:space="preserve">นอกจากนี้ </w:t>
      </w:r>
      <w:r w:rsidRPr="006B7B10">
        <w:rPr>
          <w:rFonts w:ascii="Angsana New" w:hAnsi="Angsana New"/>
          <w:sz w:val="28"/>
          <w:szCs w:val="28"/>
        </w:rPr>
        <w:t xml:space="preserve">MGW </w:t>
      </w:r>
      <w:r w:rsidRPr="006B7B10">
        <w:rPr>
          <w:rFonts w:ascii="Angsana New" w:hAnsi="Angsana New"/>
          <w:sz w:val="28"/>
          <w:szCs w:val="28"/>
          <w:cs/>
        </w:rPr>
        <w:t xml:space="preserve">กับ </w:t>
      </w:r>
      <w:r w:rsidRPr="006B7B10">
        <w:rPr>
          <w:rFonts w:ascii="Angsana New" w:hAnsi="Angsana New"/>
          <w:sz w:val="28"/>
          <w:szCs w:val="28"/>
        </w:rPr>
        <w:t xml:space="preserve">FI </w:t>
      </w:r>
      <w:r w:rsidRPr="006B7B10">
        <w:rPr>
          <w:rFonts w:ascii="Angsana New" w:hAnsi="Angsana New"/>
          <w:sz w:val="28"/>
          <w:szCs w:val="28"/>
          <w:cs/>
        </w:rPr>
        <w:t>ได้ทำข้อตกลงในการชำระคืนเงินมัดจำค่าเงินลงทุนและเงินให้กู้ยืมระยะสั้นรวมทั้งดอกเบี้ยค้างรับโดยการหักกลบลบหนี้กับค่าซื้อเงินลงทุนในบริษัท เวสท์เทค เอ็กซ์โพเนนเชียล (</w:t>
      </w:r>
      <w:r w:rsidRPr="006B7B10">
        <w:rPr>
          <w:rFonts w:ascii="Angsana New" w:hAnsi="Angsana New"/>
          <w:sz w:val="28"/>
          <w:szCs w:val="28"/>
        </w:rPr>
        <w:t xml:space="preserve">WTX) </w:t>
      </w:r>
      <w:r w:rsidRPr="006B7B10">
        <w:rPr>
          <w:rFonts w:ascii="Angsana New" w:hAnsi="Angsana New"/>
          <w:sz w:val="28"/>
          <w:szCs w:val="28"/>
          <w:cs/>
        </w:rPr>
        <w:t xml:space="preserve">ที่บริษัทฯ ต้องจ่ายให้แก่ </w:t>
      </w:r>
      <w:r w:rsidRPr="006B7B10">
        <w:rPr>
          <w:rFonts w:ascii="Angsana New" w:hAnsi="Angsana New"/>
          <w:sz w:val="28"/>
          <w:szCs w:val="28"/>
        </w:rPr>
        <w:t xml:space="preserve">FI  </w:t>
      </w:r>
      <w:r w:rsidR="00A5435B">
        <w:rPr>
          <w:rFonts w:ascii="Angsana New" w:hAnsi="Angsana New"/>
          <w:sz w:val="28"/>
          <w:szCs w:val="28"/>
        </w:rPr>
        <w:t>(</w:t>
      </w:r>
      <w:r w:rsidR="00A5435B">
        <w:rPr>
          <w:rFonts w:ascii="Angsana New" w:hAnsi="Angsana New" w:hint="cs"/>
          <w:sz w:val="28"/>
          <w:szCs w:val="28"/>
          <w:cs/>
        </w:rPr>
        <w:t>หมายเหตุประกอบงบการเงิน</w:t>
      </w:r>
      <w:r w:rsidR="00DB4049">
        <w:rPr>
          <w:rFonts w:ascii="Angsana New" w:hAnsi="Angsana New" w:hint="cs"/>
          <w:sz w:val="28"/>
          <w:szCs w:val="28"/>
          <w:cs/>
        </w:rPr>
        <w:t>ระหว่างกาล</w:t>
      </w:r>
      <w:r w:rsidR="00A5435B">
        <w:rPr>
          <w:rFonts w:ascii="Angsana New" w:hAnsi="Angsana New" w:hint="cs"/>
          <w:sz w:val="28"/>
          <w:szCs w:val="28"/>
          <w:cs/>
        </w:rPr>
        <w:t xml:space="preserve">ข้อ </w:t>
      </w:r>
      <w:r w:rsidR="00F97983">
        <w:rPr>
          <w:rFonts w:ascii="Angsana New" w:hAnsi="Angsana New"/>
          <w:sz w:val="28"/>
          <w:szCs w:val="28"/>
        </w:rPr>
        <w:t>12</w:t>
      </w:r>
      <w:r w:rsidR="00A5435B">
        <w:rPr>
          <w:rFonts w:ascii="Angsana New" w:hAnsi="Angsana New" w:hint="cs"/>
          <w:sz w:val="28"/>
          <w:szCs w:val="28"/>
          <w:cs/>
        </w:rPr>
        <w:t xml:space="preserve"> </w:t>
      </w:r>
      <w:r w:rsidR="00A5435B">
        <w:rPr>
          <w:rFonts w:ascii="Angsana New" w:hAnsi="Angsana New"/>
          <w:sz w:val="28"/>
          <w:szCs w:val="28"/>
        </w:rPr>
        <w:t xml:space="preserve">) </w:t>
      </w:r>
      <w:r w:rsidRPr="006B7B10">
        <w:rPr>
          <w:rFonts w:ascii="Angsana New" w:hAnsi="Angsana New"/>
          <w:sz w:val="28"/>
          <w:szCs w:val="28"/>
          <w:cs/>
        </w:rPr>
        <w:t xml:space="preserve">ซึ่ง ณ วันที่ </w:t>
      </w:r>
      <w:r w:rsidR="00E332D4">
        <w:rPr>
          <w:rFonts w:ascii="Angsana New" w:hAnsi="Angsana New"/>
          <w:sz w:val="28"/>
          <w:szCs w:val="28"/>
        </w:rPr>
        <w:t>31</w:t>
      </w:r>
      <w:r w:rsidRPr="006B7B10">
        <w:rPr>
          <w:rFonts w:ascii="Angsana New" w:hAnsi="Angsana New"/>
          <w:sz w:val="28"/>
          <w:szCs w:val="28"/>
          <w:cs/>
        </w:rPr>
        <w:t xml:space="preserve"> มีนาคม </w:t>
      </w:r>
      <w:r w:rsidR="00E332D4">
        <w:rPr>
          <w:rFonts w:ascii="Angsana New" w:hAnsi="Angsana New"/>
          <w:sz w:val="28"/>
          <w:szCs w:val="28"/>
        </w:rPr>
        <w:t>2568</w:t>
      </w:r>
      <w:r w:rsidRPr="006B7B10">
        <w:rPr>
          <w:rFonts w:ascii="Angsana New" w:hAnsi="Angsana New"/>
          <w:sz w:val="28"/>
          <w:szCs w:val="28"/>
          <w:cs/>
        </w:rPr>
        <w:t xml:space="preserve"> ลูกหนี้ดังกล่าวมียอดคงเหลือ </w:t>
      </w:r>
      <w:r w:rsidR="00F97983">
        <w:rPr>
          <w:rFonts w:ascii="Angsana New" w:hAnsi="Angsana New"/>
          <w:sz w:val="28"/>
          <w:szCs w:val="28"/>
        </w:rPr>
        <w:t>417.55</w:t>
      </w:r>
      <w:r w:rsidRPr="006B7B10">
        <w:rPr>
          <w:rFonts w:ascii="Angsana New" w:hAnsi="Angsana New"/>
          <w:sz w:val="28"/>
          <w:szCs w:val="28"/>
          <w:cs/>
        </w:rPr>
        <w:t xml:space="preserve"> ล้าน</w:t>
      </w:r>
      <w:r>
        <w:rPr>
          <w:rFonts w:ascii="Angsana New" w:hAnsi="Angsana New" w:hint="cs"/>
          <w:sz w:val="28"/>
          <w:szCs w:val="28"/>
          <w:cs/>
        </w:rPr>
        <w:t>บาท</w:t>
      </w:r>
    </w:p>
    <w:p w14:paraId="4553E7C1" w14:textId="0D0E5AA7" w:rsidR="00F97983" w:rsidRPr="00834BEB" w:rsidRDefault="00F97983" w:rsidP="00834BEB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50778629" w14:textId="1A5139BF" w:rsidR="00943CC1" w:rsidRPr="00D9628E" w:rsidRDefault="00943CC1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ลูกหนี้</w:t>
      </w:r>
      <w:r w:rsidR="00E332D4">
        <w:rPr>
          <w:rFonts w:ascii="Angsana New" w:hAnsi="Angsana New" w:hint="cs"/>
          <w:b/>
          <w:bCs/>
          <w:sz w:val="28"/>
          <w:szCs w:val="28"/>
          <w:cs/>
        </w:rPr>
        <w:t>การค้า</w:t>
      </w:r>
      <w:r w:rsidR="005B178D" w:rsidRPr="00D9628E">
        <w:rPr>
          <w:rFonts w:ascii="Angsana New" w:hAnsi="Angsana New"/>
          <w:b/>
          <w:bCs/>
          <w:sz w:val="28"/>
          <w:szCs w:val="28"/>
        </w:rPr>
        <w:t>-</w:t>
      </w:r>
      <w:r w:rsidRPr="00D9628E">
        <w:rPr>
          <w:rFonts w:ascii="Angsana New" w:hAnsi="Angsana New"/>
          <w:b/>
          <w:bCs/>
          <w:sz w:val="28"/>
          <w:szCs w:val="28"/>
          <w:cs/>
        </w:rPr>
        <w:t>จากการขายใบรับรองคาร์บอนเครดิต</w:t>
      </w:r>
    </w:p>
    <w:p w14:paraId="13D2BE15" w14:textId="16DF8301" w:rsidR="005B178D" w:rsidRPr="00D9628E" w:rsidRDefault="005B178D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="005F6CC0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E332D4">
        <w:rPr>
          <w:rFonts w:ascii="Angsana New" w:hAnsi="Angsana New"/>
          <w:sz w:val="28"/>
          <w:szCs w:val="28"/>
        </w:rPr>
        <w:t>31</w:t>
      </w:r>
      <w:r w:rsidR="003F6B50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D9628E">
        <w:rPr>
          <w:rFonts w:ascii="Angsana New" w:hAnsi="Angsana New"/>
          <w:sz w:val="28"/>
          <w:szCs w:val="28"/>
        </w:rPr>
        <w:t>256</w:t>
      </w:r>
      <w:r w:rsidR="00E332D4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ลูกหนี้</w:t>
      </w:r>
      <w:r w:rsidR="00E332D4">
        <w:rPr>
          <w:rFonts w:ascii="Angsana New" w:hAnsi="Angsana New" w:hint="cs"/>
          <w:sz w:val="28"/>
          <w:szCs w:val="28"/>
          <w:cs/>
        </w:rPr>
        <w:t>การค้า</w:t>
      </w:r>
      <w:r w:rsidRPr="00D9628E">
        <w:rPr>
          <w:rFonts w:ascii="Angsana New" w:hAnsi="Angsana New"/>
          <w:sz w:val="28"/>
          <w:szCs w:val="28"/>
        </w:rPr>
        <w:t>-</w:t>
      </w:r>
      <w:r w:rsidRPr="00D9628E">
        <w:rPr>
          <w:rFonts w:ascii="Angsana New" w:hAnsi="Angsana New"/>
          <w:sz w:val="28"/>
          <w:szCs w:val="28"/>
          <w:cs/>
        </w:rPr>
        <w:t>จากการขายใบรับรองคาร์บอนเครดิต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5B178D" w:rsidRPr="00D9628E" w14:paraId="3CE8AF0B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2E28E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4A1A88" w14:textId="62C66CFA" w:rsidR="005B178D" w:rsidRPr="00D9628E" w:rsidRDefault="005B178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="003F6B50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5B178D" w:rsidRPr="00D9628E" w14:paraId="5C265AB2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1874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703B7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5B178D" w:rsidRPr="00D9628E" w14:paraId="33296C32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48FD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6E216" w14:textId="22BB5BCE" w:rsidR="005B178D" w:rsidRPr="00D9628E" w:rsidRDefault="00E161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271A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50ABA" w14:textId="5822F23D" w:rsidR="005B178D" w:rsidRPr="00D9628E" w:rsidRDefault="00E161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3F6B50" w:rsidRPr="00D9628E" w14:paraId="3D9F3C41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87FD9" w14:textId="77777777" w:rsidR="003F6B50" w:rsidRPr="00D9628E" w:rsidRDefault="003F6B50" w:rsidP="003F6B50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D7ED3" w14:textId="1278456E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D46CE">
              <w:rPr>
                <w:rFonts w:ascii="Angsana New" w:hAnsi="Angsana New"/>
                <w:color w:val="000000"/>
                <w:sz w:val="28"/>
                <w:szCs w:val="28"/>
              </w:rPr>
              <w:t>273,80</w:t>
            </w:r>
            <w:r w:rsidR="000244B3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73A12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BA113" w14:textId="6449B59C" w:rsidR="003F6B50" w:rsidRPr="00D9628E" w:rsidRDefault="003F6B50" w:rsidP="003F6B50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291,385</w:t>
            </w:r>
          </w:p>
        </w:tc>
      </w:tr>
      <w:tr w:rsidR="003F6B50" w:rsidRPr="00D9628E" w14:paraId="3CA46C48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7681A" w14:textId="74AFE0DB" w:rsidR="003F6B50" w:rsidRPr="00D9628E" w:rsidRDefault="003F6B50" w:rsidP="003F6B50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162CC" w14:textId="602D4DE6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7EC2C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C3970" w14:textId="0EE3822D" w:rsidR="003F6B50" w:rsidRPr="00D9628E" w:rsidRDefault="003F6B50" w:rsidP="003F6B50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3F6B50" w:rsidRPr="00D9628E" w14:paraId="0BC8D92A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E4635" w14:textId="07608D6F" w:rsidR="003F6B50" w:rsidRPr="00D9628E" w:rsidRDefault="003F6B50" w:rsidP="003F6B50">
            <w:pPr>
              <w:tabs>
                <w:tab w:val="left" w:pos="4536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กำไร(ขาดทุน)จากอัตราแลกเปลี่ยน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856B0" w14:textId="45126C43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28C4F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D7B87" w14:textId="03B07117" w:rsidR="003F6B50" w:rsidRPr="00D9628E" w:rsidRDefault="003F6B50" w:rsidP="003F6B50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2,4</w:t>
            </w:r>
            <w:r w:rsidR="000244B3">
              <w:rPr>
                <w:rFonts w:ascii="Angsana New" w:hAnsi="Angsana New"/>
                <w:color w:val="000000"/>
                <w:sz w:val="28"/>
                <w:szCs w:val="28"/>
              </w:rPr>
              <w:t>22</w:t>
            </w:r>
          </w:p>
        </w:tc>
      </w:tr>
      <w:tr w:rsidR="003F6B50" w:rsidRPr="00D9628E" w14:paraId="6185A997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C0CE1" w14:textId="2F0562DA" w:rsidR="003F6B50" w:rsidRPr="00D9628E" w:rsidRDefault="003F6B50" w:rsidP="003F6B50">
            <w:pPr>
              <w:tabs>
                <w:tab w:val="left" w:pos="4536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96E57C" w14:textId="6ED01BE8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EA667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2ADE4" w14:textId="3D95FD30" w:rsidR="003F6B50" w:rsidRPr="00D9628E" w:rsidRDefault="003F6B50" w:rsidP="003F6B50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(20,000)</w:t>
            </w:r>
          </w:p>
        </w:tc>
      </w:tr>
      <w:tr w:rsidR="003F6B50" w:rsidRPr="00D9628E" w14:paraId="1ED7A4E9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42F36" w14:textId="7E24593D" w:rsidR="003F6B50" w:rsidRPr="00D9628E" w:rsidRDefault="003F6B50" w:rsidP="003F6B50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E332D4">
              <w:rPr>
                <w:rFonts w:ascii="Angsana New" w:hAnsi="Angsana New" w:hint="cs"/>
                <w:sz w:val="28"/>
                <w:szCs w:val="28"/>
                <w:cs/>
              </w:rPr>
              <w:t>การค้า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-จากการขายใบรับรองคาร์บอนเครดิต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4202F" w14:textId="14130C31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D46CE">
              <w:rPr>
                <w:rFonts w:ascii="Angsana New" w:hAnsi="Angsana New"/>
                <w:color w:val="000000"/>
                <w:sz w:val="28"/>
                <w:szCs w:val="28"/>
              </w:rPr>
              <w:t>273,80</w:t>
            </w:r>
            <w:r w:rsidR="000244B3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B35E53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2367949" w14:textId="37F1231E" w:rsidR="003F6B50" w:rsidRPr="00D9628E" w:rsidRDefault="003F6B50" w:rsidP="003F6B50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273,80</w:t>
            </w:r>
            <w:r w:rsidR="000244B3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</w:p>
        </w:tc>
      </w:tr>
    </w:tbl>
    <w:p w14:paraId="1B2CE98E" w14:textId="77777777" w:rsidR="006D4107" w:rsidRDefault="006D4107" w:rsidP="0061394E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</w:p>
    <w:p w14:paraId="1489378A" w14:textId="280D240E" w:rsidR="0061394E" w:rsidRPr="00B0200B" w:rsidRDefault="0061394E" w:rsidP="0061394E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ในระหว่างปี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บริษัท เดอะ เมกะวัตต์ จำกัด (“</w:t>
      </w:r>
      <w:r w:rsidRPr="00B0200B">
        <w:rPr>
          <w:rFonts w:ascii="Angsana New" w:hAnsi="Angsana New"/>
          <w:sz w:val="28"/>
          <w:szCs w:val="28"/>
        </w:rPr>
        <w:t xml:space="preserve">MGW”) </w:t>
      </w:r>
      <w:r w:rsidRPr="00B0200B">
        <w:rPr>
          <w:rFonts w:ascii="Angsana New" w:hAnsi="Angsana New"/>
          <w:sz w:val="28"/>
          <w:szCs w:val="28"/>
          <w:cs/>
        </w:rPr>
        <w:t xml:space="preserve">ซึ่งเป็นบริษัทย่อยแห่งหนึ่งของบริษัทฯ ได้จดทะเบียนต่อกรมพัฒนาธุรกิจการค้าเพิ่มวัตถุประสงค์การทำธุรกิจ เพื่อขยายการดำเนินงานสู่ธุรกิจคาร์บอนเครดิต ธุรกิจที่เกี่ยวเนื่องกับการดำเนินธุรกิจอย่างยั่งยืน โดยคำนึงถึงสิ่งแวดล้อม สังคม และบรรษัทภิบาล โดยระหว่างเดือนสิงหาคม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ถึงเดือนกันยายน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บริษัทย่อยดังกล่าวได้ซื้อ “ใบรับรองเครดิตการผลิตพลังงานหมุนเวียน (</w:t>
      </w:r>
      <w:r w:rsidRPr="00B0200B">
        <w:rPr>
          <w:rFonts w:ascii="Angsana New" w:hAnsi="Angsana New"/>
          <w:sz w:val="28"/>
          <w:szCs w:val="28"/>
        </w:rPr>
        <w:t xml:space="preserve">Renewable Energy Certificates : REC)” </w:t>
      </w:r>
      <w:r w:rsidRPr="00B0200B">
        <w:rPr>
          <w:rFonts w:ascii="Angsana New" w:hAnsi="Angsana New"/>
          <w:sz w:val="28"/>
          <w:szCs w:val="28"/>
          <w:cs/>
        </w:rPr>
        <w:t xml:space="preserve">จำนวน </w:t>
      </w:r>
      <w:r w:rsidRP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  <w:cs/>
        </w:rPr>
        <w:t xml:space="preserve"> สัญญา เป็นจำนวนเงิน </w:t>
      </w:r>
      <w:r w:rsidRPr="00B0200B">
        <w:rPr>
          <w:rFonts w:ascii="Angsana New" w:hAnsi="Angsana New"/>
          <w:sz w:val="28"/>
          <w:szCs w:val="28"/>
        </w:rPr>
        <w:t>188.72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จากบริษัทจำกัดที่ไม่เกี่ยวข้องกันแห่งหนึ่ง </w:t>
      </w:r>
    </w:p>
    <w:p w14:paraId="6F246021" w14:textId="5583D6FE" w:rsidR="0061394E" w:rsidRPr="00B0200B" w:rsidRDefault="0061394E" w:rsidP="0061394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30 ตุลาคม </w:t>
      </w:r>
      <w:r w:rsidRPr="00B0200B">
        <w:rPr>
          <w:rFonts w:ascii="Angsana New" w:hAnsi="Angsana New"/>
          <w:sz w:val="28"/>
          <w:szCs w:val="28"/>
        </w:rPr>
        <w:t xml:space="preserve">2566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ได้ลงนามขาย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ดังกล่าวให้เแก่บริษัทจำกัด (“บริษัทผู้รับซื้อ”) แห่งหนึ่งซึ่งเป็นบริษัทย่อยของบริษัทมหาชนในตลาดหลักทรัพย์แห่งประเทศไทยแห่งหนึ่ง โดยได้รับเงินมัดจำสัญญาเป็นจำนวนเงิน </w:t>
      </w:r>
      <w:r w:rsidRPr="00B0200B">
        <w:rPr>
          <w:rFonts w:ascii="Angsana New" w:hAnsi="Angsana New"/>
          <w:sz w:val="28"/>
          <w:szCs w:val="28"/>
        </w:rPr>
        <w:t>65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และมีกำหนด</w:t>
      </w:r>
      <w:r w:rsidRPr="00B0200B">
        <w:rPr>
          <w:rFonts w:ascii="Angsana New" w:hAnsi="Angsana New"/>
          <w:sz w:val="28"/>
          <w:szCs w:val="28"/>
          <w:cs/>
        </w:rPr>
        <w:br/>
        <w:t>ส่งมอ</w:t>
      </w:r>
      <w:r w:rsidRPr="00B0200B">
        <w:rPr>
          <w:rFonts w:ascii="Angsana New" w:hAnsi="Angsana New" w:hint="cs"/>
          <w:sz w:val="28"/>
          <w:szCs w:val="28"/>
          <w:cs/>
        </w:rPr>
        <w:t>บ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ทั้งหมดภายใน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ธันวาคม </w:t>
      </w:r>
      <w:r w:rsidR="00E161E0">
        <w:rPr>
          <w:rFonts w:ascii="Angsana New" w:hAnsi="Angsana New"/>
          <w:sz w:val="28"/>
          <w:szCs w:val="28"/>
        </w:rPr>
        <w:t>256</w:t>
      </w:r>
      <w:r w:rsidR="009143BA">
        <w:rPr>
          <w:rFonts w:ascii="Angsana New" w:hAnsi="Angsana New"/>
          <w:sz w:val="28"/>
          <w:szCs w:val="28"/>
        </w:rPr>
        <w:t>6</w:t>
      </w:r>
      <w:r w:rsidRPr="00B0200B">
        <w:rPr>
          <w:rFonts w:ascii="Angsana New" w:hAnsi="Angsana New"/>
          <w:sz w:val="28"/>
          <w:szCs w:val="28"/>
          <w:cs/>
        </w:rPr>
        <w:t xml:space="preserve">  </w:t>
      </w:r>
    </w:p>
    <w:p w14:paraId="6188B844" w14:textId="77777777" w:rsidR="0061394E" w:rsidRPr="00B0200B" w:rsidRDefault="0061394E" w:rsidP="0061394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ต่อมาวันที่ </w:t>
      </w:r>
      <w:r w:rsidRPr="00B0200B">
        <w:rPr>
          <w:rFonts w:ascii="Angsana New" w:hAnsi="Angsana New"/>
          <w:sz w:val="28"/>
          <w:szCs w:val="28"/>
        </w:rPr>
        <w:t>9</w:t>
      </w:r>
      <w:r w:rsidRPr="00B0200B">
        <w:rPr>
          <w:rFonts w:ascii="Angsana New" w:hAnsi="Angsana New"/>
          <w:sz w:val="28"/>
          <w:szCs w:val="28"/>
          <w:cs/>
        </w:rPr>
        <w:t xml:space="preserve"> พฤศจิกายน </w:t>
      </w:r>
      <w:r w:rsidRPr="00B0200B">
        <w:rPr>
          <w:rFonts w:ascii="Angsana New" w:hAnsi="Angsana New"/>
          <w:sz w:val="28"/>
          <w:szCs w:val="28"/>
        </w:rPr>
        <w:t xml:space="preserve">2566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ได้จดทะเบียนจัดตั้ง </w:t>
      </w:r>
      <w:r w:rsidRPr="00B0200B">
        <w:rPr>
          <w:rFonts w:ascii="Angsana New" w:hAnsi="Angsana New"/>
          <w:sz w:val="28"/>
          <w:szCs w:val="28"/>
        </w:rPr>
        <w:t xml:space="preserve">Green Energy Credit Pte. Ltd (“GEC”) </w:t>
      </w:r>
      <w:r w:rsidRPr="00B0200B">
        <w:rPr>
          <w:rFonts w:ascii="Angsana New" w:hAnsi="Angsana New"/>
          <w:sz w:val="28"/>
          <w:szCs w:val="28"/>
          <w:cs/>
        </w:rPr>
        <w:t xml:space="preserve">ในประเทศสิงคโปร์ ซึ่งถือเป็นบริษัทย่อยของ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 xml:space="preserve">เพื่อรองรับธุรกิจคาร์บอนเครดิต ตามแผนขยายการดำเนินธุรกิจของ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>ต่อไป</w:t>
      </w:r>
    </w:p>
    <w:p w14:paraId="5511E04B" w14:textId="77777777" w:rsidR="0061394E" w:rsidRPr="00B0200B" w:rsidRDefault="0061394E" w:rsidP="0061394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>1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B0200B">
        <w:rPr>
          <w:rFonts w:ascii="Angsana New" w:hAnsi="Angsana New"/>
          <w:sz w:val="28"/>
          <w:szCs w:val="28"/>
        </w:rPr>
        <w:t xml:space="preserve">2566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ได้ทำสัญญาขาย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ทั้ง </w:t>
      </w:r>
      <w:r w:rsidRP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  <w:cs/>
        </w:rPr>
        <w:t xml:space="preserve"> สัญญากับ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และวันที่ </w:t>
      </w:r>
      <w:r w:rsidRPr="00B0200B">
        <w:rPr>
          <w:rFonts w:ascii="Angsana New" w:hAnsi="Angsana New"/>
          <w:sz w:val="28"/>
          <w:szCs w:val="28"/>
        </w:rPr>
        <w:t>4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B0200B">
        <w:rPr>
          <w:rFonts w:ascii="Angsana New" w:hAnsi="Angsana New"/>
          <w:sz w:val="28"/>
          <w:szCs w:val="28"/>
        </w:rPr>
        <w:t xml:space="preserve">2566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ได้ทำสัญญาโอนสิทธิการขาย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ที่ได้ลงนามไว้กับ “บริษัทผู้รับซื้อ” ตามสัญญาเดิม (สัญญาลงวันที่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ตุลาคม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) ให้กับ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เป็นผู้รับสิทธิในการขาย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ดังกล่าว โดยรายการซื้อขายดังกล่าวรับรู้รายการในประเทศสิงคโปร์ รวมถึงเงินมัดจำการรับล่วงหน้าจำนวน </w:t>
      </w:r>
      <w:r w:rsidRPr="00B0200B">
        <w:rPr>
          <w:rFonts w:ascii="Angsana New" w:hAnsi="Angsana New"/>
          <w:sz w:val="28"/>
          <w:szCs w:val="28"/>
        </w:rPr>
        <w:t>65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ที่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 xml:space="preserve">รับมาก่อนหน้า ให้ถือไว้เพื่อเป็นหลักประกันการชำระหนี้ลูกหนี้ตามสัญญาเดิม (สัญญาลงวันที่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ตุลาคม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) </w:t>
      </w:r>
    </w:p>
    <w:p w14:paraId="3216E69B" w14:textId="3DDBBD8B" w:rsidR="0061394E" w:rsidRDefault="0061394E" w:rsidP="006D4107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สำหรับค่า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ที่ค้างชำระ “บริษัทผู้รับซื้อ” จะต้องชำระเงินให้แก่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ที่ประเทศสิงคโปร์ “บริษัทผู้รับซื้อ” ได้ให้ </w:t>
      </w:r>
      <w:r w:rsidRPr="00B0200B">
        <w:rPr>
          <w:rFonts w:ascii="Angsana New" w:hAnsi="Angsana New"/>
          <w:sz w:val="28"/>
          <w:szCs w:val="28"/>
        </w:rPr>
        <w:t xml:space="preserve">Corporate Guarantee </w:t>
      </w:r>
      <w:r w:rsidRPr="00B0200B">
        <w:rPr>
          <w:rFonts w:ascii="Angsana New" w:hAnsi="Angsana New"/>
          <w:sz w:val="28"/>
          <w:szCs w:val="28"/>
          <w:cs/>
        </w:rPr>
        <w:t>ที่ออกโดยบริษัทใหญ่ (บริษัทมหาชนในตลาดหลักทรัพย์แห่งประเทศไทย) ของ “บริษัทผู้รับซื้อ” เป็นการประกันการชำระหนี้ดังกล่าว</w:t>
      </w:r>
      <w:r w:rsidRPr="00B0200B">
        <w:rPr>
          <w:rFonts w:ascii="Angsana New" w:hAnsi="Angsana New"/>
          <w:sz w:val="28"/>
          <w:szCs w:val="28"/>
        </w:rPr>
        <w:t xml:space="preserve"> </w:t>
      </w:r>
    </w:p>
    <w:p w14:paraId="43B64160" w14:textId="18C2CC6F" w:rsidR="009143BA" w:rsidRPr="002016AE" w:rsidRDefault="009143BA" w:rsidP="006D4107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2016AE">
        <w:rPr>
          <w:rFonts w:ascii="Angsana New" w:hAnsi="Angsana New"/>
          <w:sz w:val="28"/>
          <w:szCs w:val="28"/>
          <w:cs/>
        </w:rPr>
        <w:lastRenderedPageBreak/>
        <w:t xml:space="preserve">ในไตรมาส </w:t>
      </w:r>
      <w:r w:rsidRPr="002016AE">
        <w:rPr>
          <w:rFonts w:ascii="Angsana New" w:hAnsi="Angsana New"/>
          <w:sz w:val="28"/>
          <w:szCs w:val="28"/>
        </w:rPr>
        <w:t xml:space="preserve">4 </w:t>
      </w:r>
      <w:r w:rsidRPr="002016AE">
        <w:rPr>
          <w:rFonts w:ascii="Angsana New" w:hAnsi="Angsana New"/>
          <w:sz w:val="28"/>
          <w:szCs w:val="28"/>
          <w:cs/>
        </w:rPr>
        <w:t xml:space="preserve">ปี </w:t>
      </w:r>
      <w:r w:rsidRPr="002016AE">
        <w:rPr>
          <w:rFonts w:ascii="Angsana New" w:hAnsi="Angsana New"/>
          <w:sz w:val="28"/>
          <w:szCs w:val="28"/>
        </w:rPr>
        <w:t xml:space="preserve">2567 </w:t>
      </w:r>
      <w:r w:rsidRPr="002016AE">
        <w:rPr>
          <w:rFonts w:ascii="Angsana New" w:hAnsi="Angsana New"/>
          <w:sz w:val="28"/>
          <w:szCs w:val="28"/>
          <w:cs/>
        </w:rPr>
        <w:t xml:space="preserve">บริษัทได้รับชำระหนี้คืนบางส่วน จำนวน </w:t>
      </w:r>
      <w:r w:rsidRPr="002016AE">
        <w:rPr>
          <w:rFonts w:ascii="Angsana New" w:hAnsi="Angsana New"/>
          <w:sz w:val="28"/>
          <w:szCs w:val="28"/>
        </w:rPr>
        <w:t xml:space="preserve">20 </w:t>
      </w:r>
      <w:r w:rsidRPr="002016AE">
        <w:rPr>
          <w:rFonts w:ascii="Angsana New" w:hAnsi="Angsana New"/>
          <w:sz w:val="28"/>
          <w:szCs w:val="28"/>
          <w:cs/>
        </w:rPr>
        <w:t xml:space="preserve">ล้านบาท  และ บริษัทได้นำเงินจำนวน </w:t>
      </w:r>
      <w:r w:rsidRPr="002016AE">
        <w:rPr>
          <w:rFonts w:ascii="Angsana New" w:hAnsi="Angsana New"/>
          <w:sz w:val="28"/>
          <w:szCs w:val="28"/>
        </w:rPr>
        <w:t xml:space="preserve">20 </w:t>
      </w:r>
      <w:r w:rsidRPr="002016AE">
        <w:rPr>
          <w:rFonts w:ascii="Angsana New" w:hAnsi="Angsana New"/>
          <w:sz w:val="28"/>
          <w:szCs w:val="28"/>
          <w:cs/>
        </w:rPr>
        <w:t>ล้านบาท ไปวางมัดจำเพื่อซื้อใบรับรองคาร์บอนเครดิต (</w:t>
      </w:r>
      <w:r w:rsidRPr="002016AE">
        <w:rPr>
          <w:rFonts w:ascii="Angsana New" w:hAnsi="Angsana New"/>
          <w:sz w:val="28"/>
          <w:szCs w:val="28"/>
        </w:rPr>
        <w:t xml:space="preserve">REC ) </w:t>
      </w:r>
      <w:r w:rsidRPr="002016AE">
        <w:rPr>
          <w:rFonts w:ascii="Angsana New" w:hAnsi="Angsana New"/>
          <w:sz w:val="28"/>
          <w:szCs w:val="28"/>
          <w:cs/>
        </w:rPr>
        <w:t xml:space="preserve">จากผู้ขายรายเดิม ซึ่งในไตรมาส </w:t>
      </w:r>
      <w:r w:rsidRPr="002016AE">
        <w:rPr>
          <w:rFonts w:ascii="Angsana New" w:hAnsi="Angsana New"/>
          <w:sz w:val="28"/>
          <w:szCs w:val="28"/>
        </w:rPr>
        <w:t xml:space="preserve">1 </w:t>
      </w:r>
      <w:r w:rsidRPr="002016AE">
        <w:rPr>
          <w:rFonts w:ascii="Angsana New" w:hAnsi="Angsana New"/>
          <w:sz w:val="28"/>
          <w:szCs w:val="28"/>
          <w:cs/>
        </w:rPr>
        <w:t xml:space="preserve">ปี </w:t>
      </w:r>
      <w:r w:rsidRPr="002016AE">
        <w:rPr>
          <w:rFonts w:ascii="Angsana New" w:hAnsi="Angsana New"/>
          <w:sz w:val="28"/>
          <w:szCs w:val="28"/>
        </w:rPr>
        <w:t xml:space="preserve">2568 </w:t>
      </w:r>
      <w:r w:rsidRPr="002016AE">
        <w:rPr>
          <w:rFonts w:ascii="Angsana New" w:hAnsi="Angsana New"/>
          <w:sz w:val="28"/>
          <w:szCs w:val="28"/>
          <w:cs/>
        </w:rPr>
        <w:t>ได้รับโอนใบรับรองคาร์บอนเครดิต (</w:t>
      </w:r>
      <w:r w:rsidRPr="002016AE">
        <w:rPr>
          <w:rFonts w:ascii="Angsana New" w:hAnsi="Angsana New"/>
          <w:sz w:val="28"/>
          <w:szCs w:val="28"/>
        </w:rPr>
        <w:t xml:space="preserve">REC ) </w:t>
      </w:r>
      <w:r w:rsidRPr="002016AE">
        <w:rPr>
          <w:rFonts w:ascii="Angsana New" w:hAnsi="Angsana New"/>
          <w:sz w:val="28"/>
          <w:szCs w:val="28"/>
          <w:cs/>
        </w:rPr>
        <w:br/>
        <w:t>จากผู้ขายแล้วทำ</w:t>
      </w:r>
    </w:p>
    <w:p w14:paraId="5BF561EA" w14:textId="742E881C" w:rsidR="009143BA" w:rsidRPr="009143BA" w:rsidRDefault="009143BA" w:rsidP="009143BA">
      <w:pPr>
        <w:pStyle w:val="ListParagraph"/>
        <w:spacing w:after="120"/>
        <w:ind w:left="360" w:right="-45"/>
        <w:jc w:val="thaiDistribute"/>
        <w:rPr>
          <w:rFonts w:ascii="Angsana New" w:hAnsi="Angsana New"/>
          <w:color w:val="000000" w:themeColor="text1"/>
          <w:sz w:val="28"/>
          <w:szCs w:val="28"/>
          <w:cs/>
        </w:rPr>
      </w:pPr>
      <w:r w:rsidRPr="002016AE">
        <w:rPr>
          <w:rFonts w:ascii="Angsana New" w:hAnsi="Angsana New"/>
          <w:color w:val="000000" w:themeColor="text1"/>
          <w:sz w:val="28"/>
          <w:szCs w:val="28"/>
          <w:cs/>
        </w:rPr>
        <w:t xml:space="preserve">ณ วันที่ </w:t>
      </w:r>
      <w:r w:rsidRPr="002016AE">
        <w:rPr>
          <w:rFonts w:ascii="Angsana New" w:hAnsi="Angsana New"/>
          <w:color w:val="000000" w:themeColor="text1"/>
          <w:sz w:val="28"/>
          <w:szCs w:val="28"/>
        </w:rPr>
        <w:t>31</w:t>
      </w:r>
      <w:r w:rsidRPr="002016AE">
        <w:rPr>
          <w:rFonts w:ascii="Angsana New" w:hAnsi="Angsana New"/>
          <w:color w:val="000000" w:themeColor="text1"/>
          <w:sz w:val="28"/>
          <w:szCs w:val="28"/>
          <w:cs/>
        </w:rPr>
        <w:t xml:space="preserve"> </w:t>
      </w:r>
      <w:r w:rsidRPr="002016AE">
        <w:rPr>
          <w:rFonts w:ascii="Angsana New" w:hAnsi="Angsana New" w:hint="cs"/>
          <w:color w:val="000000" w:themeColor="text1"/>
          <w:sz w:val="28"/>
          <w:szCs w:val="28"/>
          <w:cs/>
        </w:rPr>
        <w:t>มีนาคม</w:t>
      </w:r>
      <w:r w:rsidRPr="002016AE">
        <w:rPr>
          <w:rFonts w:ascii="Angsana New" w:hAnsi="Angsana New"/>
          <w:color w:val="000000" w:themeColor="text1"/>
          <w:sz w:val="28"/>
          <w:szCs w:val="28"/>
          <w:cs/>
        </w:rPr>
        <w:t xml:space="preserve"> </w:t>
      </w:r>
      <w:r w:rsidRPr="002016AE">
        <w:rPr>
          <w:rFonts w:ascii="Angsana New" w:hAnsi="Angsana New"/>
          <w:color w:val="000000" w:themeColor="text1"/>
          <w:sz w:val="28"/>
          <w:szCs w:val="28"/>
        </w:rPr>
        <w:t>2568</w:t>
      </w:r>
      <w:r w:rsidRPr="002016AE">
        <w:rPr>
          <w:rFonts w:ascii="Angsana New" w:hAnsi="Angsana New"/>
          <w:color w:val="000000" w:themeColor="text1"/>
          <w:sz w:val="28"/>
          <w:szCs w:val="28"/>
          <w:cs/>
        </w:rPr>
        <w:t xml:space="preserve"> กลุ่มบริษัทมี ลูกหนี้</w:t>
      </w:r>
      <w:r w:rsidRPr="002016AE">
        <w:rPr>
          <w:rFonts w:ascii="Angsana New" w:hAnsi="Angsana New" w:hint="cs"/>
          <w:color w:val="000000" w:themeColor="text1"/>
          <w:sz w:val="28"/>
          <w:szCs w:val="28"/>
          <w:cs/>
        </w:rPr>
        <w:t>การค้า</w:t>
      </w:r>
      <w:r w:rsidRPr="002016AE">
        <w:rPr>
          <w:rFonts w:ascii="Angsana New" w:hAnsi="Angsana New"/>
          <w:color w:val="000000" w:themeColor="text1"/>
          <w:sz w:val="28"/>
          <w:szCs w:val="28"/>
          <w:cs/>
        </w:rPr>
        <w:t xml:space="preserve">-จากการขายใบรับรองคาร์บอนเครดิต คงเหลือ </w:t>
      </w:r>
      <w:r w:rsidRPr="002016AE">
        <w:rPr>
          <w:rFonts w:ascii="Angsana New" w:hAnsi="Angsana New"/>
          <w:color w:val="000000" w:themeColor="text1"/>
          <w:sz w:val="28"/>
          <w:szCs w:val="28"/>
        </w:rPr>
        <w:t>273.81</w:t>
      </w:r>
      <w:r w:rsidRPr="002016AE">
        <w:rPr>
          <w:rFonts w:ascii="Angsana New" w:hAnsi="Angsana New"/>
          <w:color w:val="000000" w:themeColor="text1"/>
          <w:sz w:val="28"/>
          <w:szCs w:val="28"/>
          <w:cs/>
        </w:rPr>
        <w:t xml:space="preserve"> ล้านบาท </w:t>
      </w:r>
      <w:r w:rsidRPr="002016AE">
        <w:rPr>
          <w:rFonts w:ascii="Angsana New" w:hAnsi="Angsana New" w:hint="cs"/>
          <w:color w:val="000000" w:themeColor="text1"/>
          <w:sz w:val="28"/>
          <w:szCs w:val="28"/>
          <w:cs/>
        </w:rPr>
        <w:t>เดิม</w:t>
      </w:r>
      <w:r w:rsidRPr="002016AE">
        <w:rPr>
          <w:rFonts w:ascii="Angsana New" w:hAnsi="Angsana New"/>
          <w:color w:val="000000" w:themeColor="text1"/>
          <w:sz w:val="28"/>
          <w:szCs w:val="28"/>
          <w:cs/>
        </w:rPr>
        <w:t xml:space="preserve">มีกำหนดชำระคืนทั้งหมดในวันที่ </w:t>
      </w:r>
      <w:r w:rsidRPr="002016AE">
        <w:rPr>
          <w:rFonts w:ascii="Angsana New" w:hAnsi="Angsana New"/>
          <w:color w:val="000000" w:themeColor="text1"/>
          <w:sz w:val="28"/>
          <w:szCs w:val="28"/>
        </w:rPr>
        <w:t>3</w:t>
      </w:r>
      <w:r w:rsidRPr="002016AE">
        <w:rPr>
          <w:rFonts w:ascii="Angsana New" w:hAnsi="Angsana New"/>
          <w:color w:val="000000" w:themeColor="text1"/>
          <w:sz w:val="28"/>
          <w:szCs w:val="28"/>
          <w:cs/>
        </w:rPr>
        <w:t xml:space="preserve"> มีนาคม </w:t>
      </w:r>
      <w:r w:rsidRPr="002016AE">
        <w:rPr>
          <w:rFonts w:ascii="Angsana New" w:hAnsi="Angsana New"/>
          <w:color w:val="000000" w:themeColor="text1"/>
          <w:sz w:val="28"/>
          <w:szCs w:val="28"/>
        </w:rPr>
        <w:t>2568</w:t>
      </w:r>
      <w:r w:rsidRPr="002016AE">
        <w:rPr>
          <w:rFonts w:ascii="Angsana New" w:hAnsi="Angsana New"/>
          <w:color w:val="000000" w:themeColor="text1"/>
          <w:sz w:val="28"/>
          <w:szCs w:val="28"/>
          <w:cs/>
        </w:rPr>
        <w:t xml:space="preserve"> </w:t>
      </w:r>
      <w:r w:rsidRPr="002016AE">
        <w:rPr>
          <w:rFonts w:ascii="Angsana New" w:hAnsi="Angsana New" w:hint="cs"/>
          <w:color w:val="000000" w:themeColor="text1"/>
          <w:sz w:val="28"/>
          <w:szCs w:val="28"/>
          <w:cs/>
        </w:rPr>
        <w:t xml:space="preserve"> ต่อมาลูกหนี้ได้ขอขยายระยะการชำระหนี้ออกไป เป็นภายในวันที่ </w:t>
      </w:r>
      <w:r w:rsidRPr="002016AE">
        <w:rPr>
          <w:rFonts w:ascii="Angsana New" w:hAnsi="Angsana New"/>
          <w:color w:val="000000" w:themeColor="text1"/>
          <w:sz w:val="28"/>
          <w:szCs w:val="28"/>
        </w:rPr>
        <w:t>30</w:t>
      </w:r>
      <w:r w:rsidRPr="002016AE">
        <w:rPr>
          <w:rFonts w:ascii="Angsana New" w:hAnsi="Angsana New" w:hint="cs"/>
          <w:color w:val="000000" w:themeColor="text1"/>
          <w:sz w:val="28"/>
          <w:szCs w:val="28"/>
          <w:cs/>
        </w:rPr>
        <w:t xml:space="preserve"> มิถุนายน </w:t>
      </w:r>
      <w:r w:rsidRPr="002016AE">
        <w:rPr>
          <w:rFonts w:ascii="Angsana New" w:hAnsi="Angsana New"/>
          <w:color w:val="000000" w:themeColor="text1"/>
          <w:sz w:val="28"/>
          <w:szCs w:val="28"/>
        </w:rPr>
        <w:t>2568</w:t>
      </w:r>
      <w:bookmarkStart w:id="8" w:name="_Hlk198151454"/>
    </w:p>
    <w:bookmarkEnd w:id="8"/>
    <w:p w14:paraId="012A4373" w14:textId="559E32CC" w:rsidR="00710902" w:rsidRPr="00D9628E" w:rsidRDefault="00710902" w:rsidP="00125E36">
      <w:pPr>
        <w:pStyle w:val="ListParagraph"/>
        <w:numPr>
          <w:ilvl w:val="0"/>
          <w:numId w:val="18"/>
        </w:numPr>
        <w:tabs>
          <w:tab w:val="left" w:pos="4536"/>
        </w:tabs>
        <w:spacing w:before="24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เงินจ่ายล่วงหน้าค่าโครงการ</w:t>
      </w:r>
    </w:p>
    <w:p w14:paraId="7049DE98" w14:textId="3D76F220" w:rsidR="00710902" w:rsidRPr="00D9628E" w:rsidRDefault="00710902" w:rsidP="00125E36">
      <w:pPr>
        <w:pStyle w:val="ListParagraph"/>
        <w:tabs>
          <w:tab w:val="left" w:pos="4536"/>
        </w:tabs>
        <w:spacing w:after="120"/>
        <w:ind w:left="360"/>
        <w:rPr>
          <w:rFonts w:ascii="Angsana New" w:hAnsi="Angsana New"/>
          <w:sz w:val="28"/>
          <w:szCs w:val="28"/>
        </w:rPr>
      </w:pPr>
      <w:bookmarkStart w:id="9" w:name="_Hlk146011034"/>
      <w:r w:rsidRPr="00D9628E">
        <w:rPr>
          <w:rFonts w:ascii="Angsana New" w:hAnsi="Angsana New"/>
          <w:sz w:val="28"/>
          <w:szCs w:val="28"/>
          <w:cs/>
        </w:rPr>
        <w:t>เงินจ่ายล่วงหน้าค่าโครงการเป็นต้นทุนที่บริษัทจ่ายเพื่อการก่อสร้างโครงการแต่ยังไม่ได้เรียกเก็บชำระจากคู่สัญญา โดยจำนวน</w:t>
      </w:r>
      <w:r w:rsidR="00F55FCD" w:rsidRPr="00D9628E">
        <w:rPr>
          <w:rFonts w:ascii="Angsana New" w:hAnsi="Angsana New" w:hint="cs"/>
          <w:sz w:val="28"/>
          <w:szCs w:val="28"/>
          <w:cs/>
        </w:rPr>
        <w:t>เงิน</w:t>
      </w:r>
      <w:r w:rsidRPr="00D9628E">
        <w:rPr>
          <w:rFonts w:ascii="Angsana New" w:hAnsi="Angsana New"/>
          <w:sz w:val="28"/>
          <w:szCs w:val="28"/>
          <w:cs/>
        </w:rPr>
        <w:t xml:space="preserve">ดังกล่าวในงบการเงิน เป็นเงินจ่ายล่วงหน้าค่าโครงการ ที่อยู่ระหว่างดำเนินการ </w:t>
      </w:r>
      <w:r w:rsidRPr="00E332D4">
        <w:rPr>
          <w:rFonts w:ascii="Angsana New" w:hAnsi="Angsana New"/>
          <w:sz w:val="28"/>
          <w:szCs w:val="28"/>
          <w:cs/>
        </w:rPr>
        <w:t xml:space="preserve">ทั้งหมด </w:t>
      </w:r>
      <w:r w:rsidR="00FC6973" w:rsidRPr="00E332D4">
        <w:rPr>
          <w:rFonts w:ascii="Angsana New" w:hAnsi="Angsana New"/>
          <w:sz w:val="28"/>
          <w:szCs w:val="28"/>
        </w:rPr>
        <w:t>1</w:t>
      </w:r>
      <w:r w:rsidR="006D46CE" w:rsidRPr="00E332D4">
        <w:rPr>
          <w:rFonts w:ascii="Angsana New" w:hAnsi="Angsana New"/>
          <w:sz w:val="28"/>
          <w:szCs w:val="28"/>
        </w:rPr>
        <w:t>7</w:t>
      </w:r>
      <w:r w:rsidRPr="00E332D4">
        <w:rPr>
          <w:rFonts w:ascii="Angsana New" w:hAnsi="Angsana New"/>
          <w:sz w:val="28"/>
          <w:szCs w:val="28"/>
          <w:cs/>
        </w:rPr>
        <w:t xml:space="preserve"> โครงการ</w:t>
      </w:r>
      <w:bookmarkEnd w:id="9"/>
    </w:p>
    <w:p w14:paraId="76586CF8" w14:textId="195FB8AD" w:rsidR="004D5C35" w:rsidRPr="0061394E" w:rsidRDefault="00710902" w:rsidP="00125E36">
      <w:pPr>
        <w:pStyle w:val="ListParagraph"/>
        <w:numPr>
          <w:ilvl w:val="0"/>
          <w:numId w:val="18"/>
        </w:numPr>
        <w:tabs>
          <w:tab w:val="left" w:pos="4536"/>
        </w:tabs>
        <w:spacing w:before="24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เงินประกันโครงการ</w:t>
      </w:r>
      <w:r w:rsidRPr="00D9628E">
        <w:rPr>
          <w:rFonts w:ascii="Angsana New" w:hAnsi="Angsana New"/>
          <w:b/>
          <w:bCs/>
          <w:sz w:val="28"/>
          <w:szCs w:val="28"/>
        </w:rPr>
        <w:br/>
      </w:r>
      <w:r w:rsidRPr="00D9628E">
        <w:rPr>
          <w:rFonts w:ascii="Angsana New" w:hAnsi="Angsana New"/>
          <w:sz w:val="28"/>
          <w:szCs w:val="28"/>
          <w:cs/>
        </w:rPr>
        <w:t>เงินประกันโครงการจำนวนดังกล่าว เป็นเงินที่กลุ่มบริษัทวางไว้ค้ำประกันการก่อสร้างโครงการ ซึ่งเป็นจำนวนตามที่ตกลงในสัญญาก่อสร้าง</w:t>
      </w:r>
    </w:p>
    <w:p w14:paraId="33DED891" w14:textId="77777777" w:rsidR="004D5C35" w:rsidRPr="00D9628E" w:rsidRDefault="004D5C35" w:rsidP="00125E36">
      <w:p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</w:p>
    <w:p w14:paraId="43BA84B7" w14:textId="26C8D5CA" w:rsidR="00993409" w:rsidRPr="00D9628E" w:rsidRDefault="0099340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bookmarkStart w:id="10" w:name="_Hlk182337307"/>
      <w:r w:rsidRPr="00D9628E">
        <w:rPr>
          <w:rFonts w:ascii="Angsana New" w:hAnsi="Angsana New"/>
          <w:b/>
          <w:bCs/>
          <w:sz w:val="28"/>
          <w:szCs w:val="28"/>
          <w:cs/>
        </w:rPr>
        <w:t>เงินให้กู้ยืมระยะสั้นและดอกเบี้ยค้างรับแก่</w:t>
      </w:r>
      <w:r w:rsidR="00E85F39" w:rsidRPr="00D9628E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D9628E">
        <w:rPr>
          <w:rFonts w:ascii="Angsana New" w:hAnsi="Angsana New"/>
          <w:b/>
          <w:bCs/>
          <w:sz w:val="28"/>
          <w:szCs w:val="28"/>
          <w:cs/>
        </w:rPr>
        <w:t>อื่น</w:t>
      </w:r>
    </w:p>
    <w:bookmarkEnd w:id="10"/>
    <w:p w14:paraId="3581F3A1" w14:textId="3DB2997D" w:rsidR="00F55521" w:rsidRPr="00D9628E" w:rsidRDefault="00F55521" w:rsidP="00125E36">
      <w:pPr>
        <w:pStyle w:val="ListParagraph"/>
        <w:tabs>
          <w:tab w:val="left" w:pos="4536"/>
        </w:tabs>
        <w:ind w:left="360" w:right="-57"/>
        <w:rPr>
          <w:rFonts w:ascii="Angsana New" w:hAnsi="Angsana New"/>
          <w:sz w:val="28"/>
          <w:szCs w:val="28"/>
        </w:rPr>
      </w:pPr>
      <w:r w:rsidRPr="000A2F7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 w:rsidRPr="000A2F7B">
        <w:rPr>
          <w:rFonts w:ascii="Angsana New" w:hAnsi="Angsana New"/>
          <w:sz w:val="28"/>
          <w:szCs w:val="28"/>
        </w:rPr>
        <w:t xml:space="preserve">31 </w:t>
      </w:r>
      <w:r w:rsidR="00E161E0" w:rsidRPr="000A2F7B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 w:rsidRPr="000A2F7B">
        <w:rPr>
          <w:rFonts w:ascii="Angsana New" w:hAnsi="Angsana New"/>
          <w:sz w:val="28"/>
          <w:szCs w:val="28"/>
        </w:rPr>
        <w:t>2568</w:t>
      </w:r>
      <w:r w:rsidRPr="000A2F7B">
        <w:rPr>
          <w:rFonts w:ascii="Angsana New" w:hAnsi="Angsana New"/>
          <w:sz w:val="28"/>
          <w:szCs w:val="28"/>
        </w:rPr>
        <w:t xml:space="preserve"> </w:t>
      </w:r>
      <w:r w:rsidRPr="000A2F7B">
        <w:rPr>
          <w:rFonts w:ascii="Angsana New" w:hAnsi="Angsana New" w:hint="cs"/>
          <w:sz w:val="28"/>
          <w:szCs w:val="28"/>
          <w:cs/>
        </w:rPr>
        <w:t xml:space="preserve">และ </w:t>
      </w:r>
      <w:r w:rsidR="005A4304" w:rsidRPr="000A2F7B">
        <w:rPr>
          <w:rFonts w:ascii="Angsana New" w:hAnsi="Angsana New"/>
          <w:sz w:val="28"/>
          <w:szCs w:val="28"/>
        </w:rPr>
        <w:t>31</w:t>
      </w:r>
      <w:r w:rsidR="003F6B50" w:rsidRPr="000A2F7B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0A2F7B">
        <w:rPr>
          <w:rFonts w:ascii="Angsana New" w:hAnsi="Angsana New"/>
          <w:sz w:val="28"/>
          <w:szCs w:val="28"/>
        </w:rPr>
        <w:t>256</w:t>
      </w:r>
      <w:r w:rsidR="005A4304" w:rsidRPr="000A2F7B">
        <w:rPr>
          <w:rFonts w:ascii="Angsana New" w:hAnsi="Angsana New"/>
          <w:sz w:val="28"/>
          <w:szCs w:val="28"/>
        </w:rPr>
        <w:t>7</w:t>
      </w:r>
      <w:r w:rsidRPr="000A2F7B">
        <w:rPr>
          <w:rFonts w:ascii="Angsana New" w:hAnsi="Angsana New" w:hint="cs"/>
          <w:sz w:val="28"/>
          <w:szCs w:val="28"/>
          <w:cs/>
        </w:rPr>
        <w:t xml:space="preserve"> </w:t>
      </w:r>
      <w:r w:rsidRPr="000A2F7B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เงินให้กู้ยืมระยะสั้นและดอกเบี้ยค้างรับแก่กิจการอื่น</w:t>
      </w:r>
      <w:r w:rsidRPr="000A2F7B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096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4"/>
        <w:gridCol w:w="1564"/>
        <w:gridCol w:w="238"/>
        <w:gridCol w:w="1372"/>
        <w:gridCol w:w="238"/>
        <w:gridCol w:w="1440"/>
        <w:gridCol w:w="238"/>
        <w:gridCol w:w="1372"/>
      </w:tblGrid>
      <w:tr w:rsidR="009E6BCD" w:rsidRPr="00D9628E" w14:paraId="3AD72A3E" w14:textId="77777777" w:rsidTr="003F6B50">
        <w:trPr>
          <w:trHeight w:val="288"/>
          <w:tblHeader/>
        </w:trPr>
        <w:tc>
          <w:tcPr>
            <w:tcW w:w="3634" w:type="dxa"/>
            <w:vAlign w:val="center"/>
          </w:tcPr>
          <w:p w14:paraId="51F7FDFD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62" w:type="dxa"/>
            <w:gridSpan w:val="7"/>
            <w:vAlign w:val="center"/>
          </w:tcPr>
          <w:p w14:paraId="31D7B212" w14:textId="56CE3A79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3F6B50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9E6BCD" w:rsidRPr="00D9628E" w14:paraId="17069BDB" w14:textId="77777777" w:rsidTr="003F6B50">
        <w:trPr>
          <w:trHeight w:val="288"/>
          <w:tblHeader/>
        </w:trPr>
        <w:tc>
          <w:tcPr>
            <w:tcW w:w="3634" w:type="dxa"/>
            <w:vAlign w:val="center"/>
          </w:tcPr>
          <w:p w14:paraId="6B7C4DDC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3D9C0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68552B8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350FC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E6BCD" w:rsidRPr="00D9628E" w14:paraId="20009EED" w14:textId="77777777" w:rsidTr="003F6B50">
        <w:trPr>
          <w:trHeight w:val="288"/>
          <w:tblHeader/>
        </w:trPr>
        <w:tc>
          <w:tcPr>
            <w:tcW w:w="3634" w:type="dxa"/>
            <w:vAlign w:val="center"/>
          </w:tcPr>
          <w:p w14:paraId="7395DEE5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14:paraId="5794FC30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99BA72A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3368B50C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2F66F71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31E12F9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CABAE4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center"/>
          </w:tcPr>
          <w:p w14:paraId="53708DE6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948D7" w:rsidRPr="00D9628E" w14:paraId="3CE5BA41" w14:textId="77777777" w:rsidTr="003F6B50">
        <w:trPr>
          <w:trHeight w:val="288"/>
          <w:tblHeader/>
        </w:trPr>
        <w:tc>
          <w:tcPr>
            <w:tcW w:w="3634" w:type="dxa"/>
            <w:vAlign w:val="center"/>
          </w:tcPr>
          <w:p w14:paraId="52DDB2ED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14:paraId="1E261D38" w14:textId="12DD554D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8" w:type="dxa"/>
            <w:vAlign w:val="center"/>
          </w:tcPr>
          <w:p w14:paraId="373BAF22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07BA7143" w14:textId="4E3835D4" w:rsidR="009948D7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1697DCE0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B01466E" w14:textId="2F94072A" w:rsidR="009948D7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8" w:type="dxa"/>
            <w:vAlign w:val="center"/>
          </w:tcPr>
          <w:p w14:paraId="5AF7C79F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6EB1FA8C" w14:textId="11AE9CFB" w:rsidR="009948D7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3F6B50" w:rsidRPr="00D9628E" w14:paraId="3055453F" w14:textId="77777777" w:rsidTr="003F6B50">
        <w:trPr>
          <w:cantSplit/>
          <w:trHeight w:val="288"/>
        </w:trPr>
        <w:tc>
          <w:tcPr>
            <w:tcW w:w="3634" w:type="dxa"/>
            <w:vAlign w:val="center"/>
          </w:tcPr>
          <w:p w14:paraId="3913624A" w14:textId="35C13241" w:rsidR="003F6B50" w:rsidRPr="00D9628E" w:rsidRDefault="003F6B50" w:rsidP="003F6B50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1564" w:type="dxa"/>
            <w:vAlign w:val="bottom"/>
          </w:tcPr>
          <w:p w14:paraId="37AE9031" w14:textId="5C17BEEF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46CE">
              <w:rPr>
                <w:rFonts w:ascii="Angsana New" w:hAnsi="Angsana New"/>
                <w:sz w:val="28"/>
                <w:szCs w:val="28"/>
              </w:rPr>
              <w:t>814,210</w:t>
            </w:r>
          </w:p>
        </w:tc>
        <w:tc>
          <w:tcPr>
            <w:tcW w:w="238" w:type="dxa"/>
            <w:vAlign w:val="bottom"/>
          </w:tcPr>
          <w:p w14:paraId="3EDE8370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14:paraId="79653F25" w14:textId="5EEF4B3A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815,6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50</w:t>
            </w:r>
          </w:p>
        </w:tc>
        <w:tc>
          <w:tcPr>
            <w:tcW w:w="238" w:type="dxa"/>
            <w:vAlign w:val="bottom"/>
          </w:tcPr>
          <w:p w14:paraId="3C345804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3F2168BF" w14:textId="6C10D27C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46CE">
              <w:rPr>
                <w:rFonts w:ascii="Angsana New" w:hAnsi="Angsana New"/>
                <w:sz w:val="28"/>
                <w:szCs w:val="28"/>
              </w:rPr>
              <w:t>450,778</w:t>
            </w:r>
          </w:p>
        </w:tc>
        <w:tc>
          <w:tcPr>
            <w:tcW w:w="238" w:type="dxa"/>
            <w:vAlign w:val="bottom"/>
          </w:tcPr>
          <w:p w14:paraId="7FBC3250" w14:textId="77777777" w:rsidR="003F6B50" w:rsidRPr="00D9628E" w:rsidRDefault="003F6B50" w:rsidP="003F6B5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14:paraId="71E3197A" w14:textId="249A3239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455,78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</w:tr>
      <w:tr w:rsidR="003F6B50" w:rsidRPr="00D9628E" w14:paraId="2CC4AADF" w14:textId="77777777" w:rsidTr="003F6B50">
        <w:trPr>
          <w:cantSplit/>
          <w:trHeight w:val="288"/>
        </w:trPr>
        <w:tc>
          <w:tcPr>
            <w:tcW w:w="3634" w:type="dxa"/>
            <w:vAlign w:val="center"/>
          </w:tcPr>
          <w:p w14:paraId="524E5954" w14:textId="77777777" w:rsidR="003F6B50" w:rsidRPr="00D9628E" w:rsidRDefault="003F6B50" w:rsidP="003F6B50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bottom"/>
          </w:tcPr>
          <w:p w14:paraId="22C5C462" w14:textId="669E8621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46CE">
              <w:rPr>
                <w:rFonts w:ascii="Angsana New" w:hAnsi="Angsana New"/>
                <w:sz w:val="28"/>
                <w:szCs w:val="28"/>
              </w:rPr>
              <w:t>63,770</w:t>
            </w:r>
          </w:p>
        </w:tc>
        <w:tc>
          <w:tcPr>
            <w:tcW w:w="238" w:type="dxa"/>
            <w:vAlign w:val="bottom"/>
          </w:tcPr>
          <w:p w14:paraId="180BA76A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224FBF" w14:textId="4D7504AE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57,333</w:t>
            </w:r>
          </w:p>
        </w:tc>
        <w:tc>
          <w:tcPr>
            <w:tcW w:w="238" w:type="dxa"/>
            <w:vAlign w:val="bottom"/>
          </w:tcPr>
          <w:p w14:paraId="495A1BBE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E71B32" w14:textId="54EC744F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46CE">
              <w:rPr>
                <w:rFonts w:ascii="Angsana New" w:hAnsi="Angsana New"/>
                <w:sz w:val="28"/>
                <w:szCs w:val="28"/>
              </w:rPr>
              <w:t>28,832</w:t>
            </w:r>
          </w:p>
        </w:tc>
        <w:tc>
          <w:tcPr>
            <w:tcW w:w="238" w:type="dxa"/>
            <w:vAlign w:val="bottom"/>
          </w:tcPr>
          <w:p w14:paraId="5D0B1877" w14:textId="77777777" w:rsidR="003F6B50" w:rsidRPr="00D9628E" w:rsidRDefault="003F6B50" w:rsidP="003F6B5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67C21" w14:textId="7B8A5E4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23,233</w:t>
            </w:r>
          </w:p>
        </w:tc>
      </w:tr>
      <w:tr w:rsidR="003F6B50" w:rsidRPr="00D9628E" w14:paraId="2E2BE55F" w14:textId="77777777" w:rsidTr="003F6B50">
        <w:trPr>
          <w:cantSplit/>
          <w:trHeight w:val="288"/>
        </w:trPr>
        <w:tc>
          <w:tcPr>
            <w:tcW w:w="3634" w:type="dxa"/>
            <w:vAlign w:val="center"/>
          </w:tcPr>
          <w:p w14:paraId="63C5711A" w14:textId="44B5885A" w:rsidR="003F6B50" w:rsidRPr="00D9628E" w:rsidRDefault="003F6B50" w:rsidP="003F6B50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เงินให้กู้ยืมระยะสั้นและดอกเบี้ยค้างรับ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    แก่กิจการอื่น</w:t>
            </w: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90EAA2" w14:textId="56756D07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46CE">
              <w:rPr>
                <w:rFonts w:ascii="Angsana New" w:hAnsi="Angsana New"/>
                <w:sz w:val="28"/>
                <w:szCs w:val="28"/>
              </w:rPr>
              <w:t>877,980</w:t>
            </w:r>
          </w:p>
        </w:tc>
        <w:tc>
          <w:tcPr>
            <w:tcW w:w="238" w:type="dxa"/>
            <w:vAlign w:val="bottom"/>
          </w:tcPr>
          <w:p w14:paraId="5A8609D0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802325" w14:textId="1D4158A9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872,983</w:t>
            </w:r>
          </w:p>
        </w:tc>
        <w:tc>
          <w:tcPr>
            <w:tcW w:w="238" w:type="dxa"/>
            <w:vAlign w:val="bottom"/>
          </w:tcPr>
          <w:p w14:paraId="02D12DBE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D489B2" w14:textId="2A309C24" w:rsidR="003F6B50" w:rsidRPr="00D9628E" w:rsidRDefault="006D46CE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46CE">
              <w:rPr>
                <w:rFonts w:ascii="Angsana New" w:hAnsi="Angsana New"/>
                <w:sz w:val="28"/>
                <w:szCs w:val="28"/>
              </w:rPr>
              <w:t>479,610</w:t>
            </w:r>
          </w:p>
        </w:tc>
        <w:tc>
          <w:tcPr>
            <w:tcW w:w="238" w:type="dxa"/>
            <w:vAlign w:val="bottom"/>
          </w:tcPr>
          <w:p w14:paraId="4DB349EE" w14:textId="77777777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43DAC1" w14:textId="3BD1A6BB" w:rsidR="003F6B50" w:rsidRPr="00D9628E" w:rsidRDefault="003F6B50" w:rsidP="003F6B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479,019</w:t>
            </w:r>
          </w:p>
        </w:tc>
      </w:tr>
    </w:tbl>
    <w:p w14:paraId="2A1E4879" w14:textId="0CE34792" w:rsidR="0061394E" w:rsidRDefault="009E6BCD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บริษัทฯตกลงทำสัญญาเงินให้กู้ยืมกับบริษัทที่ไม่เกี่ยวข้องกันหลายแห่ง ในอัตราดอกเบี้ยร้อยละ </w:t>
      </w:r>
      <w:r w:rsidR="00725483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</w:rPr>
        <w:t>-15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เป็นระยะเวลา </w:t>
      </w:r>
      <w:r w:rsidRPr="00D9628E">
        <w:rPr>
          <w:rFonts w:ascii="Angsana New" w:hAnsi="Angsana New"/>
          <w:sz w:val="28"/>
          <w:szCs w:val="28"/>
        </w:rPr>
        <w:t xml:space="preserve">1 </w:t>
      </w:r>
      <w:r w:rsidRPr="00D9628E">
        <w:rPr>
          <w:rFonts w:ascii="Angsana New" w:hAnsi="Angsana New" w:hint="cs"/>
          <w:sz w:val="28"/>
          <w:szCs w:val="28"/>
          <w:cs/>
        </w:rPr>
        <w:t>ปี</w:t>
      </w:r>
    </w:p>
    <w:p w14:paraId="4704FFDE" w14:textId="77777777" w:rsidR="009143BA" w:rsidRDefault="009143BA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0584011B" w14:textId="77777777" w:rsidR="009143BA" w:rsidRDefault="009143BA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08B9C1D5" w14:textId="77777777" w:rsidR="009143BA" w:rsidRDefault="009143BA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4202F719" w14:textId="77777777" w:rsidR="009143BA" w:rsidRDefault="009143BA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297764E8" w14:textId="77777777" w:rsidR="009143BA" w:rsidRDefault="009143BA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34B66A0B" w14:textId="77777777" w:rsidR="009143BA" w:rsidRDefault="009143BA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469DDF72" w14:textId="77777777" w:rsidR="009143BA" w:rsidRDefault="009143BA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37330063" w14:textId="77777777" w:rsidR="002016AE" w:rsidRDefault="002016AE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5F1FEC81" w14:textId="032AC44E" w:rsidR="00710902" w:rsidRPr="00D9628E" w:rsidRDefault="00710902" w:rsidP="00125E36">
      <w:pPr>
        <w:pStyle w:val="ListParagraph"/>
        <w:numPr>
          <w:ilvl w:val="0"/>
          <w:numId w:val="18"/>
        </w:numPr>
        <w:tabs>
          <w:tab w:val="left" w:pos="4536"/>
        </w:tabs>
        <w:spacing w:before="240" w:after="120"/>
        <w:rPr>
          <w:rFonts w:ascii="Angsana New" w:hAnsi="Angsana New"/>
          <w:sz w:val="28"/>
          <w:szCs w:val="28"/>
        </w:rPr>
      </w:pPr>
      <w:bookmarkStart w:id="11" w:name="_Hlk182337368"/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สินทรัพย์ท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างการเงินไม่หมุนเวียนอื่น</w:t>
      </w:r>
    </w:p>
    <w:bookmarkEnd w:id="11"/>
    <w:p w14:paraId="66C1053A" w14:textId="4E72D81C" w:rsidR="00710902" w:rsidRPr="000A2F7B" w:rsidRDefault="002E1C08" w:rsidP="00B60C52">
      <w:pPr>
        <w:tabs>
          <w:tab w:val="left" w:pos="4536"/>
        </w:tabs>
        <w:spacing w:before="120" w:after="120"/>
        <w:ind w:left="426"/>
        <w:jc w:val="thaiDistribute"/>
        <w:rPr>
          <w:rFonts w:ascii="Angsana New" w:hAnsi="Angsana New"/>
          <w:sz w:val="28"/>
          <w:szCs w:val="28"/>
        </w:rPr>
      </w:pPr>
      <w:r w:rsidRPr="000A2F7B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 w:rsidRPr="000A2F7B">
        <w:rPr>
          <w:rFonts w:ascii="Angsana New" w:hAnsi="Angsana New"/>
          <w:sz w:val="28"/>
          <w:szCs w:val="28"/>
        </w:rPr>
        <w:t xml:space="preserve">31 </w:t>
      </w:r>
      <w:r w:rsidR="00E161E0" w:rsidRPr="000A2F7B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 w:rsidRPr="000A2F7B">
        <w:rPr>
          <w:rFonts w:ascii="Angsana New" w:hAnsi="Angsana New"/>
          <w:sz w:val="28"/>
          <w:szCs w:val="28"/>
        </w:rPr>
        <w:t>2568</w:t>
      </w:r>
      <w:r w:rsidRPr="000A2F7B">
        <w:rPr>
          <w:rFonts w:ascii="Angsana New" w:hAnsi="Angsana New"/>
          <w:sz w:val="28"/>
          <w:szCs w:val="28"/>
        </w:rPr>
        <w:t xml:space="preserve"> </w:t>
      </w:r>
      <w:r w:rsidRPr="000A2F7B">
        <w:rPr>
          <w:rFonts w:ascii="Angsana New" w:hAnsi="Angsana New" w:hint="cs"/>
          <w:sz w:val="28"/>
          <w:szCs w:val="28"/>
          <w:cs/>
        </w:rPr>
        <w:t>และ</w:t>
      </w:r>
      <w:r w:rsidR="000A2F7B">
        <w:rPr>
          <w:rFonts w:ascii="Angsana New" w:hAnsi="Angsana New"/>
          <w:sz w:val="28"/>
          <w:szCs w:val="28"/>
        </w:rPr>
        <w:t xml:space="preserve"> </w:t>
      </w:r>
      <w:r w:rsidR="007F14D3" w:rsidRPr="000A2F7B">
        <w:rPr>
          <w:rFonts w:ascii="Angsana New" w:hAnsi="Angsana New"/>
          <w:sz w:val="28"/>
          <w:szCs w:val="28"/>
        </w:rPr>
        <w:t xml:space="preserve">31 </w:t>
      </w:r>
      <w:r w:rsidR="007F14D3" w:rsidRPr="000A2F7B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0A2F7B">
        <w:rPr>
          <w:rFonts w:ascii="Angsana New" w:hAnsi="Angsana New"/>
          <w:sz w:val="28"/>
          <w:szCs w:val="28"/>
        </w:rPr>
        <w:t>256</w:t>
      </w:r>
      <w:r w:rsidR="007F14D3" w:rsidRPr="000A2F7B">
        <w:rPr>
          <w:rFonts w:ascii="Angsana New" w:hAnsi="Angsana New" w:hint="cs"/>
          <w:sz w:val="28"/>
          <w:szCs w:val="28"/>
          <w:cs/>
        </w:rPr>
        <w:t>7</w:t>
      </w:r>
      <w:r w:rsidRPr="000A2F7B">
        <w:rPr>
          <w:rFonts w:ascii="Angsana New" w:hAnsi="Angsana New"/>
          <w:sz w:val="28"/>
          <w:szCs w:val="28"/>
        </w:rPr>
        <w:t xml:space="preserve"> </w:t>
      </w:r>
      <w:r w:rsidR="00710902" w:rsidRPr="000A2F7B">
        <w:rPr>
          <w:rFonts w:ascii="Angsana New" w:hAnsi="Angsana New" w:hint="cs"/>
          <w:sz w:val="28"/>
          <w:szCs w:val="28"/>
          <w:cs/>
        </w:rPr>
        <w:t>เป็นเงิน</w:t>
      </w:r>
      <w:r w:rsidR="00710902" w:rsidRPr="000A2F7B">
        <w:rPr>
          <w:rFonts w:ascii="Angsana New" w:hAnsi="Angsana New"/>
          <w:sz w:val="28"/>
          <w:szCs w:val="28"/>
          <w:cs/>
        </w:rPr>
        <w:t>ลงทุนในหุ้น</w:t>
      </w:r>
      <w:r w:rsidR="00710902" w:rsidRPr="000A2F7B">
        <w:rPr>
          <w:rFonts w:ascii="Angsana New" w:hAnsi="Angsana New" w:hint="cs"/>
          <w:sz w:val="28"/>
          <w:szCs w:val="28"/>
          <w:cs/>
        </w:rPr>
        <w:t>สามัญของบริษัทที่</w:t>
      </w:r>
      <w:r w:rsidR="00710902" w:rsidRPr="000A2F7B">
        <w:rPr>
          <w:rFonts w:ascii="Angsana New" w:hAnsi="Angsana New"/>
          <w:sz w:val="28"/>
          <w:szCs w:val="28"/>
          <w:cs/>
        </w:rPr>
        <w:t>ไม่</w:t>
      </w:r>
      <w:r w:rsidR="00EA4807" w:rsidRPr="000A2F7B">
        <w:rPr>
          <w:rFonts w:ascii="Angsana New" w:hAnsi="Angsana New" w:hint="cs"/>
          <w:sz w:val="28"/>
          <w:szCs w:val="28"/>
          <w:cs/>
        </w:rPr>
        <w:t>ได้</w:t>
      </w:r>
      <w:r w:rsidR="00710902" w:rsidRPr="000A2F7B">
        <w:rPr>
          <w:rFonts w:ascii="Angsana New" w:hAnsi="Angsana New"/>
          <w:sz w:val="28"/>
          <w:szCs w:val="28"/>
          <w:cs/>
        </w:rPr>
        <w:t>จดทะเบียนในตลาดหลักทรัพย์</w:t>
      </w:r>
      <w:r w:rsidR="00710902" w:rsidRPr="000A2F7B">
        <w:rPr>
          <w:rFonts w:ascii="Angsana New" w:hAnsi="Angsana New" w:hint="cs"/>
          <w:sz w:val="28"/>
          <w:szCs w:val="28"/>
          <w:cs/>
        </w:rPr>
        <w:t xml:space="preserve"> </w:t>
      </w:r>
      <w:r w:rsidR="00CD5B37" w:rsidRPr="000A2F7B">
        <w:rPr>
          <w:rFonts w:ascii="Angsana New" w:hAnsi="Angsana New"/>
          <w:sz w:val="28"/>
          <w:szCs w:val="28"/>
          <w:cs/>
        </w:rPr>
        <w:br/>
      </w:r>
      <w:r w:rsidR="00CD5B37" w:rsidRPr="000A2F7B">
        <w:rPr>
          <w:rFonts w:ascii="Angsana New" w:hAnsi="Angsana New" w:hint="cs"/>
          <w:sz w:val="28"/>
          <w:szCs w:val="28"/>
          <w:cs/>
        </w:rPr>
        <w:t>มี</w:t>
      </w:r>
      <w:r w:rsidR="00710902" w:rsidRPr="000A2F7B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Style w:val="TableGrid"/>
        <w:tblW w:w="1092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239"/>
        <w:gridCol w:w="1305"/>
        <w:gridCol w:w="258"/>
        <w:gridCol w:w="989"/>
        <w:gridCol w:w="236"/>
        <w:gridCol w:w="1385"/>
        <w:gridCol w:w="236"/>
        <w:gridCol w:w="1257"/>
        <w:gridCol w:w="241"/>
        <w:gridCol w:w="1347"/>
        <w:gridCol w:w="236"/>
        <w:gridCol w:w="1295"/>
        <w:gridCol w:w="9"/>
      </w:tblGrid>
      <w:tr w:rsidR="00C03E02" w:rsidRPr="00D9628E" w14:paraId="373991A9" w14:textId="77777777" w:rsidTr="003F6B50">
        <w:trPr>
          <w:trHeight w:val="288"/>
        </w:trPr>
        <w:tc>
          <w:tcPr>
            <w:tcW w:w="1889" w:type="dxa"/>
            <w:vAlign w:val="center"/>
          </w:tcPr>
          <w:p w14:paraId="32EBD9A1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1D08B81A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5" w:type="dxa"/>
            <w:vAlign w:val="center"/>
          </w:tcPr>
          <w:p w14:paraId="728B8347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6D381FB8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1D25C976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4DAE71D5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006" w:type="dxa"/>
            <w:gridSpan w:val="8"/>
            <w:tcBorders>
              <w:bottom w:val="single" w:sz="4" w:space="0" w:color="auto"/>
            </w:tcBorders>
            <w:vAlign w:val="center"/>
          </w:tcPr>
          <w:p w14:paraId="3851DA89" w14:textId="7953869D" w:rsidR="00AF476B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 xml:space="preserve">หน่วย: </w:t>
            </w:r>
            <w:r w:rsidR="003F6B50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6C1267" w:rsidRPr="00D9628E" w14:paraId="5CF5606A" w14:textId="77777777" w:rsidTr="003F6B50">
        <w:trPr>
          <w:trHeight w:val="288"/>
        </w:trPr>
        <w:tc>
          <w:tcPr>
            <w:tcW w:w="1889" w:type="dxa"/>
            <w:vAlign w:val="center"/>
          </w:tcPr>
          <w:p w14:paraId="0CC0815C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502F527B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5" w:type="dxa"/>
            <w:vAlign w:val="center"/>
          </w:tcPr>
          <w:p w14:paraId="427C0B08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2BBFFD49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F64A904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53B4F3F1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00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F3732" w14:textId="541910A3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6C1267" w:rsidRPr="00D9628E" w14:paraId="2487E929" w14:textId="77777777" w:rsidTr="003F6B50">
        <w:trPr>
          <w:gridAfter w:val="1"/>
          <w:wAfter w:w="9" w:type="dxa"/>
          <w:trHeight w:val="288"/>
        </w:trPr>
        <w:tc>
          <w:tcPr>
            <w:tcW w:w="1889" w:type="dxa"/>
            <w:vAlign w:val="center"/>
          </w:tcPr>
          <w:p w14:paraId="3695DCB5" w14:textId="1D04A7A8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2E40DD34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0972D861" w14:textId="46AA3255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15E3B577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5BB560DC" w14:textId="4D664EDB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4" w:right="-1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สัดส่วนความ</w:t>
            </w:r>
          </w:p>
        </w:tc>
        <w:tc>
          <w:tcPr>
            <w:tcW w:w="236" w:type="dxa"/>
            <w:vAlign w:val="center"/>
          </w:tcPr>
          <w:p w14:paraId="5851AE77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509EDD34" w14:textId="3088F150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7998E2C9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7941437C" w14:textId="16395545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1" w:type="dxa"/>
            <w:vAlign w:val="center"/>
          </w:tcPr>
          <w:p w14:paraId="57C6DFA9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037F3ABA" w14:textId="266545F3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42FCAD5D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293A0AC" w14:textId="08BF1A6C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1267" w:rsidRPr="00D9628E" w14:paraId="59C53FEE" w14:textId="77777777" w:rsidTr="003F6B50">
        <w:trPr>
          <w:gridAfter w:val="1"/>
          <w:wAfter w:w="9" w:type="dxa"/>
          <w:trHeight w:val="288"/>
        </w:trPr>
        <w:tc>
          <w:tcPr>
            <w:tcW w:w="1889" w:type="dxa"/>
            <w:vAlign w:val="center"/>
          </w:tcPr>
          <w:p w14:paraId="78B636DA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01634F65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59E99574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71177315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BA6E02B" w14:textId="68EC071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เป็นเจ้าของ</w:t>
            </w:r>
          </w:p>
        </w:tc>
        <w:tc>
          <w:tcPr>
            <w:tcW w:w="236" w:type="dxa"/>
            <w:vAlign w:val="center"/>
          </w:tcPr>
          <w:p w14:paraId="3BF2AF0F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68329954" w14:textId="5107C4B6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ทุนจด</w:t>
            </w:r>
          </w:p>
        </w:tc>
        <w:tc>
          <w:tcPr>
            <w:tcW w:w="236" w:type="dxa"/>
            <w:vAlign w:val="center"/>
          </w:tcPr>
          <w:p w14:paraId="78312545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106FCEA4" w14:textId="321267E4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ทุน</w:t>
            </w:r>
          </w:p>
        </w:tc>
        <w:tc>
          <w:tcPr>
            <w:tcW w:w="241" w:type="dxa"/>
            <w:vAlign w:val="center"/>
          </w:tcPr>
          <w:p w14:paraId="2C5725BF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264FE4C2" w14:textId="07286448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6207AE2E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BB21465" w14:textId="339BD874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</w:tr>
      <w:tr w:rsidR="006C1267" w:rsidRPr="00D9628E" w14:paraId="2F197816" w14:textId="77777777" w:rsidTr="003F6B50">
        <w:trPr>
          <w:gridAfter w:val="1"/>
          <w:wAfter w:w="9" w:type="dxa"/>
          <w:trHeight w:val="288"/>
        </w:trPr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14:paraId="66E6440B" w14:textId="56A09FF6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239" w:type="dxa"/>
            <w:vAlign w:val="center"/>
          </w:tcPr>
          <w:p w14:paraId="2ACD58DA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22D66A87" w14:textId="0A59B21C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258" w:type="dxa"/>
            <w:vAlign w:val="center"/>
          </w:tcPr>
          <w:p w14:paraId="16C193E3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1B5332F3" w14:textId="7C20FB3D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36" w:type="dxa"/>
            <w:vAlign w:val="center"/>
          </w:tcPr>
          <w:p w14:paraId="61D652B1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762F35E7" w14:textId="70BF3D30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ทะเบียน</w:t>
            </w:r>
          </w:p>
        </w:tc>
        <w:tc>
          <w:tcPr>
            <w:tcW w:w="236" w:type="dxa"/>
            <w:vAlign w:val="center"/>
          </w:tcPr>
          <w:p w14:paraId="0C33C473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3904280D" w14:textId="5599BA60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ชำระแล้ว</w:t>
            </w:r>
          </w:p>
        </w:tc>
        <w:tc>
          <w:tcPr>
            <w:tcW w:w="241" w:type="dxa"/>
            <w:vAlign w:val="center"/>
          </w:tcPr>
          <w:p w14:paraId="6F813E01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14:paraId="4C34B0E9" w14:textId="6AB76D94" w:rsidR="006C1267" w:rsidRPr="00D9628E" w:rsidRDefault="00E161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31 </w:t>
            </w:r>
            <w:r>
              <w:rPr>
                <w:rFonts w:ascii="Angsana New" w:hAnsi="Angsana New"/>
                <w:sz w:val="24"/>
                <w:szCs w:val="24"/>
                <w:cs/>
              </w:rPr>
              <w:t xml:space="preserve">มีนาคม </w:t>
            </w:r>
            <w:r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236" w:type="dxa"/>
            <w:vAlign w:val="center"/>
          </w:tcPr>
          <w:p w14:paraId="1C73C0ED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FBCF541" w14:textId="21F6A390" w:rsidR="006C1267" w:rsidRPr="00D9628E" w:rsidRDefault="00E161E0" w:rsidP="00125E36">
            <w:pPr>
              <w:tabs>
                <w:tab w:val="left" w:pos="4536"/>
              </w:tabs>
              <w:ind w:left="-80" w:right="-11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31 </w:t>
            </w:r>
            <w:r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4"/>
                <w:szCs w:val="24"/>
              </w:rPr>
              <w:t>2567</w:t>
            </w:r>
          </w:p>
        </w:tc>
      </w:tr>
      <w:tr w:rsidR="006C1267" w:rsidRPr="00D9628E" w14:paraId="04535036" w14:textId="77777777" w:rsidTr="0079792C">
        <w:trPr>
          <w:gridAfter w:val="1"/>
          <w:wAfter w:w="9" w:type="dxa"/>
          <w:trHeight w:val="354"/>
        </w:trPr>
        <w:tc>
          <w:tcPr>
            <w:tcW w:w="1889" w:type="dxa"/>
            <w:tcBorders>
              <w:top w:val="single" w:sz="4" w:space="0" w:color="auto"/>
            </w:tcBorders>
            <w:vAlign w:val="center"/>
          </w:tcPr>
          <w:p w14:paraId="3A1E1A24" w14:textId="77777777" w:rsidR="00C03E02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 xml:space="preserve">บริษัท มูนช็อต </w:t>
            </w:r>
          </w:p>
          <w:p w14:paraId="0D089B58" w14:textId="48B75A42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104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เวนเจอร์แคปปิตอล จำกัด</w:t>
            </w:r>
          </w:p>
        </w:tc>
        <w:tc>
          <w:tcPr>
            <w:tcW w:w="239" w:type="dxa"/>
            <w:vAlign w:val="center"/>
          </w:tcPr>
          <w:p w14:paraId="1E3C4375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08F493BC" w14:textId="57849F52" w:rsidR="006C1267" w:rsidRPr="00D9628E" w:rsidRDefault="006C1267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ธุรกิจร่วมลงทุน</w:t>
            </w:r>
          </w:p>
        </w:tc>
        <w:tc>
          <w:tcPr>
            <w:tcW w:w="258" w:type="dxa"/>
            <w:vAlign w:val="center"/>
          </w:tcPr>
          <w:p w14:paraId="29D43790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4D6465DB" w14:textId="21062897" w:rsidR="006C1267" w:rsidRPr="00D9628E" w:rsidRDefault="002E5F2A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13</w:t>
            </w:r>
            <w:r w:rsidR="00363AA0">
              <w:rPr>
                <w:rFonts w:ascii="Angsana New" w:hAnsi="Angsana New" w:hint="cs"/>
                <w:sz w:val="24"/>
                <w:szCs w:val="24"/>
                <w:cs/>
              </w:rPr>
              <w:t>.29</w:t>
            </w:r>
          </w:p>
        </w:tc>
        <w:tc>
          <w:tcPr>
            <w:tcW w:w="236" w:type="dxa"/>
          </w:tcPr>
          <w:p w14:paraId="1FA45488" w14:textId="77777777" w:rsidR="006C1267" w:rsidRPr="00D9628E" w:rsidRDefault="006C1267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14:paraId="7E4BB44D" w14:textId="59F53909" w:rsidR="006C1267" w:rsidRPr="00363AA0" w:rsidRDefault="00E460DF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63AA0">
              <w:rPr>
                <w:rFonts w:ascii="Angsana New" w:hAnsi="Angsana New"/>
                <w:sz w:val="24"/>
                <w:szCs w:val="24"/>
              </w:rPr>
              <w:t>3,78,000</w:t>
            </w:r>
          </w:p>
        </w:tc>
        <w:tc>
          <w:tcPr>
            <w:tcW w:w="236" w:type="dxa"/>
          </w:tcPr>
          <w:p w14:paraId="3950F871" w14:textId="77777777" w:rsidR="006C1267" w:rsidRPr="00363AA0" w:rsidRDefault="006C1267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7257D44D" w14:textId="3AE188DE" w:rsidR="006C1267" w:rsidRPr="00363AA0" w:rsidRDefault="0079792C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</w:t>
            </w:r>
            <w:r w:rsidR="00E460DF" w:rsidRPr="00363AA0">
              <w:rPr>
                <w:rFonts w:ascii="Angsana New" w:hAnsi="Angsana New"/>
                <w:sz w:val="24"/>
                <w:szCs w:val="24"/>
              </w:rPr>
              <w:t>,360</w:t>
            </w:r>
          </w:p>
        </w:tc>
        <w:tc>
          <w:tcPr>
            <w:tcW w:w="241" w:type="dxa"/>
          </w:tcPr>
          <w:p w14:paraId="2E78723A" w14:textId="77777777" w:rsidR="006C1267" w:rsidRPr="00D9628E" w:rsidRDefault="006C1267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5DC2F668" w14:textId="1E63B30B" w:rsidR="006C1267" w:rsidRPr="00D9628E" w:rsidRDefault="006D46CE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36" w:type="dxa"/>
          </w:tcPr>
          <w:p w14:paraId="1B73DDBB" w14:textId="77777777" w:rsidR="006C1267" w:rsidRPr="00D9628E" w:rsidRDefault="006C1267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470E22A1" w14:textId="41A346BA" w:rsidR="006C1267" w:rsidRPr="00D9628E" w:rsidRDefault="00E460DF" w:rsidP="0079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DE14C8" w:rsidRPr="00D9628E" w14:paraId="1AFA0454" w14:textId="77777777" w:rsidTr="0079792C">
        <w:trPr>
          <w:gridAfter w:val="1"/>
          <w:wAfter w:w="9" w:type="dxa"/>
          <w:trHeight w:val="354"/>
        </w:trPr>
        <w:tc>
          <w:tcPr>
            <w:tcW w:w="1889" w:type="dxa"/>
            <w:vAlign w:val="center"/>
          </w:tcPr>
          <w:p w14:paraId="3958568E" w14:textId="36B7BD26" w:rsidR="00DE14C8" w:rsidRPr="00D9628E" w:rsidRDefault="00815130" w:rsidP="00125E36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239" w:type="dxa"/>
            <w:vAlign w:val="center"/>
          </w:tcPr>
          <w:p w14:paraId="0CFD5025" w14:textId="77777777" w:rsidR="00DE14C8" w:rsidRPr="00D9628E" w:rsidRDefault="00DE14C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5" w:type="dxa"/>
            <w:vAlign w:val="center"/>
          </w:tcPr>
          <w:p w14:paraId="6CF844A6" w14:textId="6FEF23AC" w:rsidR="00DE14C8" w:rsidRPr="00D9628E" w:rsidRDefault="00562B8C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แปรสภาพเศษเหล็กและจำหน่ายผลิตภัณฑ์เหล็ก</w:t>
            </w:r>
          </w:p>
        </w:tc>
        <w:tc>
          <w:tcPr>
            <w:tcW w:w="258" w:type="dxa"/>
            <w:vAlign w:val="center"/>
          </w:tcPr>
          <w:p w14:paraId="0B6E90C4" w14:textId="77777777" w:rsidR="00DE14C8" w:rsidRPr="00D9628E" w:rsidRDefault="00DE14C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</w:tcPr>
          <w:p w14:paraId="2BB45771" w14:textId="5ADA5245" w:rsidR="00DE14C8" w:rsidRPr="00D9628E" w:rsidRDefault="00DE14C8" w:rsidP="0079792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363AA0">
              <w:rPr>
                <w:rFonts w:ascii="Angsana New" w:hAnsi="Angsana New" w:hint="cs"/>
                <w:sz w:val="24"/>
                <w:szCs w:val="24"/>
                <w:cs/>
              </w:rPr>
              <w:t>4.</w:t>
            </w:r>
            <w:r w:rsidR="002E5F2A" w:rsidRPr="00363AA0">
              <w:rPr>
                <w:rFonts w:ascii="Angsana New" w:hAnsi="Angsana New" w:hint="cs"/>
                <w:sz w:val="24"/>
                <w:szCs w:val="24"/>
                <w:cs/>
              </w:rPr>
              <w:t>29</w:t>
            </w:r>
          </w:p>
        </w:tc>
        <w:tc>
          <w:tcPr>
            <w:tcW w:w="236" w:type="dxa"/>
          </w:tcPr>
          <w:p w14:paraId="408B5248" w14:textId="77777777" w:rsidR="00DE14C8" w:rsidRPr="00D9628E" w:rsidRDefault="00DE14C8" w:rsidP="0079792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5" w:type="dxa"/>
          </w:tcPr>
          <w:p w14:paraId="3BE071E4" w14:textId="71E8CBD2" w:rsidR="00DE14C8" w:rsidRPr="00363AA0" w:rsidRDefault="00EE56B1" w:rsidP="0079792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363AA0">
              <w:rPr>
                <w:rFonts w:ascii="Angsana New" w:hAnsi="Angsana New"/>
                <w:sz w:val="24"/>
                <w:szCs w:val="24"/>
              </w:rPr>
              <w:t>1,110,262</w:t>
            </w:r>
          </w:p>
        </w:tc>
        <w:tc>
          <w:tcPr>
            <w:tcW w:w="236" w:type="dxa"/>
          </w:tcPr>
          <w:p w14:paraId="2C7E1A96" w14:textId="77777777" w:rsidR="00DE14C8" w:rsidRPr="00363AA0" w:rsidRDefault="00DE14C8" w:rsidP="0079792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</w:tcPr>
          <w:p w14:paraId="7CCEAF66" w14:textId="0AE027D6" w:rsidR="00DE14C8" w:rsidRPr="00363AA0" w:rsidRDefault="00DA1C7C" w:rsidP="0079792C">
            <w:pPr>
              <w:tabs>
                <w:tab w:val="clear" w:pos="907"/>
                <w:tab w:val="left" w:pos="1025"/>
                <w:tab w:val="left" w:pos="4536"/>
              </w:tabs>
              <w:ind w:left="-273"/>
              <w:jc w:val="right"/>
              <w:rPr>
                <w:rFonts w:ascii="Angsana New" w:hAnsi="Angsana New"/>
                <w:sz w:val="23"/>
                <w:szCs w:val="23"/>
              </w:rPr>
            </w:pPr>
            <w:r w:rsidRPr="00363AA0">
              <w:rPr>
                <w:rFonts w:ascii="Angsana New" w:hAnsi="Angsana New"/>
                <w:sz w:val="23"/>
                <w:szCs w:val="23"/>
              </w:rPr>
              <w:t>1,070,610</w:t>
            </w:r>
          </w:p>
        </w:tc>
        <w:tc>
          <w:tcPr>
            <w:tcW w:w="241" w:type="dxa"/>
          </w:tcPr>
          <w:p w14:paraId="202BE420" w14:textId="77777777" w:rsidR="00DE14C8" w:rsidRPr="00D9628E" w:rsidRDefault="00DE14C8" w:rsidP="0079792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7" w:type="dxa"/>
          </w:tcPr>
          <w:p w14:paraId="4EDB7412" w14:textId="1FA16DC9" w:rsidR="00DE14C8" w:rsidRPr="00D9628E" w:rsidRDefault="006D46CE" w:rsidP="0079792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218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562</w:t>
            </w:r>
          </w:p>
        </w:tc>
        <w:tc>
          <w:tcPr>
            <w:tcW w:w="236" w:type="dxa"/>
          </w:tcPr>
          <w:p w14:paraId="5400A536" w14:textId="77777777" w:rsidR="00DE14C8" w:rsidRPr="00D9628E" w:rsidRDefault="00DE14C8" w:rsidP="0079792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5" w:type="dxa"/>
          </w:tcPr>
          <w:p w14:paraId="37CEFE2E" w14:textId="1B891F95" w:rsidR="00DE14C8" w:rsidRPr="00D9628E" w:rsidRDefault="003F6B50" w:rsidP="0079792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218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562</w:t>
            </w:r>
          </w:p>
        </w:tc>
      </w:tr>
      <w:tr w:rsidR="006D46CE" w:rsidRPr="00D9628E" w14:paraId="6DB47DF3" w14:textId="77777777" w:rsidTr="003F6B50">
        <w:trPr>
          <w:gridAfter w:val="1"/>
          <w:wAfter w:w="9" w:type="dxa"/>
          <w:trHeight w:val="354"/>
        </w:trPr>
        <w:tc>
          <w:tcPr>
            <w:tcW w:w="4680" w:type="dxa"/>
            <w:gridSpan w:val="5"/>
            <w:vAlign w:val="center"/>
          </w:tcPr>
          <w:p w14:paraId="0B38D34E" w14:textId="77777777" w:rsidR="006D46CE" w:rsidRPr="00D9628E" w:rsidRDefault="006D46CE" w:rsidP="006D46CE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หัก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 xml:space="preserve"> ค่าเผื่อการด้อยค่าเงินลงทุนทั่วไป</w:t>
            </w:r>
          </w:p>
        </w:tc>
        <w:tc>
          <w:tcPr>
            <w:tcW w:w="236" w:type="dxa"/>
            <w:vAlign w:val="center"/>
          </w:tcPr>
          <w:p w14:paraId="1E0F06D8" w14:textId="77777777" w:rsidR="006D46CE" w:rsidRPr="00D9628E" w:rsidRDefault="006D46CE" w:rsidP="006D46C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41864617" w14:textId="77777777" w:rsidR="006D46CE" w:rsidRPr="00D9628E" w:rsidRDefault="006D46CE" w:rsidP="006D46C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73BADFB" w14:textId="77777777" w:rsidR="006D46CE" w:rsidRPr="00D9628E" w:rsidRDefault="006D46CE" w:rsidP="006D46C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278E56EB" w14:textId="77777777" w:rsidR="006D46CE" w:rsidRPr="00D9628E" w:rsidRDefault="006D46CE" w:rsidP="006D46C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1" w:type="dxa"/>
            <w:vAlign w:val="center"/>
          </w:tcPr>
          <w:p w14:paraId="1AA93BF5" w14:textId="77777777" w:rsidR="006D46CE" w:rsidRPr="00D9628E" w:rsidRDefault="006D46CE" w:rsidP="006D46C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14:paraId="696DDD86" w14:textId="2D1FA973" w:rsidR="006D46CE" w:rsidRPr="00D9628E" w:rsidRDefault="006D46CE" w:rsidP="006D46C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(15,000)</w:t>
            </w:r>
          </w:p>
        </w:tc>
        <w:tc>
          <w:tcPr>
            <w:tcW w:w="236" w:type="dxa"/>
            <w:vAlign w:val="center"/>
          </w:tcPr>
          <w:p w14:paraId="36D84E5F" w14:textId="77777777" w:rsidR="006D46CE" w:rsidRPr="00D9628E" w:rsidRDefault="006D46CE" w:rsidP="006D46CE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2343738C" w14:textId="53268E57" w:rsidR="006D46CE" w:rsidRPr="00D9628E" w:rsidRDefault="006D46CE" w:rsidP="006D46CE">
            <w:pPr>
              <w:tabs>
                <w:tab w:val="left" w:pos="4536"/>
              </w:tabs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(15,000)</w:t>
            </w:r>
          </w:p>
        </w:tc>
      </w:tr>
      <w:tr w:rsidR="006D46CE" w:rsidRPr="00D9628E" w14:paraId="0088CE7D" w14:textId="77777777" w:rsidTr="003F6B50">
        <w:trPr>
          <w:gridAfter w:val="1"/>
          <w:wAfter w:w="9" w:type="dxa"/>
          <w:trHeight w:val="337"/>
        </w:trPr>
        <w:tc>
          <w:tcPr>
            <w:tcW w:w="4680" w:type="dxa"/>
            <w:gridSpan w:val="5"/>
            <w:vAlign w:val="center"/>
          </w:tcPr>
          <w:p w14:paraId="4050C70B" w14:textId="77777777" w:rsidR="006D46CE" w:rsidRPr="00D9628E" w:rsidRDefault="006D46CE" w:rsidP="006D4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firstLine="253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236" w:type="dxa"/>
            <w:vAlign w:val="center"/>
          </w:tcPr>
          <w:p w14:paraId="75F0BCE5" w14:textId="77777777" w:rsidR="006D46CE" w:rsidRPr="00D9628E" w:rsidRDefault="006D46CE" w:rsidP="006D4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2F8B9D78" w14:textId="77777777" w:rsidR="006D46CE" w:rsidRPr="00D9628E" w:rsidRDefault="006D46CE" w:rsidP="006D4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A24DD3D" w14:textId="77777777" w:rsidR="006D46CE" w:rsidRPr="00D9628E" w:rsidRDefault="006D46CE" w:rsidP="006D4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13481C11" w14:textId="77777777" w:rsidR="006D46CE" w:rsidRPr="00D9628E" w:rsidRDefault="006D46CE" w:rsidP="006D4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1" w:type="dxa"/>
            <w:vAlign w:val="center"/>
          </w:tcPr>
          <w:p w14:paraId="506986C6" w14:textId="77777777" w:rsidR="006D46CE" w:rsidRPr="00D9628E" w:rsidRDefault="006D46CE" w:rsidP="006D4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644885" w14:textId="32B47359" w:rsidR="006D46CE" w:rsidRPr="00D9628E" w:rsidRDefault="006D46CE" w:rsidP="006D4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253,562</w:t>
            </w:r>
          </w:p>
        </w:tc>
        <w:tc>
          <w:tcPr>
            <w:tcW w:w="236" w:type="dxa"/>
            <w:vAlign w:val="center"/>
          </w:tcPr>
          <w:p w14:paraId="513F1A6A" w14:textId="77777777" w:rsidR="006D46CE" w:rsidRPr="00D9628E" w:rsidRDefault="006D46CE" w:rsidP="006D4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E53756" w14:textId="28AA08FF" w:rsidR="006D46CE" w:rsidRPr="00D9628E" w:rsidRDefault="006D46CE" w:rsidP="006D4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253,562</w:t>
            </w:r>
          </w:p>
        </w:tc>
      </w:tr>
    </w:tbl>
    <w:p w14:paraId="6A288D8F" w14:textId="77777777" w:rsidR="005D19A1" w:rsidRPr="00D9628E" w:rsidRDefault="005D19A1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0697668D" w14:textId="77777777" w:rsidR="00DE14C8" w:rsidRPr="00D9628E" w:rsidRDefault="00DE14C8" w:rsidP="00125E36">
      <w:pPr>
        <w:tabs>
          <w:tab w:val="left" w:pos="4536"/>
        </w:tabs>
        <w:jc w:val="both"/>
        <w:rPr>
          <w:rFonts w:ascii="Angsana New" w:hAnsi="Angsana New"/>
          <w:spacing w:val="3"/>
          <w:sz w:val="12"/>
          <w:szCs w:val="12"/>
        </w:rPr>
      </w:pPr>
    </w:p>
    <w:p w14:paraId="38EC391E" w14:textId="5016E37A" w:rsidR="00CD5B37" w:rsidRPr="00D9628E" w:rsidRDefault="00CD5B37" w:rsidP="00125E36">
      <w:pPr>
        <w:pStyle w:val="ListParagraph"/>
        <w:tabs>
          <w:tab w:val="left" w:pos="4536"/>
        </w:tabs>
        <w:ind w:left="360"/>
        <w:jc w:val="both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>26</w:t>
      </w:r>
      <w:r w:rsidRPr="00D9628E">
        <w:rPr>
          <w:rFonts w:ascii="Angsana New" w:hAnsi="Angsana New"/>
          <w:sz w:val="28"/>
          <w:szCs w:val="28"/>
          <w:cs/>
        </w:rPr>
        <w:t xml:space="preserve"> เมษายน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ที่ประชุมคณะกรรมการบริษัทฯครั้งที่ </w:t>
      </w:r>
      <w:r w:rsidRPr="00D9628E">
        <w:rPr>
          <w:rFonts w:ascii="Angsana New" w:hAnsi="Angsana New"/>
          <w:sz w:val="28"/>
          <w:szCs w:val="28"/>
        </w:rPr>
        <w:t>5</w:t>
      </w:r>
      <w:r w:rsidRPr="00D9628E">
        <w:rPr>
          <w:rFonts w:ascii="Angsana New" w:hAnsi="Angsana New"/>
          <w:sz w:val="28"/>
          <w:szCs w:val="28"/>
          <w:cs/>
        </w:rPr>
        <w:t>/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มีมติให้เข้าร่วมลงทุนในหุ้นสามัญบริษัท เวสท์เทค เอ็กซ์โพเนนเชียล จำกัด (“</w:t>
      </w:r>
      <w:r w:rsidRPr="00D9628E">
        <w:rPr>
          <w:rFonts w:ascii="Angsana New" w:hAnsi="Angsana New"/>
          <w:sz w:val="28"/>
          <w:szCs w:val="28"/>
        </w:rPr>
        <w:t xml:space="preserve">WTX”) </w:t>
      </w:r>
      <w:r w:rsidRPr="00D9628E">
        <w:rPr>
          <w:rFonts w:ascii="Angsana New" w:hAnsi="Angsana New"/>
          <w:sz w:val="28"/>
          <w:szCs w:val="28"/>
          <w:cs/>
        </w:rPr>
        <w:t xml:space="preserve">จำนวนไม่เกิน </w:t>
      </w:r>
      <w:r w:rsidRPr="00D9628E">
        <w:rPr>
          <w:rFonts w:ascii="Angsana New" w:hAnsi="Angsana New"/>
          <w:sz w:val="28"/>
          <w:szCs w:val="28"/>
        </w:rPr>
        <w:t>51,</w:t>
      </w:r>
      <w:r w:rsidRPr="00D9628E">
        <w:rPr>
          <w:rFonts w:ascii="Angsana New" w:hAnsi="Angsana New"/>
          <w:sz w:val="28"/>
          <w:szCs w:val="28"/>
          <w:cs/>
        </w:rPr>
        <w:t>600</w:t>
      </w:r>
      <w:r w:rsidRPr="00D9628E">
        <w:rPr>
          <w:rFonts w:ascii="Angsana New" w:hAnsi="Angsana New"/>
          <w:sz w:val="28"/>
          <w:szCs w:val="28"/>
        </w:rPr>
        <w:t>,900</w:t>
      </w:r>
      <w:r w:rsidRPr="00D9628E">
        <w:rPr>
          <w:rFonts w:ascii="Angsana New" w:hAnsi="Angsana New"/>
          <w:sz w:val="28"/>
          <w:szCs w:val="28"/>
          <w:cs/>
        </w:rPr>
        <w:t xml:space="preserve"> หุ้น มูลค่าที่ตราไว้หุ้นละ </w:t>
      </w:r>
      <w:r w:rsidRPr="00D9628E">
        <w:rPr>
          <w:rFonts w:ascii="Angsana New" w:hAnsi="Angsana New"/>
          <w:sz w:val="28"/>
          <w:szCs w:val="28"/>
        </w:rPr>
        <w:t>6.00</w:t>
      </w:r>
      <w:r w:rsidRPr="00D9628E">
        <w:rPr>
          <w:rFonts w:ascii="Angsana New" w:hAnsi="Angsana New"/>
          <w:sz w:val="28"/>
          <w:szCs w:val="28"/>
          <w:cs/>
        </w:rPr>
        <w:t xml:space="preserve"> บาท ในราคาไม่เกินหุ้นละ </w:t>
      </w:r>
      <w:r w:rsidRPr="00D9628E">
        <w:rPr>
          <w:rFonts w:ascii="Angsana New" w:hAnsi="Angsana New"/>
          <w:sz w:val="28"/>
          <w:szCs w:val="28"/>
        </w:rPr>
        <w:t>27.56</w:t>
      </w:r>
      <w:r w:rsidRPr="00D9628E">
        <w:rPr>
          <w:rFonts w:ascii="Angsana New" w:hAnsi="Angsana New"/>
          <w:sz w:val="28"/>
          <w:szCs w:val="28"/>
          <w:cs/>
        </w:rPr>
        <w:t xml:space="preserve"> บาท รวมเป็นเงินลงทุน </w:t>
      </w:r>
      <w:r w:rsidRPr="00D9628E">
        <w:rPr>
          <w:rFonts w:ascii="Angsana New" w:hAnsi="Angsana New"/>
          <w:sz w:val="28"/>
          <w:szCs w:val="28"/>
        </w:rPr>
        <w:t>1,422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คิดเป็นสัดส่วนร้อยละ </w:t>
      </w:r>
      <w:r w:rsidRPr="00D9628E">
        <w:rPr>
          <w:rFonts w:ascii="Angsana New" w:hAnsi="Angsana New"/>
          <w:sz w:val="28"/>
          <w:szCs w:val="28"/>
        </w:rPr>
        <w:t>27.89</w:t>
      </w:r>
      <w:r w:rsidRPr="00D9628E">
        <w:rPr>
          <w:rFonts w:ascii="Angsana New" w:hAnsi="Angsana New"/>
          <w:sz w:val="28"/>
          <w:szCs w:val="28"/>
          <w:cs/>
        </w:rPr>
        <w:t xml:space="preserve"> ของจำนวนหุ้นทั้งหมดของ </w:t>
      </w:r>
      <w:r w:rsidRPr="00D9628E">
        <w:rPr>
          <w:rFonts w:ascii="Angsana New" w:hAnsi="Angsana New"/>
          <w:sz w:val="28"/>
          <w:szCs w:val="28"/>
        </w:rPr>
        <w:t xml:space="preserve">WTX </w:t>
      </w:r>
      <w:r w:rsidRPr="00D9628E">
        <w:rPr>
          <w:rFonts w:ascii="Angsana New" w:hAnsi="Angsana New"/>
          <w:sz w:val="28"/>
          <w:szCs w:val="28"/>
          <w:cs/>
        </w:rPr>
        <w:t xml:space="preserve">ที่ 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185,043,730 </w:t>
      </w:r>
      <w:r w:rsidRPr="00D9628E">
        <w:rPr>
          <w:rFonts w:ascii="Angsana New" w:hAnsi="Angsana New"/>
          <w:sz w:val="28"/>
          <w:szCs w:val="28"/>
          <w:cs/>
        </w:rPr>
        <w:t>หุ้น</w:t>
      </w:r>
    </w:p>
    <w:p w14:paraId="23614E55" w14:textId="77777777" w:rsidR="00CD5B37" w:rsidRPr="00D9628E" w:rsidRDefault="00CD5B37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trike/>
          <w:sz w:val="28"/>
          <w:szCs w:val="28"/>
        </w:rPr>
      </w:pPr>
    </w:p>
    <w:p w14:paraId="70D3EBED" w14:textId="11A827BA" w:rsidR="00593150" w:rsidRPr="00D9628E" w:rsidRDefault="00593150" w:rsidP="00125E36">
      <w:pPr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ต่อมา เมื่อวันที่ </w:t>
      </w:r>
      <w:r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  <w:cs/>
        </w:rPr>
        <w:t xml:space="preserve"> กรกฎาคม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บริษัทฯ ได้ทำสัญญาซื้อหุ้นของ </w:t>
      </w:r>
      <w:r w:rsidRPr="00D9628E">
        <w:rPr>
          <w:rFonts w:ascii="Angsana New" w:hAnsi="Angsana New"/>
          <w:sz w:val="28"/>
          <w:szCs w:val="28"/>
        </w:rPr>
        <w:t xml:space="preserve">WTX  </w:t>
      </w:r>
      <w:r w:rsidRPr="00D9628E">
        <w:rPr>
          <w:rFonts w:ascii="Angsana New" w:hAnsi="Angsana New"/>
          <w:sz w:val="28"/>
          <w:szCs w:val="28"/>
          <w:cs/>
        </w:rPr>
        <w:t xml:space="preserve">จำนวน </w:t>
      </w:r>
      <w:r w:rsidRPr="00D9628E">
        <w:rPr>
          <w:rFonts w:ascii="Angsana New" w:hAnsi="Angsana New"/>
          <w:sz w:val="28"/>
          <w:szCs w:val="28"/>
        </w:rPr>
        <w:t>51,600,900</w:t>
      </w:r>
      <w:r w:rsidRPr="00D9628E">
        <w:rPr>
          <w:rFonts w:ascii="Angsana New" w:hAnsi="Angsana New"/>
          <w:sz w:val="28"/>
          <w:szCs w:val="28"/>
          <w:cs/>
        </w:rPr>
        <w:t xml:space="preserve"> หุ้น จำนวนเงินลงทุนทั้งสิ้น </w:t>
      </w:r>
      <w:r w:rsidRPr="00D9628E">
        <w:rPr>
          <w:rFonts w:ascii="Angsana New" w:hAnsi="Angsana New"/>
          <w:sz w:val="28"/>
          <w:szCs w:val="28"/>
        </w:rPr>
        <w:t>1,422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จาก  </w:t>
      </w:r>
      <w:r w:rsidRPr="00D9628E">
        <w:rPr>
          <w:rFonts w:ascii="Angsana New" w:hAnsi="Angsana New"/>
          <w:sz w:val="28"/>
          <w:szCs w:val="28"/>
        </w:rPr>
        <w:t xml:space="preserve">FI  </w:t>
      </w:r>
      <w:r w:rsidRPr="00D9628E">
        <w:rPr>
          <w:rFonts w:ascii="Angsana New" w:hAnsi="Angsana New"/>
          <w:sz w:val="28"/>
          <w:szCs w:val="28"/>
          <w:cs/>
        </w:rPr>
        <w:t xml:space="preserve">โดยในไตรมาส </w:t>
      </w:r>
      <w:r w:rsidRPr="00D9628E">
        <w:rPr>
          <w:rFonts w:ascii="Angsana New" w:hAnsi="Angsana New"/>
          <w:sz w:val="28"/>
          <w:szCs w:val="28"/>
        </w:rPr>
        <w:t xml:space="preserve">3 </w:t>
      </w:r>
      <w:r w:rsidRPr="00D9628E">
        <w:rPr>
          <w:rFonts w:ascii="Angsana New" w:hAnsi="Angsana New"/>
          <w:sz w:val="28"/>
          <w:szCs w:val="28"/>
          <w:cs/>
        </w:rPr>
        <w:t xml:space="preserve">ปี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/>
          <w:sz w:val="28"/>
          <w:szCs w:val="28"/>
          <w:cs/>
        </w:rPr>
        <w:t xml:space="preserve">บริษัทฯ ได้ทยอยรับการโอนหุ้นสามัญของ </w:t>
      </w:r>
      <w:r w:rsidRPr="00D9628E">
        <w:rPr>
          <w:rFonts w:ascii="Angsana New" w:hAnsi="Angsana New"/>
          <w:sz w:val="28"/>
          <w:szCs w:val="28"/>
        </w:rPr>
        <w:t>WTX 7,930,422</w:t>
      </w:r>
      <w:r w:rsidRPr="00D9628E">
        <w:rPr>
          <w:rFonts w:ascii="Angsana New" w:hAnsi="Angsana New"/>
          <w:sz w:val="28"/>
          <w:szCs w:val="28"/>
          <w:cs/>
        </w:rPr>
        <w:t xml:space="preserve"> หุ้น ในราคาหุ้นละ </w:t>
      </w:r>
      <w:r w:rsidR="000A2F7B">
        <w:rPr>
          <w:rFonts w:ascii="Angsana New" w:hAnsi="Angsana New"/>
          <w:sz w:val="28"/>
          <w:szCs w:val="28"/>
        </w:rPr>
        <w:br/>
      </w:r>
      <w:r w:rsidRPr="00D9628E">
        <w:rPr>
          <w:rFonts w:ascii="Angsana New" w:hAnsi="Angsana New"/>
          <w:sz w:val="28"/>
          <w:szCs w:val="28"/>
        </w:rPr>
        <w:t>27.56</w:t>
      </w:r>
      <w:r w:rsidRPr="00D9628E">
        <w:rPr>
          <w:rFonts w:ascii="Angsana New" w:hAnsi="Angsana New"/>
          <w:sz w:val="28"/>
          <w:szCs w:val="28"/>
          <w:cs/>
        </w:rPr>
        <w:t xml:space="preserve"> บาท เป็นจำนวน </w:t>
      </w:r>
      <w:r w:rsidRPr="00D9628E">
        <w:rPr>
          <w:rFonts w:ascii="Angsana New" w:hAnsi="Angsana New"/>
          <w:sz w:val="28"/>
          <w:szCs w:val="28"/>
        </w:rPr>
        <w:t>219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คิดเป็นร้อยละ </w:t>
      </w:r>
      <w:r w:rsidRPr="00D9628E">
        <w:rPr>
          <w:rFonts w:ascii="Angsana New" w:hAnsi="Angsana New"/>
          <w:sz w:val="28"/>
          <w:szCs w:val="28"/>
        </w:rPr>
        <w:t>4.28</w:t>
      </w:r>
      <w:r w:rsidRPr="00D9628E">
        <w:rPr>
          <w:rFonts w:ascii="Angsana New" w:hAnsi="Angsana New"/>
          <w:sz w:val="28"/>
          <w:szCs w:val="28"/>
          <w:cs/>
        </w:rPr>
        <w:t xml:space="preserve"> ของจำนวนหุ้นทั้งหมดของ </w:t>
      </w:r>
      <w:r w:rsidRPr="00D9628E">
        <w:rPr>
          <w:rFonts w:ascii="Angsana New" w:hAnsi="Angsana New"/>
          <w:sz w:val="28"/>
          <w:szCs w:val="28"/>
        </w:rPr>
        <w:t xml:space="preserve">WTX </w:t>
      </w:r>
      <w:r w:rsidRPr="00D9628E">
        <w:rPr>
          <w:rFonts w:ascii="Angsana New" w:hAnsi="Angsana New"/>
          <w:sz w:val="28"/>
          <w:szCs w:val="28"/>
          <w:cs/>
        </w:rPr>
        <w:t xml:space="preserve"> บริษัทฯและ </w:t>
      </w:r>
      <w:r w:rsidRPr="00D9628E">
        <w:rPr>
          <w:rFonts w:ascii="Angsana New" w:hAnsi="Angsana New"/>
          <w:sz w:val="28"/>
          <w:szCs w:val="28"/>
        </w:rPr>
        <w:t>FI</w:t>
      </w:r>
      <w:r w:rsidRPr="00D9628E">
        <w:rPr>
          <w:rFonts w:ascii="Angsana New" w:hAnsi="Angsana New"/>
          <w:sz w:val="28"/>
          <w:szCs w:val="28"/>
          <w:cs/>
        </w:rPr>
        <w:t xml:space="preserve"> ได้ตกลงวิธีการและเงื่อนไขการจ่ายชำระค่าซื้อหุ้นดังกล่าว โดยการจ่ายเป็นเงินสดไปยัง </w:t>
      </w:r>
      <w:r w:rsidRPr="00D9628E">
        <w:rPr>
          <w:rFonts w:ascii="Angsana New" w:hAnsi="Angsana New"/>
          <w:sz w:val="28"/>
          <w:szCs w:val="28"/>
        </w:rPr>
        <w:t xml:space="preserve">FI   </w:t>
      </w:r>
      <w:r w:rsidRPr="00D9628E">
        <w:rPr>
          <w:rFonts w:ascii="Angsana New" w:hAnsi="Angsana New"/>
          <w:sz w:val="28"/>
          <w:szCs w:val="28"/>
          <w:cs/>
        </w:rPr>
        <w:t xml:space="preserve">และหักกลบลบหนี้ระหว่าง </w:t>
      </w:r>
      <w:r w:rsidRPr="00D9628E">
        <w:rPr>
          <w:rFonts w:ascii="Angsana New" w:hAnsi="Angsana New"/>
          <w:sz w:val="28"/>
          <w:szCs w:val="28"/>
        </w:rPr>
        <w:t xml:space="preserve">FI </w:t>
      </w:r>
      <w:r w:rsidRPr="00D9628E">
        <w:rPr>
          <w:rFonts w:ascii="Angsana New" w:hAnsi="Angsana New"/>
          <w:sz w:val="28"/>
          <w:szCs w:val="28"/>
          <w:cs/>
        </w:rPr>
        <w:t xml:space="preserve">กับ </w:t>
      </w:r>
      <w:r w:rsidRPr="00D9628E">
        <w:rPr>
          <w:rFonts w:ascii="Angsana New" w:hAnsi="Angsana New"/>
          <w:sz w:val="28"/>
          <w:szCs w:val="28"/>
        </w:rPr>
        <w:t xml:space="preserve">MGW </w:t>
      </w:r>
      <w:r w:rsidRPr="00D9628E">
        <w:rPr>
          <w:rFonts w:ascii="Angsana New" w:hAnsi="Angsana New"/>
          <w:sz w:val="28"/>
          <w:szCs w:val="28"/>
          <w:cs/>
        </w:rPr>
        <w:t xml:space="preserve">เพื่อเป็นการชำระหนี้ </w:t>
      </w:r>
      <w:bookmarkStart w:id="12" w:name="_Hlk182495529"/>
      <w:r w:rsidRPr="00D9628E">
        <w:rPr>
          <w:rFonts w:ascii="Angsana New" w:hAnsi="Angsana New"/>
          <w:sz w:val="28"/>
          <w:szCs w:val="28"/>
          <w:cs/>
        </w:rPr>
        <w:t>“ลูกหนี้เงินมัดจำ</w:t>
      </w:r>
      <w:r w:rsidR="001E34E0">
        <w:rPr>
          <w:rFonts w:ascii="Angsana New" w:hAnsi="Angsana New" w:hint="cs"/>
          <w:sz w:val="28"/>
          <w:szCs w:val="28"/>
          <w:cs/>
        </w:rPr>
        <w:t>ค่าเงินลงทุน</w:t>
      </w:r>
      <w:r w:rsidRPr="00D9628E">
        <w:rPr>
          <w:rFonts w:ascii="Angsana New" w:hAnsi="Angsana New"/>
          <w:sz w:val="28"/>
          <w:szCs w:val="28"/>
          <w:cs/>
        </w:rPr>
        <w:t>และเงินให้กู้ยืมระยะสั้น</w:t>
      </w:r>
      <w:r w:rsidRPr="00D9628E">
        <w:rPr>
          <w:rFonts w:ascii="Angsana New" w:hAnsi="Angsana New"/>
          <w:sz w:val="28"/>
          <w:szCs w:val="28"/>
        </w:rPr>
        <w:t xml:space="preserve">” </w:t>
      </w:r>
      <w:bookmarkEnd w:id="12"/>
      <w:r w:rsidRPr="00D9628E">
        <w:rPr>
          <w:rFonts w:ascii="Angsana New" w:hAnsi="Angsana New"/>
          <w:sz w:val="28"/>
          <w:szCs w:val="28"/>
          <w:cs/>
        </w:rPr>
        <w:t>(หมายเหตุ</w:t>
      </w:r>
      <w:r w:rsidR="00332DD4" w:rsidRPr="00D9628E">
        <w:rPr>
          <w:rFonts w:ascii="Angsana New" w:hAnsi="Angsana New" w:hint="cs"/>
          <w:sz w:val="28"/>
          <w:szCs w:val="28"/>
          <w:cs/>
        </w:rPr>
        <w:t>ประกอบงบการเงิน</w:t>
      </w:r>
      <w:r w:rsidR="00DB4049">
        <w:rPr>
          <w:rFonts w:ascii="Angsana New" w:hAnsi="Angsana New" w:hint="cs"/>
          <w:sz w:val="28"/>
          <w:szCs w:val="28"/>
          <w:cs/>
        </w:rPr>
        <w:t>ระหว่างกาล</w:t>
      </w:r>
      <w:r w:rsidRPr="00D9628E">
        <w:rPr>
          <w:rFonts w:ascii="Angsana New" w:hAnsi="Angsana New"/>
          <w:sz w:val="28"/>
          <w:szCs w:val="28"/>
          <w:cs/>
        </w:rPr>
        <w:t xml:space="preserve">ข้อ </w:t>
      </w:r>
      <w:r w:rsidR="001E34E0">
        <w:rPr>
          <w:rFonts w:ascii="Angsana New" w:hAnsi="Angsana New" w:hint="cs"/>
          <w:sz w:val="28"/>
          <w:szCs w:val="28"/>
          <w:cs/>
        </w:rPr>
        <w:t>7</w:t>
      </w:r>
      <w:r w:rsidRPr="00D9628E">
        <w:rPr>
          <w:rFonts w:ascii="Angsana New" w:hAnsi="Angsana New"/>
          <w:sz w:val="28"/>
          <w:szCs w:val="28"/>
          <w:cs/>
        </w:rPr>
        <w:t xml:space="preserve">) </w:t>
      </w:r>
    </w:p>
    <w:p w14:paraId="0D0EDB83" w14:textId="77777777" w:rsidR="00593150" w:rsidRPr="00D9628E" w:rsidRDefault="00593150" w:rsidP="00125E36">
      <w:pPr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  <w:cs/>
        </w:rPr>
      </w:pPr>
    </w:p>
    <w:p w14:paraId="0E07E02C" w14:textId="7DF6A60A" w:rsidR="00593150" w:rsidRPr="002D56A5" w:rsidRDefault="002D56A5" w:rsidP="002D56A5">
      <w:pPr>
        <w:spacing w:after="120"/>
        <w:ind w:left="425" w:right="-45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D67EE9">
        <w:rPr>
          <w:rFonts w:ascii="Angsana New" w:hAnsi="Angsana New" w:hint="cs"/>
          <w:spacing w:val="-4"/>
          <w:sz w:val="28"/>
          <w:szCs w:val="28"/>
          <w:cs/>
        </w:rPr>
        <w:t>ในระหว่างปี</w:t>
      </w:r>
      <w:r w:rsidRPr="00D67EE9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F97983" w:rsidRPr="00D67EE9">
        <w:rPr>
          <w:rFonts w:ascii="Angsana New" w:hAnsi="Angsana New"/>
          <w:spacing w:val="-4"/>
          <w:sz w:val="28"/>
          <w:szCs w:val="28"/>
        </w:rPr>
        <w:t>2567</w:t>
      </w:r>
      <w:r w:rsidRPr="00D67EE9">
        <w:rPr>
          <w:rFonts w:ascii="Angsana New" w:hAnsi="Angsana New"/>
          <w:spacing w:val="-4"/>
          <w:sz w:val="28"/>
          <w:szCs w:val="28"/>
          <w:cs/>
        </w:rPr>
        <w:t xml:space="preserve"> บริษัทฯ ได้จ่ายชำระค่าซื้อหุ้น </w:t>
      </w:r>
      <w:r w:rsidRPr="00D67EE9">
        <w:rPr>
          <w:rFonts w:ascii="Angsana New" w:hAnsi="Angsana New"/>
          <w:spacing w:val="-4"/>
          <w:sz w:val="28"/>
          <w:szCs w:val="28"/>
        </w:rPr>
        <w:t xml:space="preserve">WTX </w:t>
      </w:r>
      <w:r w:rsidRPr="00D67EE9">
        <w:rPr>
          <w:rFonts w:ascii="Angsana New" w:hAnsi="Angsana New"/>
          <w:spacing w:val="-4"/>
          <w:sz w:val="28"/>
          <w:szCs w:val="28"/>
          <w:cs/>
        </w:rPr>
        <w:t xml:space="preserve">ด้วยเงินสด เป็นจำนวน 108.64  ล้านบาท และหักกลบลบหนี้ระหว่าง </w:t>
      </w:r>
      <w:r w:rsidRPr="00D67EE9">
        <w:rPr>
          <w:rFonts w:ascii="Angsana New" w:hAnsi="Angsana New"/>
          <w:spacing w:val="-4"/>
          <w:sz w:val="28"/>
          <w:szCs w:val="28"/>
        </w:rPr>
        <w:t xml:space="preserve">FI </w:t>
      </w:r>
      <w:r w:rsidRPr="00D67EE9">
        <w:rPr>
          <w:rFonts w:ascii="Angsana New" w:hAnsi="Angsana New"/>
          <w:spacing w:val="-4"/>
          <w:sz w:val="28"/>
          <w:szCs w:val="28"/>
          <w:cs/>
        </w:rPr>
        <w:t xml:space="preserve">กับ </w:t>
      </w:r>
      <w:r w:rsidRPr="00D67EE9">
        <w:rPr>
          <w:rFonts w:ascii="Angsana New" w:hAnsi="Angsana New"/>
          <w:spacing w:val="-4"/>
          <w:sz w:val="28"/>
          <w:szCs w:val="28"/>
        </w:rPr>
        <w:t xml:space="preserve">MGW </w:t>
      </w:r>
      <w:r w:rsidRPr="00D67EE9">
        <w:rPr>
          <w:rFonts w:ascii="Angsana New" w:hAnsi="Angsana New"/>
          <w:spacing w:val="-4"/>
          <w:sz w:val="28"/>
          <w:szCs w:val="28"/>
          <w:cs/>
        </w:rPr>
        <w:t xml:space="preserve">เป็นจำนวน 43.46 ล้านบาท </w:t>
      </w:r>
      <w:r w:rsidR="00593150" w:rsidRPr="00D67EE9">
        <w:rPr>
          <w:rFonts w:ascii="Angsana New" w:hAnsi="Angsana New"/>
          <w:sz w:val="28"/>
          <w:szCs w:val="28"/>
          <w:cs/>
        </w:rPr>
        <w:t xml:space="preserve">โดยบันทึกผลต่างที่คงค้าง จำนวน </w:t>
      </w:r>
      <w:r w:rsidR="00593150" w:rsidRPr="00D67EE9">
        <w:rPr>
          <w:rFonts w:ascii="Angsana New" w:hAnsi="Angsana New"/>
          <w:sz w:val="28"/>
          <w:szCs w:val="28"/>
        </w:rPr>
        <w:t>66.47</w:t>
      </w:r>
      <w:r w:rsidR="00593150" w:rsidRPr="00D67EE9">
        <w:rPr>
          <w:rFonts w:ascii="Angsana New" w:hAnsi="Angsana New"/>
          <w:sz w:val="28"/>
          <w:szCs w:val="28"/>
          <w:cs/>
        </w:rPr>
        <w:t xml:space="preserve"> ล้านบาท</w:t>
      </w:r>
      <w:r w:rsidR="002E3621" w:rsidRPr="00D67EE9">
        <w:rPr>
          <w:rFonts w:ascii="Angsana New" w:hAnsi="Angsana New" w:hint="cs"/>
          <w:sz w:val="28"/>
          <w:szCs w:val="28"/>
          <w:cs/>
        </w:rPr>
        <w:t>โดยแบ่งเป็นเจ้าหนี้ค่าหุ้น-</w:t>
      </w:r>
      <w:r w:rsidR="002E3621" w:rsidRPr="00D67EE9">
        <w:rPr>
          <w:rFonts w:ascii="Angsana New" w:hAnsi="Angsana New"/>
          <w:sz w:val="28"/>
          <w:szCs w:val="28"/>
        </w:rPr>
        <w:t xml:space="preserve">WTX </w:t>
      </w:r>
      <w:r w:rsidR="002E3621" w:rsidRPr="00D67EE9">
        <w:rPr>
          <w:rFonts w:ascii="Angsana New" w:hAnsi="Angsana New" w:hint="cs"/>
          <w:sz w:val="28"/>
          <w:szCs w:val="28"/>
          <w:cs/>
        </w:rPr>
        <w:t>จำนวน</w:t>
      </w:r>
      <w:r w:rsidR="00332DD4" w:rsidRPr="00D67EE9">
        <w:rPr>
          <w:rFonts w:ascii="Angsana New" w:hAnsi="Angsana New" w:hint="cs"/>
          <w:sz w:val="28"/>
          <w:szCs w:val="28"/>
          <w:cs/>
        </w:rPr>
        <w:t xml:space="preserve"> </w:t>
      </w:r>
      <w:r w:rsidR="00332DD4" w:rsidRPr="00D67EE9">
        <w:rPr>
          <w:rFonts w:ascii="Angsana New" w:hAnsi="Angsana New"/>
          <w:sz w:val="28"/>
          <w:szCs w:val="28"/>
        </w:rPr>
        <w:t xml:space="preserve">37.50 </w:t>
      </w:r>
      <w:r w:rsidR="002E3621" w:rsidRPr="00D67EE9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="00332DD4" w:rsidRPr="00D67EE9">
        <w:rPr>
          <w:rFonts w:ascii="Angsana New" w:hAnsi="Angsana New" w:hint="cs"/>
          <w:sz w:val="28"/>
          <w:szCs w:val="28"/>
          <w:cs/>
        </w:rPr>
        <w:t xml:space="preserve"> </w:t>
      </w:r>
      <w:r w:rsidR="002E3621" w:rsidRPr="00D67EE9">
        <w:rPr>
          <w:rFonts w:ascii="Angsana New" w:hAnsi="Angsana New" w:hint="cs"/>
          <w:sz w:val="28"/>
          <w:szCs w:val="28"/>
          <w:cs/>
        </w:rPr>
        <w:t>และเจ้าหนี้ค่าหุ้น-</w:t>
      </w:r>
      <w:r w:rsidR="002E3621" w:rsidRPr="00D67EE9">
        <w:rPr>
          <w:rFonts w:ascii="Angsana New" w:hAnsi="Angsana New"/>
          <w:sz w:val="28"/>
          <w:szCs w:val="28"/>
        </w:rPr>
        <w:t xml:space="preserve">FI </w:t>
      </w:r>
      <w:r w:rsidR="002E3621" w:rsidRPr="00D67EE9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332DD4" w:rsidRPr="00D67EE9">
        <w:rPr>
          <w:rFonts w:ascii="Angsana New" w:hAnsi="Angsana New"/>
          <w:sz w:val="28"/>
          <w:szCs w:val="28"/>
        </w:rPr>
        <w:t xml:space="preserve">28.97 </w:t>
      </w:r>
      <w:r w:rsidR="002E3621" w:rsidRPr="00D67EE9">
        <w:rPr>
          <w:rFonts w:ascii="Angsana New" w:hAnsi="Angsana New" w:hint="cs"/>
          <w:sz w:val="28"/>
          <w:szCs w:val="28"/>
          <w:cs/>
        </w:rPr>
        <w:t>ล้านบาท</w:t>
      </w:r>
    </w:p>
    <w:p w14:paraId="7CADC290" w14:textId="77777777" w:rsidR="00E460DF" w:rsidRPr="00D9628E" w:rsidRDefault="00E460DF" w:rsidP="00125E36">
      <w:pPr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</w:rPr>
      </w:pPr>
    </w:p>
    <w:p w14:paraId="357F431B" w14:textId="60BC5F92" w:rsidR="00710902" w:rsidRPr="00D9628E" w:rsidRDefault="00710902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เงินฝากธนาคาร</w:t>
      </w:r>
      <w:r w:rsidR="001E34E0">
        <w:rPr>
          <w:rFonts w:ascii="Angsana New" w:hAnsi="Angsana New" w:hint="cs"/>
          <w:b/>
          <w:bCs/>
          <w:sz w:val="28"/>
          <w:szCs w:val="28"/>
          <w:cs/>
        </w:rPr>
        <w:t>ติดภาระค้ำประกัน</w:t>
      </w:r>
    </w:p>
    <w:p w14:paraId="4D5FEA7C" w14:textId="6817A64D" w:rsidR="00C759F8" w:rsidRDefault="00710902" w:rsidP="00834BEB">
      <w:pPr>
        <w:pStyle w:val="ListParagraph"/>
        <w:tabs>
          <w:tab w:val="left" w:pos="4536"/>
        </w:tabs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</w:t>
      </w:r>
      <w:r w:rsidRPr="00D9628E">
        <w:rPr>
          <w:rFonts w:ascii="Angsana New" w:hAnsi="Angsana New" w:hint="cs"/>
          <w:sz w:val="28"/>
          <w:szCs w:val="28"/>
          <w:cs/>
        </w:rPr>
        <w:t>วันที่</w:t>
      </w:r>
      <w:r w:rsidR="00902BC4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E161E0">
        <w:rPr>
          <w:rFonts w:ascii="Angsana New" w:hAnsi="Angsana New"/>
          <w:spacing w:val="-2"/>
          <w:sz w:val="28"/>
          <w:szCs w:val="28"/>
        </w:rPr>
        <w:t xml:space="preserve">31 </w:t>
      </w:r>
      <w:r w:rsidR="00E161E0">
        <w:rPr>
          <w:rFonts w:ascii="Angsana New" w:hAnsi="Angsana New"/>
          <w:spacing w:val="-2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pacing w:val="-2"/>
          <w:sz w:val="28"/>
          <w:szCs w:val="28"/>
        </w:rPr>
        <w:t>2568</w:t>
      </w:r>
      <w:r w:rsidR="00902BC4"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="00902BC4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="000A2F7B">
        <w:rPr>
          <w:rFonts w:ascii="Angsana New" w:hAnsi="Angsana New"/>
          <w:spacing w:val="-2"/>
          <w:sz w:val="28"/>
          <w:szCs w:val="28"/>
        </w:rPr>
        <w:t xml:space="preserve">31 </w:t>
      </w:r>
      <w:r w:rsidR="003F6B50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="00902BC4" w:rsidRPr="00D9628E">
        <w:rPr>
          <w:rFonts w:ascii="Angsana New" w:hAnsi="Angsana New"/>
          <w:spacing w:val="-2"/>
          <w:sz w:val="28"/>
          <w:szCs w:val="28"/>
        </w:rPr>
        <w:t>256</w:t>
      </w:r>
      <w:r w:rsidR="003F6B50">
        <w:rPr>
          <w:rFonts w:ascii="Angsana New" w:hAnsi="Angsana New" w:hint="cs"/>
          <w:spacing w:val="-2"/>
          <w:sz w:val="28"/>
          <w:szCs w:val="28"/>
          <w:cs/>
        </w:rPr>
        <w:t>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กลุ่ม</w:t>
      </w:r>
      <w:r w:rsidRPr="00D9628E">
        <w:rPr>
          <w:rFonts w:ascii="Angsana New" w:hAnsi="Angsana New"/>
          <w:sz w:val="28"/>
          <w:szCs w:val="28"/>
          <w:cs/>
        </w:rPr>
        <w:t>บริษัทฯ มีเงินฝาก</w:t>
      </w:r>
      <w:r w:rsidRPr="00D9628E">
        <w:rPr>
          <w:rFonts w:ascii="Angsana New" w:hAnsi="Angsana New" w:hint="cs"/>
          <w:sz w:val="28"/>
          <w:szCs w:val="28"/>
          <w:cs/>
        </w:rPr>
        <w:t>ประจำกับ</w:t>
      </w:r>
      <w:r w:rsidRPr="00D9628E">
        <w:rPr>
          <w:rFonts w:ascii="Angsana New" w:hAnsi="Angsana New"/>
          <w:sz w:val="28"/>
          <w:szCs w:val="28"/>
          <w:cs/>
        </w:rPr>
        <w:t>ธนาคาร</w:t>
      </w:r>
      <w:r w:rsidRPr="00D9628E">
        <w:rPr>
          <w:rFonts w:ascii="Angsana New" w:hAnsi="Angsana New" w:hint="cs"/>
          <w:sz w:val="28"/>
          <w:szCs w:val="28"/>
          <w:cs/>
        </w:rPr>
        <w:t xml:space="preserve">ในประเทศ ระยะเวลาระหว่าง </w:t>
      </w:r>
      <w:r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เดือน และ </w:t>
      </w:r>
      <w:r w:rsidRPr="00D9628E">
        <w:rPr>
          <w:rFonts w:ascii="Angsana New" w:hAnsi="Angsana New"/>
          <w:sz w:val="28"/>
          <w:szCs w:val="28"/>
        </w:rPr>
        <w:t>12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เดือน อัตราดอกเบี้ยระหว่างร้อยละ </w:t>
      </w:r>
      <w:r w:rsidRPr="00D9628E">
        <w:rPr>
          <w:rFonts w:ascii="Angsana New" w:hAnsi="Angsana New"/>
          <w:sz w:val="28"/>
          <w:szCs w:val="28"/>
        </w:rPr>
        <w:t>0.</w:t>
      </w:r>
      <w:r w:rsidR="00827E29" w:rsidRPr="00D9628E">
        <w:rPr>
          <w:rFonts w:ascii="Angsana New" w:hAnsi="Angsana New"/>
          <w:sz w:val="28"/>
          <w:szCs w:val="28"/>
        </w:rPr>
        <w:t>4</w:t>
      </w:r>
      <w:r w:rsidRPr="00D9628E">
        <w:rPr>
          <w:rFonts w:ascii="Angsana New" w:hAnsi="Angsana New"/>
          <w:sz w:val="28"/>
          <w:szCs w:val="28"/>
        </w:rPr>
        <w:t xml:space="preserve">0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0.20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ซึ่งบริษัทฯ ใช้เป็นหลักประกันวงเงินออกหนังสือค้ำประกันของธนาคาร </w:t>
      </w:r>
    </w:p>
    <w:p w14:paraId="6E759D60" w14:textId="77777777" w:rsidR="00C56052" w:rsidRDefault="00C56052" w:rsidP="00834BEB">
      <w:pPr>
        <w:pStyle w:val="ListParagraph"/>
        <w:tabs>
          <w:tab w:val="left" w:pos="4536"/>
        </w:tabs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</w:p>
    <w:p w14:paraId="35028AAE" w14:textId="77777777" w:rsidR="009143BA" w:rsidRDefault="009143BA" w:rsidP="00834BEB">
      <w:pPr>
        <w:pStyle w:val="ListParagraph"/>
        <w:tabs>
          <w:tab w:val="left" w:pos="4536"/>
        </w:tabs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</w:p>
    <w:p w14:paraId="3EEB131E" w14:textId="5B492E0E" w:rsidR="002016AE" w:rsidRDefault="002016AE" w:rsidP="00834BEB">
      <w:pPr>
        <w:pStyle w:val="ListParagraph"/>
        <w:tabs>
          <w:tab w:val="left" w:pos="4536"/>
        </w:tabs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br/>
      </w:r>
    </w:p>
    <w:p w14:paraId="44779BA9" w14:textId="45AC4FCB" w:rsidR="00902BC4" w:rsidRPr="00D9628E" w:rsidRDefault="00C51914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เงินลงทุนในบริษัทย่อย</w:t>
      </w:r>
    </w:p>
    <w:p w14:paraId="53670667" w14:textId="41EFB103" w:rsidR="00C51914" w:rsidRPr="00D9628E" w:rsidRDefault="00877699" w:rsidP="00125E36">
      <w:pPr>
        <w:pStyle w:val="ListParagraph"/>
        <w:tabs>
          <w:tab w:val="left" w:pos="4536"/>
        </w:tabs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</w:t>
      </w:r>
      <w:r w:rsidRPr="00D9628E">
        <w:rPr>
          <w:rFonts w:ascii="Angsana New" w:hAnsi="Angsana New" w:hint="cs"/>
          <w:sz w:val="28"/>
          <w:szCs w:val="28"/>
          <w:cs/>
        </w:rPr>
        <w:t>วันที่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E161E0">
        <w:rPr>
          <w:rFonts w:ascii="Angsana New" w:hAnsi="Angsana New"/>
          <w:spacing w:val="-2"/>
          <w:sz w:val="28"/>
          <w:szCs w:val="28"/>
        </w:rPr>
        <w:t xml:space="preserve">31 </w:t>
      </w:r>
      <w:r w:rsidR="00E161E0">
        <w:rPr>
          <w:rFonts w:ascii="Angsana New" w:hAnsi="Angsana New"/>
          <w:spacing w:val="-2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pacing w:val="-2"/>
          <w:sz w:val="28"/>
          <w:szCs w:val="28"/>
        </w:rPr>
        <w:t>2568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>และ</w:t>
      </w:r>
      <w:r w:rsidR="007B569D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A6264C">
        <w:rPr>
          <w:rFonts w:ascii="Angsana New" w:hAnsi="Angsana New"/>
          <w:spacing w:val="-2"/>
          <w:sz w:val="28"/>
          <w:szCs w:val="28"/>
        </w:rPr>
        <w:t xml:space="preserve">31 </w:t>
      </w:r>
      <w:r w:rsidR="003F6B50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D9628E">
        <w:rPr>
          <w:rFonts w:ascii="Angsana New" w:hAnsi="Angsana New"/>
          <w:spacing w:val="-2"/>
          <w:sz w:val="28"/>
          <w:szCs w:val="28"/>
        </w:rPr>
        <w:t>256</w:t>
      </w:r>
      <w:r w:rsidR="00A6264C">
        <w:rPr>
          <w:rFonts w:ascii="Angsana New" w:hAnsi="Angsana New"/>
          <w:spacing w:val="-2"/>
          <w:sz w:val="28"/>
          <w:szCs w:val="28"/>
        </w:rPr>
        <w:t>7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เงินลงทุนในบริษัทย่อย </w:t>
      </w:r>
      <w:r w:rsidR="007F64E9" w:rsidRPr="00D9628E">
        <w:rPr>
          <w:rFonts w:ascii="Angsana New" w:hAnsi="Angsana New"/>
          <w:sz w:val="28"/>
          <w:szCs w:val="28"/>
          <w:cs/>
        </w:rPr>
        <w:t>ประกอบด้วย</w:t>
      </w:r>
    </w:p>
    <w:p w14:paraId="3C9F8E53" w14:textId="77777777" w:rsidR="00877699" w:rsidRPr="00D9628E" w:rsidRDefault="00877699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W w:w="5577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8"/>
        <w:gridCol w:w="987"/>
        <w:gridCol w:w="152"/>
        <w:gridCol w:w="1141"/>
        <w:gridCol w:w="93"/>
        <w:gridCol w:w="1183"/>
        <w:gridCol w:w="89"/>
        <w:gridCol w:w="810"/>
        <w:gridCol w:w="90"/>
        <w:gridCol w:w="810"/>
        <w:gridCol w:w="43"/>
        <w:gridCol w:w="1098"/>
        <w:gridCol w:w="20"/>
        <w:gridCol w:w="1135"/>
        <w:gridCol w:w="79"/>
        <w:gridCol w:w="825"/>
        <w:gridCol w:w="85"/>
        <w:gridCol w:w="827"/>
        <w:gridCol w:w="8"/>
      </w:tblGrid>
      <w:tr w:rsidR="001139C9" w:rsidRPr="00D9628E" w14:paraId="23D47A61" w14:textId="77777777" w:rsidTr="001139C9">
        <w:trPr>
          <w:gridAfter w:val="1"/>
          <w:wAfter w:w="8" w:type="dxa"/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1D765" w14:textId="77777777" w:rsidR="001139C9" w:rsidRPr="000A7463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0FF7C" w14:textId="77777777" w:rsidR="001139C9" w:rsidRPr="000A7463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5EE95" w14:textId="77777777" w:rsidR="001139C9" w:rsidRPr="000A7463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832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D14F1B" w14:textId="1B6F2C6C" w:rsidR="001139C9" w:rsidRPr="000A7463" w:rsidRDefault="001139C9" w:rsidP="001139C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90688" w:rsidRPr="00D9628E" w14:paraId="690614BE" w14:textId="77777777" w:rsidTr="001139C9">
        <w:trPr>
          <w:gridAfter w:val="1"/>
          <w:wAfter w:w="8" w:type="dxa"/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00841" w14:textId="504F2685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98692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C6A87" w14:textId="24978F69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3CCF8E91" w14:textId="12D2A2C2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EEE47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019D1C22" w14:textId="142C2919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A7463">
              <w:rPr>
                <w:rFonts w:ascii="Angsana New" w:hAnsi="Angsana New" w:hint="cs"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E9F68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034CF476" w14:textId="72F54681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161F8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3A4AF782" w14:textId="1792B208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z w:val="24"/>
                <w:szCs w:val="24"/>
                <w:cs/>
              </w:rPr>
              <w:t>เงินปันผล</w:t>
            </w:r>
          </w:p>
        </w:tc>
      </w:tr>
      <w:tr w:rsidR="00F90688" w:rsidRPr="00D9628E" w14:paraId="1EFD774A" w14:textId="77777777" w:rsidTr="001139C9">
        <w:trPr>
          <w:gridAfter w:val="1"/>
          <w:wAfter w:w="8" w:type="dxa"/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6BECD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28906" w14:textId="77777777" w:rsidR="00F90688" w:rsidRPr="000A7463" w:rsidRDefault="00F90688" w:rsidP="00125E36">
            <w:pPr>
              <w:tabs>
                <w:tab w:val="left" w:pos="4536"/>
              </w:tabs>
              <w:ind w:left="89" w:hanging="89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FA11E" w14:textId="65657C78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2417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CC4D224" w14:textId="71669040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(</w:t>
            </w:r>
            <w:r w:rsidR="004D4CCE" w:rsidRPr="000A7463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0A7463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F4DDCE1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5BE8B8B" w14:textId="68B99D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(</w:t>
            </w:r>
            <w:r w:rsidRPr="000A7463">
              <w:rPr>
                <w:rFonts w:ascii="Angsana New" w:hAnsi="Angsana New" w:hint="cs"/>
                <w:sz w:val="24"/>
                <w:szCs w:val="24"/>
                <w:cs/>
              </w:rPr>
              <w:t>ร้อยละ)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E0C5F78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25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9FC0C83" w14:textId="799BAE6F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(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พัน</w:t>
            </w: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บาท)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CA97F1F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37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5579068F" w14:textId="3571F235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(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พัน</w:t>
            </w: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บาท)</w:t>
            </w:r>
          </w:p>
        </w:tc>
      </w:tr>
      <w:tr w:rsidR="00F90688" w:rsidRPr="00D9628E" w14:paraId="265A5F33" w14:textId="77777777" w:rsidTr="001139C9">
        <w:trPr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191EA" w14:textId="083AD839" w:rsidR="00F90688" w:rsidRPr="000A7463" w:rsidRDefault="00F90688" w:rsidP="00125E36">
            <w:pPr>
              <w:tabs>
                <w:tab w:val="left" w:pos="4536"/>
              </w:tabs>
              <w:ind w:hanging="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7A4E3" w14:textId="77777777" w:rsidR="00F90688" w:rsidRPr="000A7463" w:rsidRDefault="00F90688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D5B13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8BBD41A" w14:textId="4F27ACD3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355F976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4A802" w14:textId="0D702C08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A466FBC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E4845" w14:textId="791F8BE3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F64D154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0D73624" w14:textId="6AD9C4EE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658E9790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B44C9F6" w14:textId="1BB76446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2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FB7D74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904B5C3" w14:textId="4F92A61D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87D71E8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62E0E5" w14:textId="18DA19F2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สำหรับ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งวดสามเดือน</w:t>
            </w:r>
          </w:p>
        </w:tc>
      </w:tr>
      <w:tr w:rsidR="00E42443" w:rsidRPr="00D9628E" w14:paraId="093E9A0B" w14:textId="77777777" w:rsidTr="001139C9">
        <w:trPr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5B9D5" w14:textId="77777777" w:rsidR="00F90688" w:rsidRPr="000A7463" w:rsidRDefault="00F90688" w:rsidP="00125E36">
            <w:pPr>
              <w:tabs>
                <w:tab w:val="left" w:pos="4536"/>
              </w:tabs>
              <w:ind w:hanging="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6E2D7" w14:textId="77777777" w:rsidR="00F90688" w:rsidRPr="000A7463" w:rsidRDefault="00F90688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9305D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14CF5" w14:textId="29F22068" w:rsidR="00F90688" w:rsidRPr="000A7463" w:rsidRDefault="009948D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/>
                <w:spacing w:val="-4"/>
                <w:sz w:val="24"/>
                <w:szCs w:val="24"/>
              </w:rPr>
              <w:t>3</w:t>
            </w:r>
            <w:r w:rsidR="00E460DF" w:rsidRPr="000A7463">
              <w:rPr>
                <w:rFonts w:ascii="Angsana New" w:hAnsi="Angsana New"/>
                <w:spacing w:val="-4"/>
                <w:sz w:val="24"/>
                <w:szCs w:val="24"/>
              </w:rPr>
              <w:t>1</w:t>
            </w:r>
            <w:r w:rsidR="00F90688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มีนาคม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7A3B0C24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21F6E" w14:textId="344FF371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34D50617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CA34B" w14:textId="06939A2C" w:rsidR="00F90688" w:rsidRPr="000A7463" w:rsidRDefault="004D4CC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/>
                <w:spacing w:val="-4"/>
                <w:sz w:val="24"/>
                <w:szCs w:val="24"/>
              </w:rPr>
              <w:t>31</w:t>
            </w: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4E21AF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1300A" w14:textId="19BF488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3E6F2DCE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CC787" w14:textId="59652C2E" w:rsidR="00F90688" w:rsidRPr="000A7463" w:rsidRDefault="004D4CC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/>
                <w:spacing w:val="-4"/>
                <w:sz w:val="24"/>
                <w:szCs w:val="24"/>
              </w:rPr>
              <w:t>31</w:t>
            </w: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2F91683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F3BFD" w14:textId="16089998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31 ธันวาคม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075FC087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6E8DB2" w14:textId="74DAD45D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สิ้นสุดวันที่ </w:t>
            </w:r>
            <w:r w:rsidR="00C37095" w:rsidRPr="000A7463">
              <w:rPr>
                <w:rFonts w:ascii="Angsana New" w:hAnsi="Angsana New"/>
                <w:spacing w:val="-4"/>
                <w:sz w:val="24"/>
                <w:szCs w:val="24"/>
              </w:rPr>
              <w:t>3</w:t>
            </w:r>
            <w:r w:rsidR="00E460DF" w:rsidRPr="000A7463">
              <w:rPr>
                <w:rFonts w:ascii="Angsana New" w:hAnsi="Angsana New"/>
                <w:spacing w:val="-4"/>
                <w:sz w:val="24"/>
                <w:szCs w:val="24"/>
              </w:rPr>
              <w:t>1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 xml:space="preserve"> มีนาคม</w:t>
            </w:r>
          </w:p>
        </w:tc>
      </w:tr>
      <w:tr w:rsidR="00F90688" w:rsidRPr="00D9628E" w14:paraId="05704C1A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D7B1C30" w14:textId="52692722" w:rsidR="00F90688" w:rsidRPr="000A7463" w:rsidRDefault="00F90688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z w:val="24"/>
                <w:szCs w:val="24"/>
                <w:cs/>
              </w:rPr>
              <w:t>ชื่อ</w:t>
            </w:r>
            <w:r w:rsidRPr="000A7463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52A51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66526D6" w14:textId="3A979C00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8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2E4AAC5C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18FCF8A" w14:textId="6316B4DD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7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5EC225B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51994E9" w14:textId="4F6CB2F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FB0E01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17275D3" w14:textId="2BC46CD9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7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499A2FC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F1F0EEB" w14:textId="4D53F7C3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8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ECDEDAE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58C4375" w14:textId="27DBB494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7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22E2EF4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104C388" w14:textId="35A85AC8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8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640996E" w14:textId="77777777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ECE250D" w14:textId="70D3DE73" w:rsidR="00F90688" w:rsidRPr="000A7463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4"/>
                <w:szCs w:val="24"/>
                <w:cs/>
              </w:rPr>
            </w:pPr>
            <w:r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256</w:t>
            </w:r>
            <w:r w:rsidR="004D4CCE" w:rsidRPr="000A7463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7</w:t>
            </w:r>
          </w:p>
        </w:tc>
      </w:tr>
      <w:tr w:rsidR="005E1530" w:rsidRPr="00D9628E" w14:paraId="0BB08AD7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1F0EB" w14:textId="2DC6E0C0" w:rsidR="005E1530" w:rsidRPr="000A7463" w:rsidRDefault="005E1530" w:rsidP="005E1530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A7463">
              <w:rPr>
                <w:rFonts w:asciiTheme="majorBidi" w:hAnsiTheme="majorBidi"/>
                <w:sz w:val="24"/>
                <w:szCs w:val="24"/>
                <w:cs/>
              </w:rPr>
              <w:t>บริษัท</w:t>
            </w:r>
            <w:r w:rsidRPr="000A7463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0A7463">
              <w:rPr>
                <w:rFonts w:asciiTheme="majorBidi" w:hAnsiTheme="majorBidi"/>
                <w:sz w:val="24"/>
                <w:szCs w:val="24"/>
                <w:cs/>
              </w:rPr>
              <w:t>เทพฤทธา</w:t>
            </w:r>
            <w:r w:rsidRPr="000A7463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0A7463">
              <w:rPr>
                <w:rFonts w:asciiTheme="majorBidi" w:hAnsiTheme="majorBidi"/>
                <w:sz w:val="24"/>
                <w:szCs w:val="24"/>
                <w:cs/>
              </w:rPr>
              <w:t>จำกัด</w:t>
            </w:r>
            <w:r w:rsidRPr="000A7463">
              <w:rPr>
                <w:rFonts w:asciiTheme="majorBidi" w:hAnsiTheme="majorBidi"/>
                <w:sz w:val="24"/>
                <w:szCs w:val="24"/>
              </w:rPr>
              <w:t xml:space="preserve"> (1)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43A05" w14:textId="7D64276A" w:rsidR="005E1530" w:rsidRPr="000A7463" w:rsidRDefault="005E1530" w:rsidP="005E153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42292B5" w14:textId="7CF343F6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 w:hint="cs"/>
                <w:sz w:val="24"/>
                <w:szCs w:val="24"/>
                <w:cs/>
              </w:rPr>
              <w:t>700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106F364" w14:textId="77777777" w:rsidR="005E1530" w:rsidRPr="000A7463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2E8C5" w14:textId="3A01C770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 w:hint="cs"/>
                <w:sz w:val="24"/>
                <w:szCs w:val="24"/>
                <w:cs/>
              </w:rPr>
              <w:t>700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8642D82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89E30" w14:textId="72840BB5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51.00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E1A544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229825D" w14:textId="60186A25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51.00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0671695E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D7AE4FB" w14:textId="303D64E7" w:rsidR="005E1530" w:rsidRPr="00D67EE9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67EE9">
              <w:rPr>
                <w:rFonts w:ascii="Angsana New" w:hAnsi="Angsana New"/>
                <w:sz w:val="24"/>
                <w:szCs w:val="24"/>
              </w:rPr>
              <w:t>75,700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D674B98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EAF37B2" w14:textId="2F19F360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75,700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7AAEF4EE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2F86F38" w14:textId="46C2D052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9D1F4B3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FA317" w14:textId="3FD325E3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5E1530" w:rsidRPr="00D9628E" w14:paraId="757662B8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AC16C" w14:textId="0A335528" w:rsidR="005E1530" w:rsidRPr="000A7463" w:rsidRDefault="005E1530" w:rsidP="005E1530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A7463">
              <w:rPr>
                <w:rFonts w:asciiTheme="majorBidi" w:hAnsiTheme="majorBidi"/>
                <w:sz w:val="24"/>
                <w:szCs w:val="24"/>
                <w:cs/>
              </w:rPr>
              <w:t>บริษัท เดอะ เมกะวัตต์ จำกัด</w:t>
            </w:r>
            <w:r w:rsidRPr="000A7463">
              <w:rPr>
                <w:rFonts w:asciiTheme="majorBidi" w:hAnsiTheme="majorBidi"/>
                <w:sz w:val="24"/>
                <w:szCs w:val="24"/>
              </w:rPr>
              <w:t xml:space="preserve"> (2)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B0EA0" w14:textId="77777777" w:rsidR="005E1530" w:rsidRPr="000A7463" w:rsidRDefault="005E1530" w:rsidP="005E153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CC10D" w14:textId="1B83280F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23,460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412DFD2C" w14:textId="77777777" w:rsidR="005E1530" w:rsidRPr="000A7463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70105" w14:textId="2F4F8512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23,460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66073A1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ED995" w14:textId="4EC21092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70.16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582C3B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E0EE2" w14:textId="7CA941D9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70.16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EF19886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DC134" w14:textId="3E54C8E9" w:rsidR="005E1530" w:rsidRPr="00D67EE9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67EE9">
              <w:rPr>
                <w:rFonts w:ascii="Angsana New" w:hAnsi="Angsana New"/>
                <w:sz w:val="24"/>
                <w:szCs w:val="24"/>
              </w:rPr>
              <w:t>1,720,550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C1CCCCE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9BE35" w14:textId="6C719B0B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1,720,550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D1D7F5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2DAAF" w14:textId="3ABEA91A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5E634246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C46D5" w14:textId="22613BC0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5E1530" w:rsidRPr="00D9628E" w14:paraId="3BA27DED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52118" w14:textId="5F45E9DD" w:rsidR="005E1530" w:rsidRPr="000A7463" w:rsidRDefault="005E1530" w:rsidP="005E1530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A7463">
              <w:rPr>
                <w:rFonts w:asciiTheme="majorBidi" w:hAnsiTheme="majorBidi" w:hint="cs"/>
                <w:sz w:val="24"/>
                <w:szCs w:val="24"/>
                <w:cs/>
              </w:rPr>
              <w:t xml:space="preserve">บริษัท </w:t>
            </w:r>
            <w:r w:rsidRPr="000A7463">
              <w:rPr>
                <w:rFonts w:asciiTheme="majorBidi" w:hAnsiTheme="majorBidi"/>
                <w:sz w:val="24"/>
                <w:szCs w:val="24"/>
                <w:cs/>
              </w:rPr>
              <w:t>บี โปร พร็อพเพอร์ตี้ จำกัด</w:t>
            </w:r>
            <w:r w:rsidRPr="000A7463">
              <w:rPr>
                <w:rFonts w:asciiTheme="majorBidi" w:hAnsiTheme="majorBidi"/>
                <w:sz w:val="24"/>
                <w:szCs w:val="24"/>
              </w:rPr>
              <w:t xml:space="preserve"> (3)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358EE" w14:textId="77777777" w:rsidR="005E1530" w:rsidRPr="000A7463" w:rsidRDefault="005E1530" w:rsidP="005E153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779AE" w14:textId="11A48C50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A0F097F" w14:textId="77777777" w:rsidR="005E1530" w:rsidRPr="000A7463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3CC2C" w14:textId="5104C81F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6B8D70A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C8429" w14:textId="06028796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EF32F0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6DA02" w14:textId="3FD16B22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78486586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52A5" w14:textId="55AC6810" w:rsidR="005E1530" w:rsidRPr="00D67EE9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67EE9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5D4E5DD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D6E90" w14:textId="4295FAC4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DC9E027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765C" w14:textId="3F6A1B5E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0FB0C15D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47E6A" w14:textId="073DF6C4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5E1530" w:rsidRPr="00D9628E" w14:paraId="15FABCBD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F3EA0" w14:textId="1F6E8123" w:rsidR="005E1530" w:rsidRPr="000A7463" w:rsidRDefault="005E1530" w:rsidP="005E1530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A7463">
              <w:rPr>
                <w:rFonts w:asciiTheme="majorBidi" w:hAnsiTheme="majorBidi"/>
                <w:sz w:val="24"/>
                <w:szCs w:val="24"/>
                <w:cs/>
              </w:rPr>
              <w:t>บริษัท บี พร้อม พร็อพเพอร์ตี้  จำกัด</w:t>
            </w:r>
            <w:r w:rsidRPr="000A7463">
              <w:rPr>
                <w:rFonts w:asciiTheme="majorBidi" w:hAnsiTheme="majorBidi"/>
                <w:sz w:val="24"/>
                <w:szCs w:val="24"/>
              </w:rPr>
              <w:t xml:space="preserve"> (4)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2765D" w14:textId="77777777" w:rsidR="005E1530" w:rsidRPr="000A7463" w:rsidRDefault="005E1530" w:rsidP="005E153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39962" w14:textId="70A789C3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3F700A8" w14:textId="77777777" w:rsidR="005E1530" w:rsidRPr="000A7463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04F5E" w14:textId="66109DB8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0936642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1B245" w14:textId="2A18311A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088DD8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0FB46" w14:textId="277304B4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1AECDF5F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4902A" w14:textId="52210A59" w:rsidR="005E1530" w:rsidRPr="00D67EE9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67EE9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D4B7A14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B45AA" w14:textId="4279B5D6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2C9A1F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C839E" w14:textId="64A8C594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A009C12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21DB7" w14:textId="6F3071A6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5E1530" w:rsidRPr="00D9628E" w14:paraId="57E449D8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344CF" w14:textId="4A80277C" w:rsidR="005E1530" w:rsidRPr="000A7463" w:rsidRDefault="005E1530" w:rsidP="005E1530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4"/>
                <w:szCs w:val="24"/>
                <w:cs/>
              </w:rPr>
            </w:pPr>
            <w:r w:rsidRPr="000A7463">
              <w:rPr>
                <w:rFonts w:asciiTheme="majorBidi" w:hAnsiTheme="majorBidi"/>
                <w:sz w:val="24"/>
                <w:szCs w:val="24"/>
                <w:cs/>
              </w:rPr>
              <w:t>บริษัท บี แอสเซ</w:t>
            </w:r>
            <w:r w:rsidRPr="000A7463">
              <w:rPr>
                <w:rFonts w:asciiTheme="majorBidi" w:hAnsiTheme="majorBidi" w:hint="cs"/>
                <w:sz w:val="24"/>
                <w:szCs w:val="24"/>
                <w:cs/>
              </w:rPr>
              <w:t>ส</w:t>
            </w:r>
            <w:r w:rsidRPr="000A7463">
              <w:rPr>
                <w:rFonts w:asciiTheme="majorBidi" w:hAnsiTheme="majorBidi"/>
                <w:sz w:val="24"/>
                <w:szCs w:val="24"/>
                <w:cs/>
              </w:rPr>
              <w:t xml:space="preserve"> พร็อพเพอร์ตี้</w:t>
            </w:r>
            <w:r w:rsidRPr="000A7463">
              <w:rPr>
                <w:rFonts w:asciiTheme="majorBidi" w:hAnsiTheme="majorBidi" w:hint="cs"/>
                <w:sz w:val="24"/>
                <w:szCs w:val="24"/>
                <w:cs/>
              </w:rPr>
              <w:t xml:space="preserve"> </w:t>
            </w:r>
            <w:r w:rsidRPr="000A7463">
              <w:rPr>
                <w:rFonts w:asciiTheme="majorBidi" w:hAnsiTheme="majorBidi"/>
                <w:sz w:val="24"/>
                <w:szCs w:val="24"/>
                <w:cs/>
              </w:rPr>
              <w:t>จำกัด</w:t>
            </w:r>
            <w:r w:rsidRPr="000A7463">
              <w:rPr>
                <w:rFonts w:asciiTheme="majorBidi" w:hAnsiTheme="majorBidi"/>
                <w:sz w:val="24"/>
                <w:szCs w:val="24"/>
              </w:rPr>
              <w:t xml:space="preserve"> (5)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3AC96" w14:textId="77777777" w:rsidR="005E1530" w:rsidRPr="000A7463" w:rsidRDefault="005E1530" w:rsidP="005E1530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0EC35" w14:textId="665D0096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F1D2C62" w14:textId="77777777" w:rsidR="005E1530" w:rsidRPr="000A7463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26E84" w14:textId="267F8293" w:rsidR="005E1530" w:rsidRPr="000A7463" w:rsidRDefault="005E1530" w:rsidP="005E1530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4408EAE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69FD0" w14:textId="7D20815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AB1E17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AA94" w14:textId="1B0D5CC8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C13230D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65DC91" w14:textId="5896DEAF" w:rsidR="005E1530" w:rsidRPr="00D67EE9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67EE9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6F3784A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CCB6744" w14:textId="3BD189F3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FC65216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2456534" w14:textId="39B0B634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D0DB6FF" w14:textId="77777777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B48835C" w14:textId="3084F334" w:rsidR="005E1530" w:rsidRPr="000A7463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6D46CE" w:rsidRPr="00D9628E" w14:paraId="3784AFC4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CDD96" w14:textId="1112F20E" w:rsidR="006D46CE" w:rsidRPr="000A7463" w:rsidRDefault="006D46CE" w:rsidP="006D46CE">
            <w:pPr>
              <w:tabs>
                <w:tab w:val="left" w:pos="4536"/>
              </w:tabs>
              <w:ind w:left="89" w:hanging="89"/>
              <w:rPr>
                <w:rFonts w:asciiTheme="majorBidi" w:hAnsiTheme="majorBidi"/>
                <w:sz w:val="24"/>
                <w:szCs w:val="24"/>
                <w:cs/>
              </w:rPr>
            </w:pPr>
            <w:r w:rsidRPr="000A7463">
              <w:rPr>
                <w:rFonts w:asciiTheme="majorBidi" w:hAnsiTheme="majorBidi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D6BE1" w14:textId="77777777" w:rsidR="006D46CE" w:rsidRPr="000A7463" w:rsidRDefault="006D46CE" w:rsidP="006D46CE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06CE8" w14:textId="77777777" w:rsidR="006D46CE" w:rsidRPr="000A7463" w:rsidRDefault="006D46CE" w:rsidP="006D46CE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030ED5C7" w14:textId="77777777" w:rsidR="006D46CE" w:rsidRPr="000A7463" w:rsidRDefault="006D46CE" w:rsidP="006D46CE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BF06F" w14:textId="77777777" w:rsidR="006D46CE" w:rsidRPr="000A7463" w:rsidRDefault="006D46CE" w:rsidP="006D46CE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0FB3B490" w14:textId="77777777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2A172" w14:textId="77777777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9887E7" w14:textId="77777777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27B91" w14:textId="77777777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16B2A91" w14:textId="77777777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74CBBB1" w14:textId="2EE9BE0F" w:rsidR="006D46CE" w:rsidRPr="00D67EE9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67EE9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5C945EC" w14:textId="77777777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58C59A8" w14:textId="2B5145BD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1,811,250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04586398" w14:textId="77777777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DF15E5D" w14:textId="61AEAD7D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FBDECB4" w14:textId="77777777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42E83D6" w14:textId="61FF2E3D" w:rsidR="006D46CE" w:rsidRPr="000A7463" w:rsidRDefault="006D46CE" w:rsidP="006D46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B04459" w:rsidRPr="00D9628E" w14:paraId="6A4D6D4F" w14:textId="77777777" w:rsidTr="001139C9">
        <w:trPr>
          <w:gridAfter w:val="1"/>
          <w:wAfter w:w="8" w:type="dxa"/>
          <w:cantSplit/>
          <w:trHeight w:val="360"/>
        </w:trPr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B50E4" w14:textId="739B3615" w:rsidR="00B04459" w:rsidRPr="000A7463" w:rsidRDefault="00B04459" w:rsidP="00125E36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Theme="majorBidi" w:hAnsiTheme="majorBidi"/>
                <w:sz w:val="24"/>
                <w:szCs w:val="24"/>
                <w:u w:val="single"/>
                <w:cs/>
              </w:rPr>
              <w:t>หัก</w:t>
            </w:r>
            <w:r w:rsidRPr="000A7463">
              <w:rPr>
                <w:rFonts w:asciiTheme="majorBidi" w:hAnsiTheme="majorBidi"/>
                <w:sz w:val="24"/>
                <w:szCs w:val="24"/>
                <w:cs/>
              </w:rPr>
              <w:t xml:space="preserve"> ค่าเผื่อการด้อยค่าเงินลงทุน</w:t>
            </w:r>
            <w:r w:rsidRPr="000A7463">
              <w:rPr>
                <w:rFonts w:asciiTheme="majorBidi" w:hAnsiTheme="majorBidi" w:hint="cs"/>
                <w:sz w:val="24"/>
                <w:szCs w:val="24"/>
                <w:cs/>
              </w:rPr>
              <w:t>ในบริษัทย่อย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75AB11F7" w14:textId="77777777" w:rsidR="00B04459" w:rsidRPr="000A7463" w:rsidRDefault="00B04459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D3A73" w14:textId="77777777" w:rsidR="00B04459" w:rsidRPr="000A7463" w:rsidRDefault="00B04459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8182239" w14:textId="77777777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B361" w14:textId="77777777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1F85CC" w14:textId="77777777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CE316" w14:textId="77777777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6980A61F" w14:textId="77777777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771D905" w14:textId="5857F864" w:rsidR="00B04459" w:rsidRPr="00D67EE9" w:rsidRDefault="006D46CE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67EE9">
              <w:rPr>
                <w:rFonts w:ascii="Angsana New" w:hAnsi="Angsana New"/>
                <w:sz w:val="24"/>
                <w:szCs w:val="24"/>
              </w:rPr>
              <w:t>(</w:t>
            </w:r>
            <w:r w:rsidR="00CF72E4" w:rsidRPr="00D67EE9">
              <w:rPr>
                <w:rFonts w:ascii="Angsana New" w:hAnsi="Angsana New"/>
                <w:sz w:val="24"/>
                <w:szCs w:val="24"/>
              </w:rPr>
              <w:t>75,700</w:t>
            </w:r>
            <w:r w:rsidRPr="00D67EE9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59F3B8E" w14:textId="77777777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8BC8CE7" w14:textId="10048FB7" w:rsidR="00B04459" w:rsidRPr="000A7463" w:rsidRDefault="004D4CCE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(61,500)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34765D59" w14:textId="77777777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BE7FA98" w14:textId="31364C0A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4D857C33" w14:textId="77777777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4FA8859" w14:textId="0B0FE7EA" w:rsidR="00B04459" w:rsidRPr="000A7463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4D4CCE" w:rsidRPr="00D9628E" w14:paraId="5AB582FB" w14:textId="77777777" w:rsidTr="001139C9">
        <w:trPr>
          <w:gridAfter w:val="1"/>
          <w:wAfter w:w="8" w:type="dxa"/>
          <w:cantSplit/>
          <w:trHeight w:val="360"/>
        </w:trPr>
        <w:tc>
          <w:tcPr>
            <w:tcW w:w="2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6E477" w14:textId="3D857DAE" w:rsidR="004D4CCE" w:rsidRPr="000A7463" w:rsidRDefault="004D4CCE" w:rsidP="004D4CCE">
            <w:pPr>
              <w:tabs>
                <w:tab w:val="left" w:pos="600"/>
                <w:tab w:val="left" w:pos="4536"/>
              </w:tabs>
              <w:ind w:firstLine="273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  <w:r w:rsidRPr="000A7463">
              <w:rPr>
                <w:rFonts w:ascii="Angsana New" w:hAnsi="Angsana New" w:hint="cs"/>
                <w:sz w:val="24"/>
                <w:szCs w:val="24"/>
                <w:cs/>
              </w:rPr>
              <w:t>รวมเงินลงทุนในบริษัทย่อย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770B7" w14:textId="77777777" w:rsidR="004D4CCE" w:rsidRPr="000A7463" w:rsidRDefault="004D4CCE" w:rsidP="004D4CCE">
            <w:pPr>
              <w:pStyle w:val="NoSpacing"/>
              <w:tabs>
                <w:tab w:val="clear" w:pos="227"/>
                <w:tab w:val="decimal" w:pos="0"/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E6EF3" w14:textId="77777777" w:rsidR="004D4CCE" w:rsidRPr="000A7463" w:rsidRDefault="004D4CCE" w:rsidP="004D4CCE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BDAE5" w14:textId="3D3C7482" w:rsidR="004D4CCE" w:rsidRPr="000A7463" w:rsidRDefault="004D4CCE" w:rsidP="004D4CCE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375BDFC" w14:textId="77777777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968CC" w14:textId="6BAE9422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8E4E61" w14:textId="77777777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624BC" w14:textId="09AE4B60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C6B48AF" w14:textId="77777777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6CC3D34" w14:textId="5A91CE69" w:rsidR="004D4CCE" w:rsidRPr="00D67EE9" w:rsidRDefault="00CF72E4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67EE9">
              <w:rPr>
                <w:rFonts w:ascii="Angsana New" w:hAnsi="Angsana New"/>
                <w:sz w:val="24"/>
                <w:szCs w:val="24"/>
              </w:rPr>
              <w:t>1,735,550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7F7CF88" w14:textId="77777777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454C5EF" w14:textId="0F8612AE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1,749,750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5E6CEB35" w14:textId="77777777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33A5E0D" w14:textId="14C65E6A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1B4EC" w14:textId="4B4AB0E5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1371F39" w14:textId="7772DC24" w:rsidR="004D4CCE" w:rsidRPr="000A7463" w:rsidRDefault="004D4CCE" w:rsidP="004D4CCE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A7463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4FFF0D6D" w14:textId="77777777" w:rsidR="005E1530" w:rsidRDefault="005E1530" w:rsidP="00125E36">
      <w:pPr>
        <w:pStyle w:val="ListParagraph"/>
        <w:tabs>
          <w:tab w:val="left" w:pos="4536"/>
        </w:tabs>
        <w:ind w:right="-39"/>
        <w:jc w:val="thaiDistribute"/>
        <w:rPr>
          <w:rFonts w:ascii="Angsana New" w:hAnsi="Angsana New"/>
          <w:spacing w:val="2"/>
          <w:sz w:val="28"/>
          <w:szCs w:val="28"/>
        </w:rPr>
      </w:pPr>
      <w:bookmarkStart w:id="13" w:name="_Hlk87823758"/>
    </w:p>
    <w:p w14:paraId="347104A3" w14:textId="77777777" w:rsidR="005D05A2" w:rsidRPr="00E26DF3" w:rsidRDefault="005D05A2" w:rsidP="005D05A2">
      <w:pPr>
        <w:spacing w:after="120"/>
        <w:ind w:left="425" w:right="-45"/>
        <w:jc w:val="thaiDistribute"/>
        <w:rPr>
          <w:rFonts w:ascii="Angsana New" w:hAnsi="Angsana New"/>
          <w:sz w:val="28"/>
          <w:szCs w:val="28"/>
        </w:rPr>
      </w:pPr>
      <w:r w:rsidRPr="00E26DF3">
        <w:rPr>
          <w:rFonts w:ascii="Angsana New" w:hAnsi="Angsana New"/>
          <w:sz w:val="28"/>
          <w:szCs w:val="28"/>
          <w:cs/>
        </w:rPr>
        <w:t>ฝ่ายบริหารได้ทบทวนสถานะของกลุ่มบริษัทน้ำที่ดำเนินธุรกิจน้ำดิบ (กลุ่มบริษัทน้ำ) ซึ่งประกอบด้วย บริษัท เทพฤทธา จำกัด และ บริษัท ธัญธาราชัย จำกัด พบว่ามีผลการดำเนินงานขาดทุนต่อเนื่อง ด้วย</w:t>
      </w:r>
      <w:r w:rsidRPr="00E26DF3">
        <w:rPr>
          <w:rFonts w:ascii="Angsana New" w:hAnsi="Angsana New" w:hint="cs"/>
          <w:sz w:val="28"/>
          <w:szCs w:val="28"/>
          <w:cs/>
        </w:rPr>
        <w:t>เหตุที่</w:t>
      </w:r>
      <w:r w:rsidRPr="00E26DF3">
        <w:rPr>
          <w:rFonts w:ascii="Angsana New" w:hAnsi="Angsana New"/>
          <w:sz w:val="28"/>
          <w:szCs w:val="28"/>
          <w:cs/>
        </w:rPr>
        <w:t>น้ำซึ่งเป็นสินค้าหลักของกลุ่มบริษัทมีคุณภาพไม่ได้มาตรฐานตามที่ตกลงกับผู้รับซื้อ ซึ่งฝ่ายจัดการได้</w:t>
      </w:r>
      <w:r w:rsidRPr="00E26DF3">
        <w:rPr>
          <w:rFonts w:ascii="Angsana New" w:hAnsi="Angsana New" w:hint="cs"/>
          <w:sz w:val="28"/>
          <w:szCs w:val="28"/>
          <w:cs/>
        </w:rPr>
        <w:t>พยายาม</w:t>
      </w:r>
      <w:r w:rsidRPr="00E26DF3">
        <w:rPr>
          <w:rFonts w:ascii="Angsana New" w:hAnsi="Angsana New"/>
          <w:sz w:val="28"/>
          <w:szCs w:val="28"/>
          <w:cs/>
        </w:rPr>
        <w:t>ดำเนินการบำบัดน้ำอย่างต่อเนื่องแต่ยังไม่บรรลุตามมาตรฐานคุณภาพได้อย่างยั่งยืน</w:t>
      </w:r>
    </w:p>
    <w:p w14:paraId="6ECBA76C" w14:textId="3B8E1E51" w:rsidR="005D05A2" w:rsidRPr="00E26DF3" w:rsidRDefault="005D05A2" w:rsidP="005D05A2">
      <w:pPr>
        <w:spacing w:after="120"/>
        <w:ind w:left="425" w:right="-45"/>
        <w:jc w:val="thaiDistribute"/>
        <w:rPr>
          <w:rFonts w:ascii="Angsana New" w:hAnsi="Angsana New"/>
          <w:sz w:val="28"/>
          <w:szCs w:val="28"/>
        </w:rPr>
      </w:pPr>
      <w:r w:rsidRPr="00E26DF3">
        <w:rPr>
          <w:rFonts w:ascii="Angsana New" w:hAnsi="Angsana New"/>
          <w:sz w:val="28"/>
          <w:szCs w:val="28"/>
          <w:cs/>
        </w:rPr>
        <w:t>ในปี 2567 ฝ่ายบริหารพิจารณาด้อยค่าเงินลงทุน</w:t>
      </w:r>
      <w:r>
        <w:rPr>
          <w:rFonts w:ascii="Angsana New" w:hAnsi="Angsana New" w:hint="cs"/>
          <w:sz w:val="28"/>
          <w:szCs w:val="28"/>
          <w:cs/>
        </w:rPr>
        <w:t xml:space="preserve"> จำนวน 61.5 ล้านบาท </w:t>
      </w:r>
      <w:r w:rsidRPr="00E26DF3">
        <w:rPr>
          <w:rFonts w:ascii="Angsana New" w:hAnsi="Angsana New"/>
          <w:sz w:val="28"/>
          <w:szCs w:val="28"/>
          <w:cs/>
        </w:rPr>
        <w:t xml:space="preserve"> และเงินให้กู้ยืม</w:t>
      </w:r>
      <w:r w:rsidR="00E50B2D">
        <w:rPr>
          <w:rFonts w:ascii="Angsana New" w:hAnsi="Angsana New" w:hint="cs"/>
          <w:sz w:val="28"/>
          <w:szCs w:val="28"/>
          <w:cs/>
        </w:rPr>
        <w:t>ส่วนที่ไม่มีหลักประกัน</w:t>
      </w:r>
      <w:r w:rsidR="00E50B2D">
        <w:rPr>
          <w:rFonts w:ascii="Angsana New" w:hAnsi="Angsana New"/>
          <w:sz w:val="28"/>
          <w:szCs w:val="28"/>
        </w:rPr>
        <w:t xml:space="preserve"> (</w:t>
      </w:r>
      <w:r w:rsidR="00E50B2D" w:rsidRPr="00E26DF3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="00E50B2D" w:rsidRPr="00E26DF3">
        <w:rPr>
          <w:rFonts w:ascii="Angsana New" w:hAnsi="Angsana New" w:hint="cs"/>
          <w:sz w:val="28"/>
          <w:szCs w:val="28"/>
          <w:cs/>
        </w:rPr>
        <w:t>ระหว่างกาล</w:t>
      </w:r>
      <w:r w:rsidR="00E50B2D" w:rsidRPr="00E26DF3">
        <w:rPr>
          <w:rFonts w:ascii="Angsana New" w:hAnsi="Angsana New"/>
          <w:sz w:val="28"/>
          <w:szCs w:val="28"/>
          <w:cs/>
        </w:rPr>
        <w:t xml:space="preserve">ข้อ </w:t>
      </w:r>
      <w:r w:rsidR="00E50B2D">
        <w:rPr>
          <w:rFonts w:ascii="Angsana New" w:hAnsi="Angsana New" w:hint="cs"/>
          <w:sz w:val="28"/>
          <w:szCs w:val="28"/>
          <w:cs/>
        </w:rPr>
        <w:t>4.5</w:t>
      </w:r>
      <w:r w:rsidR="00E50B2D">
        <w:rPr>
          <w:rFonts w:ascii="Angsana New" w:hAnsi="Angsana New"/>
          <w:sz w:val="28"/>
          <w:szCs w:val="28"/>
        </w:rPr>
        <w:t>)</w:t>
      </w:r>
      <w:r w:rsidRPr="00E26DF3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E50B2D">
        <w:rPr>
          <w:rFonts w:ascii="Angsana New" w:hAnsi="Angsana New" w:hint="cs"/>
          <w:sz w:val="28"/>
          <w:szCs w:val="28"/>
          <w:cs/>
        </w:rPr>
        <w:t>10.55</w:t>
      </w:r>
      <w:r w:rsidRPr="00E26DF3">
        <w:rPr>
          <w:rFonts w:ascii="Angsana New" w:hAnsi="Angsana New"/>
          <w:sz w:val="28"/>
          <w:szCs w:val="28"/>
          <w:cs/>
        </w:rPr>
        <w:t xml:space="preserve"> รวมเป็นจำนวนเงิน 72.05 ล้านบาท ในงบการเงินเฉพาะกิจการ</w:t>
      </w:r>
    </w:p>
    <w:p w14:paraId="15E2D2A6" w14:textId="77777777" w:rsidR="005D05A2" w:rsidRPr="00E26DF3" w:rsidRDefault="005D05A2" w:rsidP="005D05A2">
      <w:pPr>
        <w:spacing w:after="120"/>
        <w:ind w:left="425" w:right="-45"/>
        <w:jc w:val="thaiDistribute"/>
        <w:rPr>
          <w:rFonts w:ascii="Angsana New" w:hAnsi="Angsana New"/>
          <w:sz w:val="28"/>
          <w:szCs w:val="28"/>
        </w:rPr>
      </w:pPr>
      <w:r w:rsidRPr="00E26DF3">
        <w:rPr>
          <w:rFonts w:ascii="Angsana New" w:hAnsi="Angsana New"/>
          <w:sz w:val="28"/>
          <w:szCs w:val="28"/>
          <w:cs/>
        </w:rPr>
        <w:t>ในไตรมาส 1  ปี 2568 ฝ่ายบริหารพิจารณาด้อยค่าเงินลงทุน ในกลุ่มบริษัทน้ำ เพิ่มเติมเป็นจำนวน 14.20 ล้านบาท ในงบการเงินเฉพาะกิจการ ส่งผลให้ ณ วันที่ 31 มีนาคม 2568 เงินลงทุน</w:t>
      </w:r>
      <w:r w:rsidRPr="00E26DF3">
        <w:rPr>
          <w:rFonts w:ascii="Angsana New" w:hAnsi="Angsana New" w:hint="cs"/>
          <w:sz w:val="28"/>
          <w:szCs w:val="28"/>
          <w:cs/>
        </w:rPr>
        <w:t>ใ</w:t>
      </w:r>
      <w:r w:rsidRPr="00E26DF3">
        <w:rPr>
          <w:rFonts w:ascii="Angsana New" w:hAnsi="Angsana New"/>
          <w:sz w:val="28"/>
          <w:szCs w:val="28"/>
          <w:cs/>
        </w:rPr>
        <w:t>นกลุ่มบริษัทน้ำ นั้นถูกตั้งด้อยค่าทั้งจำนวนในงบเฉพาะกิจการ และเงินให้กู้ทั้งระยะสั้น(หมายเหตุประกอบงบการเงิน</w:t>
      </w:r>
      <w:r w:rsidRPr="00E26DF3">
        <w:rPr>
          <w:rFonts w:ascii="Angsana New" w:hAnsi="Angsana New" w:hint="cs"/>
          <w:sz w:val="28"/>
          <w:szCs w:val="28"/>
          <w:cs/>
        </w:rPr>
        <w:t>ระหว่างกาล</w:t>
      </w:r>
      <w:r w:rsidRPr="00E26DF3">
        <w:rPr>
          <w:rFonts w:ascii="Angsana New" w:hAnsi="Angsana New"/>
          <w:sz w:val="28"/>
          <w:szCs w:val="28"/>
          <w:cs/>
        </w:rPr>
        <w:t>ข้อ 4.5)  และระยะยาว(หมายเหตุประกอบงบการเงิน</w:t>
      </w:r>
      <w:r w:rsidRPr="00E26DF3">
        <w:rPr>
          <w:rFonts w:ascii="Angsana New" w:hAnsi="Angsana New" w:hint="cs"/>
          <w:sz w:val="28"/>
          <w:szCs w:val="28"/>
          <w:cs/>
        </w:rPr>
        <w:t>ระหว่างกาล</w:t>
      </w:r>
      <w:r w:rsidRPr="00E26DF3">
        <w:rPr>
          <w:rFonts w:ascii="Angsana New" w:hAnsi="Angsana New"/>
          <w:sz w:val="28"/>
          <w:szCs w:val="28"/>
          <w:cs/>
        </w:rPr>
        <w:t>ข้อ 4.6) แก่กลุ่มบริษัท</w:t>
      </w:r>
      <w:r w:rsidRPr="00E26DF3">
        <w:rPr>
          <w:rFonts w:ascii="Angsana New" w:hAnsi="Angsana New" w:hint="cs"/>
          <w:sz w:val="28"/>
          <w:szCs w:val="28"/>
          <w:cs/>
        </w:rPr>
        <w:t>น้ำ รวมดอกเบี้ยค้างรับ</w:t>
      </w:r>
      <w:r w:rsidRPr="00E26DF3">
        <w:rPr>
          <w:rFonts w:ascii="Angsana New" w:hAnsi="Angsana New"/>
          <w:sz w:val="28"/>
          <w:szCs w:val="28"/>
          <w:cs/>
        </w:rPr>
        <w:t xml:space="preserve"> มียอดคงเหลือสุทธิจาก</w:t>
      </w:r>
      <w:r w:rsidRPr="00E26DF3">
        <w:rPr>
          <w:rFonts w:ascii="Angsana New" w:hAnsi="Angsana New" w:hint="cs"/>
          <w:sz w:val="28"/>
          <w:szCs w:val="28"/>
          <w:cs/>
        </w:rPr>
        <w:t>ค่าเผื่อผลขาดทุนด้านเครดิต เป็น</w:t>
      </w:r>
      <w:r w:rsidRPr="00E26DF3">
        <w:rPr>
          <w:rFonts w:ascii="Angsana New" w:hAnsi="Angsana New"/>
          <w:sz w:val="28"/>
          <w:szCs w:val="28"/>
          <w:cs/>
        </w:rPr>
        <w:t>จำนว</w:t>
      </w:r>
      <w:r w:rsidRPr="00E26DF3">
        <w:rPr>
          <w:rFonts w:ascii="Angsana New" w:hAnsi="Angsana New" w:hint="cs"/>
          <w:sz w:val="28"/>
          <w:szCs w:val="28"/>
          <w:cs/>
        </w:rPr>
        <w:t>น</w:t>
      </w:r>
      <w:r w:rsidRPr="00E26DF3">
        <w:rPr>
          <w:rFonts w:ascii="Angsana New" w:hAnsi="Angsana New"/>
          <w:sz w:val="28"/>
          <w:szCs w:val="28"/>
          <w:cs/>
        </w:rPr>
        <w:t xml:space="preserve"> 97.48 ล้านบาท</w:t>
      </w:r>
      <w:r w:rsidRPr="00E26DF3">
        <w:rPr>
          <w:rFonts w:ascii="Angsana New" w:hAnsi="Angsana New" w:hint="cs"/>
          <w:sz w:val="28"/>
          <w:szCs w:val="28"/>
          <w:cs/>
        </w:rPr>
        <w:t xml:space="preserve"> ฝ่ายบริหารไม่ได้ตั้งค่าเผื่อผลขาดทุนด้านเครดิตเพิ่ม เนื่องจากเป็นเงินให้กู้ยืมที่มี</w:t>
      </w:r>
      <w:r w:rsidRPr="00E26DF3">
        <w:rPr>
          <w:rFonts w:ascii="Angsana New" w:hAnsi="Angsana New"/>
          <w:sz w:val="28"/>
          <w:szCs w:val="28"/>
          <w:cs/>
        </w:rPr>
        <w:t>หลักประกันเป็นที่ดินซึ่ง</w:t>
      </w:r>
      <w:r w:rsidRPr="00E26DF3">
        <w:rPr>
          <w:rFonts w:ascii="Angsana New" w:hAnsi="Angsana New" w:hint="cs"/>
          <w:sz w:val="28"/>
          <w:szCs w:val="28"/>
          <w:cs/>
        </w:rPr>
        <w:t>ใช้</w:t>
      </w:r>
      <w:r w:rsidRPr="00E26DF3">
        <w:rPr>
          <w:rFonts w:ascii="Angsana New" w:hAnsi="Angsana New"/>
          <w:sz w:val="28"/>
          <w:szCs w:val="28"/>
          <w:cs/>
        </w:rPr>
        <w:t>ประกอบกิจการของกลุ่มบริษัทน้ำ</w:t>
      </w:r>
    </w:p>
    <w:p w14:paraId="39B7D9E3" w14:textId="77777777" w:rsidR="005D05A2" w:rsidRPr="00E26DF3" w:rsidRDefault="005D05A2" w:rsidP="005D05A2">
      <w:pPr>
        <w:spacing w:before="240" w:after="120"/>
        <w:ind w:left="360" w:right="-45"/>
        <w:jc w:val="thaiDistribute"/>
        <w:rPr>
          <w:rFonts w:ascii="Angsana New" w:hAnsi="Angsana New"/>
          <w:sz w:val="28"/>
          <w:szCs w:val="28"/>
        </w:rPr>
      </w:pPr>
      <w:r w:rsidRPr="00E26DF3">
        <w:rPr>
          <w:rFonts w:ascii="Angsana New" w:hAnsi="Angsana New" w:hint="cs"/>
          <w:sz w:val="28"/>
          <w:szCs w:val="28"/>
          <w:cs/>
        </w:rPr>
        <w:t xml:space="preserve">นอกจากนี้กลุ่มบริษัทน้ำ มีสัญญาซื้อขายน้ำดิบระยะยาว ระหว่าง </w:t>
      </w:r>
      <w:r w:rsidRPr="00E26DF3">
        <w:rPr>
          <w:rFonts w:ascii="Angsana New" w:hAnsi="Angsana New"/>
          <w:sz w:val="28"/>
          <w:szCs w:val="28"/>
        </w:rPr>
        <w:t>10-13</w:t>
      </w:r>
      <w:r w:rsidRPr="00E26DF3">
        <w:rPr>
          <w:rFonts w:ascii="Angsana New" w:hAnsi="Angsana New"/>
          <w:sz w:val="28"/>
          <w:szCs w:val="28"/>
          <w:cs/>
        </w:rPr>
        <w:t xml:space="preserve"> ปี </w:t>
      </w:r>
      <w:r w:rsidRPr="00E26DF3">
        <w:rPr>
          <w:rFonts w:ascii="Angsana New" w:hAnsi="Angsana New" w:hint="cs"/>
          <w:sz w:val="28"/>
          <w:szCs w:val="28"/>
          <w:cs/>
        </w:rPr>
        <w:t>สัญญาดังกล่าวจะยกเลิกได้เมื่อมีฝ่ายใดฝ่ายหนึ่งเป็นผู้ผิดสัญญา โดยฝ่ายที่บอกเลิกจะเป็นฝ่ายที่ถูกละเมิดสัญญา ในสัญญาได้</w:t>
      </w:r>
      <w:r w:rsidRPr="00E26DF3">
        <w:rPr>
          <w:rFonts w:ascii="Angsana New" w:hAnsi="Angsana New"/>
          <w:sz w:val="28"/>
          <w:szCs w:val="28"/>
          <w:cs/>
        </w:rPr>
        <w:t>กำหนดปริมาณน้ำขั้นต่ำที่ต้องส่งมอบ และ</w:t>
      </w:r>
      <w:r w:rsidRPr="00E26DF3">
        <w:rPr>
          <w:rFonts w:ascii="Angsana New" w:hAnsi="Angsana New" w:hint="cs"/>
          <w:sz w:val="28"/>
          <w:szCs w:val="28"/>
          <w:cs/>
        </w:rPr>
        <w:t>กลุ่มบริษัทน้ำ</w:t>
      </w:r>
      <w:r w:rsidRPr="00E26DF3">
        <w:rPr>
          <w:rFonts w:ascii="Angsana New" w:hAnsi="Angsana New"/>
          <w:sz w:val="28"/>
          <w:szCs w:val="28"/>
        </w:rPr>
        <w:t xml:space="preserve"> </w:t>
      </w:r>
      <w:r w:rsidRPr="00E26DF3">
        <w:rPr>
          <w:rFonts w:ascii="Angsana New" w:hAnsi="Angsana New"/>
          <w:sz w:val="28"/>
          <w:szCs w:val="28"/>
          <w:cs/>
        </w:rPr>
        <w:t xml:space="preserve">จะมีภาระค่าปรับ กรณีที่ไม่สามารถส่งมอบน้ำได้ตามสัญญา </w:t>
      </w:r>
      <w:r w:rsidRPr="00E26DF3">
        <w:rPr>
          <w:rFonts w:ascii="Angsana New" w:hAnsi="Angsana New" w:hint="cs"/>
          <w:sz w:val="28"/>
          <w:szCs w:val="28"/>
          <w:cs/>
        </w:rPr>
        <w:t>ซึ่งอาจระบุได้ว่า</w:t>
      </w:r>
      <w:r w:rsidRPr="00E26DF3">
        <w:rPr>
          <w:rFonts w:ascii="Angsana New" w:hAnsi="Angsana New"/>
          <w:sz w:val="28"/>
          <w:szCs w:val="28"/>
          <w:cs/>
        </w:rPr>
        <w:t>สัญญาซื้อขาย</w:t>
      </w:r>
      <w:r w:rsidRPr="00E26DF3">
        <w:rPr>
          <w:rFonts w:ascii="Angsana New" w:hAnsi="Angsana New" w:hint="cs"/>
          <w:sz w:val="28"/>
          <w:szCs w:val="28"/>
          <w:cs/>
        </w:rPr>
        <w:t>น้ำดิบ</w:t>
      </w:r>
      <w:r w:rsidRPr="00E26DF3">
        <w:rPr>
          <w:rFonts w:ascii="Angsana New" w:hAnsi="Angsana New"/>
          <w:sz w:val="28"/>
          <w:szCs w:val="28"/>
          <w:cs/>
        </w:rPr>
        <w:t>ที่ผูกพัน</w:t>
      </w:r>
      <w:r w:rsidRPr="00E26DF3">
        <w:rPr>
          <w:rFonts w:ascii="Angsana New" w:hAnsi="Angsana New" w:hint="cs"/>
          <w:sz w:val="28"/>
          <w:szCs w:val="28"/>
          <w:cs/>
        </w:rPr>
        <w:t>กลุ่ม</w:t>
      </w:r>
      <w:r w:rsidRPr="00E26DF3">
        <w:rPr>
          <w:rFonts w:ascii="Angsana New" w:hAnsi="Angsana New"/>
          <w:sz w:val="28"/>
          <w:szCs w:val="28"/>
          <w:cs/>
        </w:rPr>
        <w:t>บริษัท</w:t>
      </w:r>
      <w:r w:rsidRPr="00E26DF3">
        <w:rPr>
          <w:rFonts w:ascii="Angsana New" w:hAnsi="Angsana New" w:hint="cs"/>
          <w:sz w:val="28"/>
          <w:szCs w:val="28"/>
          <w:cs/>
        </w:rPr>
        <w:t>น้ำ</w:t>
      </w:r>
      <w:r w:rsidRPr="00E26DF3">
        <w:rPr>
          <w:rFonts w:ascii="Angsana New" w:hAnsi="Angsana New"/>
          <w:sz w:val="28"/>
          <w:szCs w:val="28"/>
          <w:cs/>
        </w:rPr>
        <w:t xml:space="preserve">นั้นถือเป็นสัญญาที่สร้างภาระ </w:t>
      </w:r>
      <w:r w:rsidRPr="00E26DF3">
        <w:rPr>
          <w:rFonts w:ascii="Angsana New" w:hAnsi="Angsana New" w:hint="cs"/>
          <w:sz w:val="28"/>
          <w:szCs w:val="28"/>
          <w:cs/>
        </w:rPr>
        <w:t>และกลุ่มบริษัท</w:t>
      </w:r>
      <w:r w:rsidRPr="00E26DF3">
        <w:rPr>
          <w:rFonts w:ascii="Angsana New" w:hAnsi="Angsana New"/>
          <w:sz w:val="28"/>
          <w:szCs w:val="28"/>
          <w:cs/>
        </w:rPr>
        <w:t>ต้อง</w:t>
      </w:r>
      <w:r w:rsidRPr="00E26DF3">
        <w:rPr>
          <w:rFonts w:ascii="Angsana New" w:hAnsi="Angsana New" w:hint="cs"/>
          <w:sz w:val="28"/>
          <w:szCs w:val="28"/>
          <w:cs/>
        </w:rPr>
        <w:t xml:space="preserve">บันทึกและเปิดเผยรายการเกี่ยวกับประมาณการหนี้สินในงบการเงินของกลุ่มบริษัท  </w:t>
      </w:r>
    </w:p>
    <w:p w14:paraId="5D2E9A0D" w14:textId="77777777" w:rsidR="005D05A2" w:rsidRPr="00E26DF3" w:rsidRDefault="005D05A2" w:rsidP="005D05A2">
      <w:pPr>
        <w:spacing w:after="120"/>
        <w:ind w:left="360" w:right="-45"/>
        <w:jc w:val="thaiDistribute"/>
        <w:rPr>
          <w:rFonts w:ascii="Angsana New" w:hAnsi="Angsana New"/>
          <w:sz w:val="28"/>
          <w:szCs w:val="28"/>
        </w:rPr>
      </w:pPr>
      <w:r w:rsidRPr="00E26DF3">
        <w:rPr>
          <w:rFonts w:ascii="Angsana New" w:hAnsi="Angsana New" w:hint="cs"/>
          <w:sz w:val="28"/>
          <w:szCs w:val="28"/>
          <w:cs/>
        </w:rPr>
        <w:t>และ</w:t>
      </w:r>
      <w:r w:rsidRPr="00E26DF3">
        <w:rPr>
          <w:rFonts w:ascii="Angsana New" w:hAnsi="Angsana New"/>
          <w:sz w:val="28"/>
          <w:szCs w:val="28"/>
          <w:cs/>
        </w:rPr>
        <w:t>เมื่อวันที่ 15 พฤษภาคม 2568 ที่ประชุมคณะกรรมการบริษัท ครั้งที่ 5/2568 มีมติอนุมัต</w:t>
      </w:r>
      <w:r w:rsidRPr="00E26DF3">
        <w:rPr>
          <w:rFonts w:ascii="Angsana New" w:hAnsi="Angsana New" w:hint="cs"/>
          <w:sz w:val="28"/>
          <w:szCs w:val="28"/>
          <w:cs/>
        </w:rPr>
        <w:t>ิ</w:t>
      </w:r>
      <w:r w:rsidRPr="00E26DF3">
        <w:rPr>
          <w:rFonts w:ascii="Angsana New" w:hAnsi="Angsana New"/>
          <w:sz w:val="28"/>
          <w:szCs w:val="28"/>
          <w:cs/>
        </w:rPr>
        <w:t>ขายหุ้นของกลุ่มบริษัทน้ำ ที่บริษัทถืออยู่ทั้งหมด จำนวน 375</w:t>
      </w:r>
      <w:r w:rsidRPr="00E26DF3">
        <w:rPr>
          <w:rFonts w:ascii="Angsana New" w:hAnsi="Angsana New"/>
          <w:sz w:val="28"/>
          <w:szCs w:val="28"/>
        </w:rPr>
        <w:t>,</w:t>
      </w:r>
      <w:r w:rsidRPr="00E26DF3">
        <w:rPr>
          <w:rFonts w:ascii="Angsana New" w:hAnsi="Angsana New"/>
          <w:sz w:val="28"/>
          <w:szCs w:val="28"/>
          <w:cs/>
        </w:rPr>
        <w:t xml:space="preserve">000  หุ้น คิดเป็นสัดส่วนร้อยละ 51 ของทุนจดทะเบียนของบริษัทย่อย ให้กับบริษัทเอกชนที่ไม่เกี่ยวข้องกันแห่งหนึ่ง </w:t>
      </w:r>
    </w:p>
    <w:p w14:paraId="030A1269" w14:textId="77777777" w:rsidR="005D05A2" w:rsidRDefault="005D05A2" w:rsidP="00125E36">
      <w:pPr>
        <w:pStyle w:val="ListParagraph"/>
        <w:tabs>
          <w:tab w:val="left" w:pos="4536"/>
        </w:tabs>
        <w:ind w:right="-39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6E750B15" w14:textId="082AB8B8" w:rsidR="003039BE" w:rsidRPr="00D9628E" w:rsidRDefault="003039BE">
      <w:pPr>
        <w:pStyle w:val="ListParagraph"/>
        <w:numPr>
          <w:ilvl w:val="0"/>
          <w:numId w:val="23"/>
        </w:numPr>
        <w:tabs>
          <w:tab w:val="left" w:pos="4536"/>
        </w:tabs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lastRenderedPageBreak/>
        <w:t>บริษัท</w:t>
      </w:r>
      <w:r w:rsidR="00DA47DD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เทพฤทธา</w:t>
      </w:r>
      <w:r w:rsidR="00DA47DD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124D2ADD" w14:textId="294926C6" w:rsidR="007E572F" w:rsidRPr="00D9628E" w:rsidRDefault="00C33B27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="005D19A1" w:rsidRPr="00D9628E">
        <w:rPr>
          <w:rFonts w:ascii="Angsana New" w:hAnsi="Angsana New"/>
          <w:spacing w:val="2"/>
          <w:sz w:val="28"/>
          <w:szCs w:val="28"/>
        </w:rPr>
        <w:t>11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พฤษภาคม </w:t>
      </w:r>
      <w:r w:rsidR="005D19A1" w:rsidRPr="00D9628E">
        <w:rPr>
          <w:rFonts w:ascii="Angsana New" w:hAnsi="Angsana New"/>
          <w:spacing w:val="2"/>
          <w:sz w:val="28"/>
          <w:szCs w:val="28"/>
        </w:rPr>
        <w:t>2564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ที่ประชุมคณะกรรมบริษัท</w:t>
      </w:r>
      <w:r w:rsidRPr="00D9628E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5D19A1" w:rsidRPr="00D9628E">
        <w:rPr>
          <w:rFonts w:ascii="Angsana New" w:hAnsi="Angsana New"/>
          <w:sz w:val="28"/>
          <w:szCs w:val="28"/>
        </w:rPr>
        <w:t>7/2564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มีมติอนุมัติเข้าทำรายการซื้อหุ้น</w:t>
      </w:r>
      <w:r w:rsidRPr="00D9628E">
        <w:rPr>
          <w:rFonts w:ascii="Angsana New" w:hAnsi="Angsana New" w:hint="cs"/>
          <w:sz w:val="28"/>
          <w:szCs w:val="28"/>
          <w:cs/>
        </w:rPr>
        <w:t>สามัญเพิ่มทุนข</w:t>
      </w:r>
      <w:r w:rsidRPr="00D9628E">
        <w:rPr>
          <w:rFonts w:ascii="Angsana New" w:hAnsi="Angsana New"/>
          <w:sz w:val="28"/>
          <w:szCs w:val="28"/>
          <w:cs/>
        </w:rPr>
        <w:t>องบริษัท</w:t>
      </w:r>
      <w:r w:rsidR="002C2E8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เทพฤทธา จำกัด จำนวน </w:t>
      </w:r>
      <w:r w:rsidR="005D19A1" w:rsidRPr="00D9628E">
        <w:rPr>
          <w:rFonts w:ascii="Angsana New" w:hAnsi="Angsana New"/>
          <w:sz w:val="28"/>
          <w:szCs w:val="28"/>
        </w:rPr>
        <w:t>204,000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หุ้น ราคาหุ้นละ </w:t>
      </w:r>
      <w:r w:rsidR="005D19A1" w:rsidRPr="00D9628E">
        <w:rPr>
          <w:rFonts w:ascii="Angsana New" w:hAnsi="Angsana New"/>
          <w:sz w:val="28"/>
          <w:szCs w:val="28"/>
        </w:rPr>
        <w:t>294.11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D9628E">
        <w:rPr>
          <w:rFonts w:ascii="Angsana New" w:hAnsi="Angsana New"/>
          <w:sz w:val="28"/>
          <w:szCs w:val="28"/>
        </w:rPr>
        <w:t>100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บาท) คิดเป็นสัดส่วนร้อยละ </w:t>
      </w:r>
      <w:r w:rsidR="005D19A1" w:rsidRPr="00D9628E">
        <w:rPr>
          <w:rFonts w:ascii="Angsana New" w:hAnsi="Angsana New"/>
          <w:sz w:val="28"/>
          <w:szCs w:val="28"/>
        </w:rPr>
        <w:t>51</w:t>
      </w:r>
      <w:r w:rsidRPr="00D9628E">
        <w:rPr>
          <w:rFonts w:ascii="Angsana New" w:hAnsi="Angsana New" w:hint="cs"/>
          <w:sz w:val="28"/>
          <w:szCs w:val="28"/>
          <w:cs/>
        </w:rPr>
        <w:t xml:space="preserve"> ของทุนจดทะเบียนทั้งหมด </w:t>
      </w:r>
      <w:r w:rsidRPr="00D9628E">
        <w:rPr>
          <w:rFonts w:ascii="Angsana New" w:hAnsi="Angsana New"/>
          <w:sz w:val="28"/>
          <w:szCs w:val="28"/>
          <w:cs/>
        </w:rPr>
        <w:t xml:space="preserve"> มูลค่ารวม</w:t>
      </w:r>
      <w:r w:rsidRPr="00D9628E">
        <w:rPr>
          <w:rFonts w:ascii="Angsana New" w:hAnsi="Angsana New" w:hint="cs"/>
          <w:sz w:val="28"/>
          <w:szCs w:val="28"/>
          <w:cs/>
        </w:rPr>
        <w:t>ทั้งสิ้น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5D19A1" w:rsidRPr="00D9628E">
        <w:rPr>
          <w:rFonts w:ascii="Angsana New" w:hAnsi="Angsana New"/>
          <w:sz w:val="28"/>
          <w:szCs w:val="28"/>
        </w:rPr>
        <w:t>60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D9628E">
        <w:rPr>
          <w:rFonts w:ascii="Angsana New" w:hAnsi="Angsana New" w:hint="cs"/>
          <w:sz w:val="28"/>
          <w:szCs w:val="28"/>
          <w:cs/>
        </w:rPr>
        <w:t xml:space="preserve"> และอนุมัติให้บริษัทย่อย </w:t>
      </w:r>
      <w:r w:rsidR="00034ACF" w:rsidRPr="00D9628E">
        <w:rPr>
          <w:rFonts w:ascii="Angsana New" w:hAnsi="Angsana New" w:hint="cs"/>
          <w:sz w:val="28"/>
          <w:szCs w:val="28"/>
          <w:cs/>
        </w:rPr>
        <w:t>ให้</w:t>
      </w:r>
      <w:r w:rsidRPr="00D9628E">
        <w:rPr>
          <w:rFonts w:ascii="Angsana New" w:hAnsi="Angsana New" w:hint="cs"/>
          <w:sz w:val="28"/>
          <w:szCs w:val="28"/>
          <w:cs/>
        </w:rPr>
        <w:t>เงินกู้</w:t>
      </w:r>
      <w:r w:rsidR="00034ACF" w:rsidRPr="00D9628E">
        <w:rPr>
          <w:rFonts w:ascii="Angsana New" w:hAnsi="Angsana New" w:hint="cs"/>
          <w:sz w:val="28"/>
          <w:szCs w:val="28"/>
          <w:cs/>
        </w:rPr>
        <w:t>แก่</w:t>
      </w:r>
      <w:r w:rsidRPr="00D9628E">
        <w:rPr>
          <w:rFonts w:ascii="Angsana New" w:hAnsi="Angsana New" w:hint="cs"/>
          <w:sz w:val="28"/>
          <w:szCs w:val="28"/>
          <w:cs/>
        </w:rPr>
        <w:t xml:space="preserve">บริษัทดังกล่าว จำนวน </w:t>
      </w:r>
      <w:r w:rsidR="005D19A1" w:rsidRPr="00D9628E">
        <w:rPr>
          <w:rFonts w:ascii="Angsana New" w:hAnsi="Angsana New"/>
          <w:sz w:val="28"/>
          <w:szCs w:val="28"/>
        </w:rPr>
        <w:t>30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เพื่อนำไปซื้อหุ้นสามัญของบริษัท</w:t>
      </w:r>
      <w:r w:rsidR="002C2E8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ธัญธาราชัย จำกัด จำนวน </w:t>
      </w:r>
      <w:r w:rsidR="005D19A1" w:rsidRPr="00D9628E">
        <w:rPr>
          <w:rFonts w:ascii="Angsana New" w:hAnsi="Angsana New"/>
          <w:sz w:val="28"/>
          <w:szCs w:val="28"/>
        </w:rPr>
        <w:t>35,000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หุ้น คิดเป็นสัดส่วนร้อยละ </w:t>
      </w:r>
      <w:r w:rsidR="005D19A1" w:rsidRPr="00D9628E">
        <w:rPr>
          <w:rFonts w:ascii="Angsana New" w:hAnsi="Angsana New"/>
          <w:sz w:val="28"/>
          <w:szCs w:val="28"/>
        </w:rPr>
        <w:t>70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ของหุ้นที่จำหน่ายได้แล้วทั้งหมด จากผู้ถือหุ้นเดิมในราคาหุ้นละ </w:t>
      </w:r>
      <w:r w:rsidR="005D19A1" w:rsidRPr="00D9628E">
        <w:rPr>
          <w:rFonts w:ascii="Angsana New" w:hAnsi="Angsana New"/>
          <w:sz w:val="28"/>
          <w:szCs w:val="28"/>
        </w:rPr>
        <w:t>857.14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D9628E">
        <w:rPr>
          <w:rFonts w:ascii="Angsana New" w:hAnsi="Angsana New"/>
          <w:sz w:val="28"/>
          <w:szCs w:val="28"/>
        </w:rPr>
        <w:t>100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บาท) รวมเป็นเงินลงทุนทั้งสิ้น </w:t>
      </w:r>
      <w:r w:rsidR="005D19A1" w:rsidRPr="00D9628E">
        <w:rPr>
          <w:rFonts w:ascii="Angsana New" w:hAnsi="Angsana New"/>
          <w:sz w:val="28"/>
          <w:szCs w:val="28"/>
        </w:rPr>
        <w:t>90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9D77B5" w:rsidRPr="00D9628E">
        <w:rPr>
          <w:rFonts w:ascii="Angsana New" w:hAnsi="Angsana New" w:hint="cs"/>
          <w:sz w:val="28"/>
          <w:szCs w:val="28"/>
          <w:cs/>
        </w:rPr>
        <w:t>บาท</w:t>
      </w:r>
      <w:r w:rsidRPr="00D9628E">
        <w:rPr>
          <w:rFonts w:ascii="Angsana New" w:hAnsi="Angsana New" w:hint="cs"/>
          <w:sz w:val="28"/>
          <w:szCs w:val="28"/>
          <w:cs/>
        </w:rPr>
        <w:t xml:space="preserve">  ณ</w:t>
      </w:r>
      <w:r w:rsidR="005D19A1" w:rsidRPr="00D9628E">
        <w:rPr>
          <w:rFonts w:ascii="Angsana New" w:hAnsi="Angsana New"/>
          <w:sz w:val="28"/>
          <w:szCs w:val="28"/>
        </w:rPr>
        <w:t xml:space="preserve"> </w:t>
      </w:r>
      <w:r w:rsidR="005D19A1" w:rsidRPr="00D9628E">
        <w:rPr>
          <w:rFonts w:ascii="Angsana New" w:hAnsi="Angsana New" w:hint="cs"/>
          <w:sz w:val="28"/>
          <w:szCs w:val="28"/>
          <w:cs/>
        </w:rPr>
        <w:t>วันที่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D9628E">
        <w:rPr>
          <w:rFonts w:ascii="Angsana New" w:hAnsi="Angsana New"/>
          <w:sz w:val="28"/>
          <w:szCs w:val="28"/>
        </w:rPr>
        <w:t>30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กันยาย</w:t>
      </w:r>
      <w:r w:rsidR="004F35AE" w:rsidRPr="00D9628E">
        <w:rPr>
          <w:rFonts w:ascii="Angsana New" w:hAnsi="Angsana New" w:hint="cs"/>
          <w:sz w:val="28"/>
          <w:szCs w:val="28"/>
          <w:cs/>
        </w:rPr>
        <w:t>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D9628E">
        <w:rPr>
          <w:rFonts w:ascii="Angsana New" w:hAnsi="Angsana New"/>
          <w:sz w:val="28"/>
          <w:szCs w:val="28"/>
        </w:rPr>
        <w:t>2564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บริษัทได้ชำระค่าหุ้นแล้วทั้งจำนวน</w:t>
      </w:r>
      <w:bookmarkEnd w:id="13"/>
    </w:p>
    <w:p w14:paraId="440FB32E" w14:textId="2A6FC47A" w:rsidR="00820BAD" w:rsidRDefault="00646957" w:rsidP="001C176F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8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มีนาคม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ที่ประชุมคณะกรรมการบริษัท ครั้งที่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4/2565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มีมติอนุมัติให้เพิ่มทุนตามสัดส่วนในบริษัท เทพฤธา จำกัด(บริษัทย่อย) จำนวน </w:t>
      </w:r>
      <w:r w:rsidR="00B50024" w:rsidRPr="00D9628E">
        <w:rPr>
          <w:rFonts w:ascii="Angsana New" w:hAnsi="Angsana New"/>
          <w:spacing w:val="2"/>
          <w:sz w:val="28"/>
          <w:szCs w:val="28"/>
        </w:rPr>
        <w:t>153,00</w:t>
      </w:r>
      <w:r w:rsidR="002407E0" w:rsidRPr="00D9628E">
        <w:rPr>
          <w:rFonts w:ascii="Angsana New" w:hAnsi="Angsana New"/>
          <w:spacing w:val="2"/>
          <w:sz w:val="28"/>
          <w:szCs w:val="28"/>
        </w:rPr>
        <w:t>0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หุ้น ราคาหุ้นละ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บาท คิดเป็นสัดส่วนร้อยละ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51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  <w:r w:rsidR="005D19A1"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ณ </w:t>
      </w:r>
      <w:r w:rsidR="005D19A1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วันที่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10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สิงหาคม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>บริษัทฯได้ชำระค่าหุ้นแล้วทั้งจำนวน</w:t>
      </w:r>
    </w:p>
    <w:p w14:paraId="37ED129D" w14:textId="1D9150D7" w:rsidR="00556FDD" w:rsidRPr="00D9628E" w:rsidRDefault="00556FDD">
      <w:pPr>
        <w:pStyle w:val="ListParagraph"/>
        <w:numPr>
          <w:ilvl w:val="0"/>
          <w:numId w:val="23"/>
        </w:numPr>
        <w:tabs>
          <w:tab w:val="left" w:pos="4536"/>
        </w:tabs>
        <w:ind w:right="-454"/>
        <w:jc w:val="thaiDistribute"/>
        <w:rPr>
          <w:rFonts w:ascii="Angsana New" w:hAnsi="Angsana New"/>
          <w:b/>
          <w:bCs/>
          <w:sz w:val="32"/>
          <w:szCs w:val="32"/>
        </w:rPr>
      </w:pP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เดอะ เมกะวัตต์ จำกัด</w:t>
      </w:r>
    </w:p>
    <w:p w14:paraId="1CEFDE37" w14:textId="4D113B59" w:rsidR="00556FDD" w:rsidRPr="00D9628E" w:rsidRDefault="00556FD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ตามมติที่ประชุมคณะกรรมการบริหาร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D9628E">
        <w:rPr>
          <w:rFonts w:ascii="Angsana New" w:hAnsi="Angsana New"/>
          <w:sz w:val="28"/>
          <w:szCs w:val="28"/>
        </w:rPr>
        <w:t>10/2563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D9628E">
        <w:rPr>
          <w:rFonts w:ascii="Angsana New" w:hAnsi="Angsana New"/>
          <w:sz w:val="28"/>
          <w:szCs w:val="28"/>
        </w:rPr>
        <w:t>19</w:t>
      </w:r>
      <w:r w:rsidRPr="00D9628E">
        <w:rPr>
          <w:rFonts w:ascii="Angsana New" w:hAnsi="Angsana New"/>
          <w:sz w:val="28"/>
          <w:szCs w:val="28"/>
          <w:cs/>
        </w:rPr>
        <w:t xml:space="preserve"> ตุลาคม </w:t>
      </w:r>
      <w:r w:rsidRPr="00D9628E">
        <w:rPr>
          <w:rFonts w:ascii="Angsana New" w:hAnsi="Angsana New"/>
          <w:sz w:val="28"/>
          <w:szCs w:val="28"/>
        </w:rPr>
        <w:t>2563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มีมติอนุมัติจ่ายเงินลงทุน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ไม่เกิน </w:t>
      </w:r>
      <w:r w:rsidRPr="00D9628E">
        <w:rPr>
          <w:rFonts w:ascii="Angsana New" w:hAnsi="Angsana New"/>
          <w:sz w:val="28"/>
          <w:szCs w:val="28"/>
        </w:rPr>
        <w:t xml:space="preserve">125 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14:paraId="392C9AE7" w14:textId="77777777" w:rsidR="00556FDD" w:rsidRPr="00D9628E" w:rsidRDefault="00556FD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ตาม</w:t>
      </w:r>
      <w:r w:rsidRPr="00D9628E">
        <w:rPr>
          <w:rFonts w:ascii="Angsana New" w:hAnsi="Angsana New"/>
          <w:sz w:val="28"/>
          <w:szCs w:val="28"/>
          <w:cs/>
        </w:rPr>
        <w:t>มติที่ประชุมคณะกรรมการบริหาร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D9628E">
        <w:rPr>
          <w:rFonts w:ascii="Angsana New" w:hAnsi="Angsana New"/>
          <w:sz w:val="28"/>
          <w:szCs w:val="28"/>
        </w:rPr>
        <w:t>6/2564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D9628E">
        <w:rPr>
          <w:rFonts w:ascii="Angsana New" w:hAnsi="Angsana New"/>
          <w:sz w:val="28"/>
          <w:szCs w:val="28"/>
        </w:rPr>
        <w:t>9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Pr="00D9628E">
        <w:rPr>
          <w:rFonts w:ascii="Angsana New" w:hAnsi="Angsana New"/>
          <w:sz w:val="28"/>
          <w:szCs w:val="28"/>
        </w:rPr>
        <w:t>2564</w:t>
      </w:r>
      <w:r w:rsidRPr="00D9628E">
        <w:rPr>
          <w:rFonts w:ascii="Angsana New" w:hAnsi="Angsana New" w:hint="cs"/>
          <w:sz w:val="28"/>
          <w:szCs w:val="28"/>
          <w:cs/>
        </w:rPr>
        <w:t xml:space="preserve">  </w:t>
      </w:r>
      <w:r w:rsidRPr="00D9628E">
        <w:rPr>
          <w:rFonts w:ascii="Angsana New" w:hAnsi="Angsana New"/>
          <w:sz w:val="28"/>
          <w:szCs w:val="28"/>
          <w:cs/>
        </w:rPr>
        <w:t>มีมติอนุมัติ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ลงทุนเพิ่มเป็นจำนวนเงิน </w:t>
      </w:r>
      <w:r w:rsidRPr="00D9628E">
        <w:rPr>
          <w:rFonts w:ascii="Angsana New" w:hAnsi="Angsana New"/>
          <w:sz w:val="28"/>
          <w:szCs w:val="28"/>
        </w:rPr>
        <w:t>125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รวมการลงทุนทั้งสิ้น </w:t>
      </w:r>
      <w:r w:rsidRPr="00D9628E">
        <w:rPr>
          <w:rFonts w:ascii="Angsana New" w:hAnsi="Angsana New"/>
          <w:sz w:val="28"/>
          <w:szCs w:val="28"/>
        </w:rPr>
        <w:t>250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D9628E">
        <w:rPr>
          <w:rFonts w:ascii="Angsana New" w:hAnsi="Angsana New"/>
          <w:sz w:val="28"/>
          <w:szCs w:val="28"/>
        </w:rPr>
        <w:t>22.20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จึงถือเป็นเงินลงทุนในบริษัทร่วม </w:t>
      </w:r>
    </w:p>
    <w:p w14:paraId="7F3F6F39" w14:textId="0B271E00" w:rsidR="00556FDD" w:rsidRPr="00D9628E" w:rsidRDefault="00556FD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>9</w:t>
      </w:r>
      <w:r w:rsidRPr="00D9628E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D9628E">
        <w:rPr>
          <w:rFonts w:ascii="Angsana New" w:hAnsi="Angsana New"/>
          <w:sz w:val="28"/>
          <w:szCs w:val="28"/>
        </w:rPr>
        <w:t>2564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>12/2564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มีมติลงทุนเพิ่มจำนวน </w:t>
      </w:r>
      <w:r w:rsidRPr="00D9628E">
        <w:rPr>
          <w:rFonts w:ascii="Angsana New" w:hAnsi="Angsana New"/>
          <w:sz w:val="28"/>
          <w:szCs w:val="28"/>
        </w:rPr>
        <w:t>250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รวมเป็นเงินลงทุนทั้งหมด </w:t>
      </w:r>
      <w:r w:rsidRPr="00D9628E">
        <w:rPr>
          <w:rFonts w:ascii="Angsana New" w:hAnsi="Angsana New"/>
          <w:sz w:val="28"/>
          <w:szCs w:val="28"/>
        </w:rPr>
        <w:t>500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D9628E">
        <w:rPr>
          <w:rFonts w:ascii="Angsana New" w:hAnsi="Angsana New"/>
          <w:sz w:val="28"/>
          <w:szCs w:val="28"/>
        </w:rPr>
        <w:t>36.34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3D6B418" w14:textId="6EDE4F46" w:rsidR="00DA47DD" w:rsidRPr="00D9628E" w:rsidRDefault="00556FD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ต่อมาที่ประชุมคณะกรรมการบริษัท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>4/2565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D9628E">
        <w:rPr>
          <w:rFonts w:ascii="Angsana New" w:hAnsi="Angsana New"/>
          <w:sz w:val="28"/>
          <w:szCs w:val="28"/>
        </w:rPr>
        <w:t>8</w:t>
      </w:r>
      <w:r w:rsidRPr="00D9628E">
        <w:rPr>
          <w:rFonts w:ascii="Angsana New" w:hAnsi="Angsana New"/>
          <w:sz w:val="28"/>
          <w:szCs w:val="28"/>
          <w:cs/>
        </w:rPr>
        <w:t xml:space="preserve"> มีนาคม </w:t>
      </w:r>
      <w:r w:rsidRPr="00D9628E">
        <w:rPr>
          <w:rFonts w:ascii="Angsana New" w:hAnsi="Angsana New"/>
          <w:sz w:val="28"/>
          <w:szCs w:val="28"/>
        </w:rPr>
        <w:t>2565</w:t>
      </w:r>
      <w:r w:rsidRPr="00D9628E">
        <w:rPr>
          <w:rFonts w:ascii="Angsana New" w:hAnsi="Angsana New"/>
          <w:sz w:val="28"/>
          <w:szCs w:val="28"/>
          <w:cs/>
        </w:rPr>
        <w:t xml:space="preserve"> ได้มีมติอนุมัติให้บริษัทฯลงทุนใน บริษัท เดอะ </w:t>
      </w:r>
      <w:r w:rsidR="008E4AA8" w:rsidRPr="00D9628E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 xml:space="preserve">เมกะวัตต์ จำกัด เพิ่มเติมอีก </w:t>
      </w:r>
      <w:r w:rsidRPr="00D9628E">
        <w:rPr>
          <w:rFonts w:ascii="Angsana New" w:hAnsi="Angsana New"/>
          <w:sz w:val="28"/>
          <w:szCs w:val="28"/>
        </w:rPr>
        <w:t>350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D28A190" w14:textId="77777777" w:rsidR="00DA47DD" w:rsidRPr="00D9628E" w:rsidRDefault="00DA47DD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385024A" w14:textId="65530661" w:rsidR="00556FDD" w:rsidRPr="00D9628E" w:rsidRDefault="00556FDD" w:rsidP="00125E36">
      <w:pPr>
        <w:pStyle w:val="ListParagraph"/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8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D9628E">
        <w:rPr>
          <w:rFonts w:ascii="Angsana New" w:hAnsi="Angsana New"/>
          <w:sz w:val="28"/>
          <w:szCs w:val="28"/>
        </w:rPr>
        <w:t xml:space="preserve">2565 </w:t>
      </w:r>
      <w:r w:rsidRPr="00D9628E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7/2565 </w:t>
      </w:r>
      <w:r w:rsidRPr="00D9628E">
        <w:rPr>
          <w:rFonts w:ascii="Angsana New" w:hAnsi="Angsana New" w:hint="cs"/>
          <w:sz w:val="28"/>
          <w:szCs w:val="28"/>
          <w:cs/>
        </w:rPr>
        <w:t xml:space="preserve">มีมติอนุมัติลงทุนเพิ่มจำนวน </w:t>
      </w:r>
      <w:r w:rsidRPr="00D9628E">
        <w:rPr>
          <w:rFonts w:ascii="Angsana New" w:hAnsi="Angsana New"/>
          <w:sz w:val="28"/>
          <w:szCs w:val="28"/>
        </w:rPr>
        <w:t xml:space="preserve">300 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ล้านบาท  </w:t>
      </w:r>
    </w:p>
    <w:p w14:paraId="220A87E9" w14:textId="212F1C83" w:rsidR="00556FDD" w:rsidRPr="00D9628E" w:rsidRDefault="00B84FC8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  <w:r w:rsidRPr="00D9628E">
        <w:rPr>
          <w:rFonts w:ascii="Angsana New" w:hAnsi="Angsana New" w:hint="cs"/>
          <w:spacing w:val="-6"/>
          <w:sz w:val="28"/>
          <w:szCs w:val="28"/>
          <w:cs/>
        </w:rPr>
        <w:t>ต่อมา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เมื่อวันที่ </w:t>
      </w:r>
      <w:r w:rsidR="005D19A1" w:rsidRPr="00D9628E">
        <w:rPr>
          <w:rFonts w:ascii="Angsana New" w:hAnsi="Angsana New"/>
          <w:spacing w:val="-6"/>
          <w:sz w:val="28"/>
          <w:szCs w:val="28"/>
        </w:rPr>
        <w:t>10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มีนาคม </w:t>
      </w:r>
      <w:r w:rsidR="005D19A1" w:rsidRPr="00D9628E">
        <w:rPr>
          <w:rFonts w:ascii="Angsana New" w:hAnsi="Angsana New"/>
          <w:spacing w:val="-6"/>
          <w:sz w:val="28"/>
          <w:szCs w:val="28"/>
        </w:rPr>
        <w:t>2566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ที่ประชุมคณะกรรมการบริษัท ครั้งที่ </w:t>
      </w:r>
      <w:r w:rsidR="005D19A1" w:rsidRPr="00D9628E">
        <w:rPr>
          <w:rFonts w:ascii="Angsana New" w:hAnsi="Angsana New"/>
          <w:spacing w:val="-6"/>
          <w:sz w:val="28"/>
          <w:szCs w:val="28"/>
        </w:rPr>
        <w:t>3/2566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มีมติ</w:t>
      </w:r>
      <w:r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อนุมัติลงทุนเพิ่มจำนวน </w:t>
      </w:r>
      <w:r w:rsidR="005D19A1" w:rsidRPr="00D9628E">
        <w:rPr>
          <w:rFonts w:ascii="Angsana New" w:hAnsi="Angsana New"/>
          <w:spacing w:val="-6"/>
          <w:sz w:val="28"/>
          <w:szCs w:val="28"/>
        </w:rPr>
        <w:t>570</w:t>
      </w:r>
      <w:r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 ล้านบาท 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ทำให้ </w:t>
      </w:r>
      <w:r w:rsidR="008E4AA8" w:rsidRPr="00D9628E">
        <w:rPr>
          <w:rFonts w:ascii="Angsana New" w:hAnsi="Angsana New"/>
          <w:spacing w:val="-6"/>
          <w:sz w:val="28"/>
          <w:szCs w:val="28"/>
          <w:cs/>
        </w:rPr>
        <w:br/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="005D19A1" w:rsidRPr="00D9628E">
        <w:rPr>
          <w:rFonts w:ascii="Angsana New" w:hAnsi="Angsana New"/>
          <w:spacing w:val="-6"/>
          <w:sz w:val="28"/>
          <w:szCs w:val="28"/>
        </w:rPr>
        <w:t>16</w:t>
      </w:r>
      <w:r w:rsidRPr="00D9628E">
        <w:rPr>
          <w:rFonts w:ascii="Angsana New" w:hAnsi="Angsana New"/>
          <w:spacing w:val="-6"/>
          <w:sz w:val="28"/>
          <w:szCs w:val="28"/>
        </w:rPr>
        <w:t>,</w:t>
      </w:r>
      <w:r w:rsidRPr="00D9628E">
        <w:rPr>
          <w:rFonts w:ascii="Angsana New" w:hAnsi="Angsana New"/>
          <w:spacing w:val="-6"/>
          <w:sz w:val="28"/>
          <w:szCs w:val="28"/>
          <w:cs/>
        </w:rPr>
        <w:t>460</w:t>
      </w:r>
      <w:r w:rsidRPr="00D9628E">
        <w:rPr>
          <w:rFonts w:ascii="Angsana New" w:hAnsi="Angsana New"/>
          <w:spacing w:val="-6"/>
          <w:sz w:val="28"/>
          <w:szCs w:val="28"/>
        </w:rPr>
        <w:t>,</w:t>
      </w:r>
      <w:r w:rsidR="005D19A1" w:rsidRPr="00D9628E">
        <w:rPr>
          <w:rFonts w:ascii="Angsana New" w:hAnsi="Angsana New"/>
          <w:spacing w:val="-6"/>
          <w:sz w:val="28"/>
          <w:szCs w:val="28"/>
        </w:rPr>
        <w:t>000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หุ้น </w:t>
      </w:r>
      <w:r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รวมเป็นเงินลงทุน </w:t>
      </w:r>
      <w:r w:rsidR="005D19A1" w:rsidRPr="00D9628E">
        <w:rPr>
          <w:rFonts w:ascii="Angsana New" w:hAnsi="Angsana New"/>
          <w:spacing w:val="-6"/>
          <w:sz w:val="28"/>
          <w:szCs w:val="28"/>
        </w:rPr>
        <w:t>1,720</w:t>
      </w:r>
      <w:r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ล้านบาท คิดเป็นสัดส่วนร้อยละ </w:t>
      </w:r>
      <w:r w:rsidR="005D19A1" w:rsidRPr="00D9628E">
        <w:rPr>
          <w:rFonts w:ascii="Angsana New" w:hAnsi="Angsana New"/>
          <w:spacing w:val="-6"/>
          <w:sz w:val="28"/>
          <w:szCs w:val="28"/>
        </w:rPr>
        <w:t>70.16</w:t>
      </w:r>
    </w:p>
    <w:p w14:paraId="54A4F589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tbl>
      <w:tblPr>
        <w:tblStyle w:val="TableGrid"/>
        <w:tblpPr w:leftFromText="180" w:rightFromText="180" w:vertAnchor="text" w:tblpX="65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4"/>
        <w:gridCol w:w="1706"/>
        <w:gridCol w:w="1710"/>
        <w:gridCol w:w="1724"/>
        <w:gridCol w:w="2062"/>
      </w:tblGrid>
      <w:tr w:rsidR="002408FD" w:rsidRPr="00D9628E" w14:paraId="2F0A65D1" w14:textId="77777777" w:rsidTr="0016709E">
        <w:trPr>
          <w:tblHeader/>
        </w:trPr>
        <w:tc>
          <w:tcPr>
            <w:tcW w:w="1534" w:type="dxa"/>
          </w:tcPr>
          <w:p w14:paraId="26E5C67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06" w:type="dxa"/>
          </w:tcPr>
          <w:p w14:paraId="57FC722A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10" w:type="dxa"/>
          </w:tcPr>
          <w:p w14:paraId="0AB49D6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สัดส่วนการชำระ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%</w:t>
            </w:r>
          </w:p>
        </w:tc>
        <w:tc>
          <w:tcPr>
            <w:tcW w:w="1724" w:type="dxa"/>
          </w:tcPr>
          <w:p w14:paraId="4E078B0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126E5D9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2408FD" w:rsidRPr="00D9628E" w14:paraId="680F9AAF" w14:textId="77777777" w:rsidTr="0016709E">
        <w:trPr>
          <w:trHeight w:val="420"/>
          <w:tblHeader/>
        </w:trPr>
        <w:tc>
          <w:tcPr>
            <w:tcW w:w="1534" w:type="dxa"/>
          </w:tcPr>
          <w:p w14:paraId="3CF0E096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มติคณะกรรมการ</w:t>
            </w:r>
          </w:p>
        </w:tc>
        <w:tc>
          <w:tcPr>
            <w:tcW w:w="1706" w:type="dxa"/>
            <w:vAlign w:val="center"/>
          </w:tcPr>
          <w:p w14:paraId="7FE4B647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2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1710" w:type="dxa"/>
          </w:tcPr>
          <w:p w14:paraId="0431AF31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7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ของมูลค่าเงินลงทุน</w:t>
            </w:r>
          </w:p>
        </w:tc>
        <w:tc>
          <w:tcPr>
            <w:tcW w:w="1724" w:type="dxa"/>
          </w:tcPr>
          <w:p w14:paraId="011AA5C6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062" w:type="dxa"/>
          </w:tcPr>
          <w:p w14:paraId="76564E87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วันที่ชำระค่าหุ้น</w:t>
            </w:r>
          </w:p>
        </w:tc>
      </w:tr>
      <w:tr w:rsidR="002408FD" w:rsidRPr="00D9628E" w14:paraId="0F377D5C" w14:textId="77777777" w:rsidTr="0016709E">
        <w:tc>
          <w:tcPr>
            <w:tcW w:w="1534" w:type="dxa"/>
            <w:vAlign w:val="center"/>
          </w:tcPr>
          <w:p w14:paraId="39AE2AE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69AFC484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1712E06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80</w:t>
            </w:r>
          </w:p>
        </w:tc>
        <w:tc>
          <w:tcPr>
            <w:tcW w:w="1724" w:type="dxa"/>
            <w:vAlign w:val="center"/>
          </w:tcPr>
          <w:p w14:paraId="4A38CC0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100.0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7FF904B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22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ตุลาคม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2563</w:t>
            </w:r>
          </w:p>
        </w:tc>
      </w:tr>
      <w:tr w:rsidR="002408FD" w:rsidRPr="00D9628E" w14:paraId="50F2321E" w14:textId="77777777" w:rsidTr="0016709E">
        <w:tc>
          <w:tcPr>
            <w:tcW w:w="1534" w:type="dxa"/>
            <w:vAlign w:val="center"/>
          </w:tcPr>
          <w:p w14:paraId="5ED0FCF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1285D26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32E542C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20</w:t>
            </w:r>
          </w:p>
        </w:tc>
        <w:tc>
          <w:tcPr>
            <w:tcW w:w="1724" w:type="dxa"/>
            <w:vAlign w:val="center"/>
          </w:tcPr>
          <w:p w14:paraId="203FE78C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25.0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4EA2A71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5EDC954F" w14:textId="77777777" w:rsidTr="0016709E">
        <w:tc>
          <w:tcPr>
            <w:tcW w:w="1534" w:type="dxa"/>
            <w:vAlign w:val="center"/>
          </w:tcPr>
          <w:p w14:paraId="76798B4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FE10F9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681FE3C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2A73286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31.25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1EE1FE1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24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กุมภาพันธ์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1BA7A5D7" w14:textId="77777777" w:rsidTr="0016709E">
        <w:tc>
          <w:tcPr>
            <w:tcW w:w="1534" w:type="dxa"/>
            <w:vAlign w:val="center"/>
          </w:tcPr>
          <w:p w14:paraId="4F58EE4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1BB3B25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  <w:vAlign w:val="center"/>
          </w:tcPr>
          <w:p w14:paraId="26D8CA3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</w:p>
        </w:tc>
        <w:tc>
          <w:tcPr>
            <w:tcW w:w="1724" w:type="dxa"/>
            <w:vAlign w:val="center"/>
          </w:tcPr>
          <w:p w14:paraId="65D37128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50.00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BA8F40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14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0CE039F2" w14:textId="77777777" w:rsidTr="0016709E">
        <w:tc>
          <w:tcPr>
            <w:tcW w:w="1534" w:type="dxa"/>
            <w:vAlign w:val="center"/>
          </w:tcPr>
          <w:p w14:paraId="0991DA30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3B6C15F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</w:p>
        </w:tc>
        <w:tc>
          <w:tcPr>
            <w:tcW w:w="1710" w:type="dxa"/>
            <w:vAlign w:val="center"/>
          </w:tcPr>
          <w:p w14:paraId="3C92825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24" w:type="dxa"/>
            <w:vAlign w:val="center"/>
          </w:tcPr>
          <w:p w14:paraId="5B9FEC05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10.00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12E6B8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18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2753B3A0" w14:textId="77777777" w:rsidTr="0016709E">
        <w:tc>
          <w:tcPr>
            <w:tcW w:w="1534" w:type="dxa"/>
            <w:vAlign w:val="center"/>
          </w:tcPr>
          <w:p w14:paraId="111B9DD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6B83A31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  <w:vAlign w:val="center"/>
          </w:tcPr>
          <w:p w14:paraId="34147C9A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2.4</w:t>
            </w:r>
          </w:p>
        </w:tc>
        <w:tc>
          <w:tcPr>
            <w:tcW w:w="1724" w:type="dxa"/>
            <w:vAlign w:val="center"/>
          </w:tcPr>
          <w:p w14:paraId="10FCF24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3.00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52E7F2A0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29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มิถุนายน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397CB00D" w14:textId="77777777" w:rsidTr="0016709E">
        <w:tc>
          <w:tcPr>
            <w:tcW w:w="1534" w:type="dxa"/>
            <w:vAlign w:val="center"/>
          </w:tcPr>
          <w:p w14:paraId="511ED040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627F9E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5</w:t>
            </w:r>
          </w:p>
        </w:tc>
        <w:tc>
          <w:tcPr>
            <w:tcW w:w="1710" w:type="dxa"/>
            <w:vAlign w:val="center"/>
          </w:tcPr>
          <w:p w14:paraId="66AAAD7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6.4</w:t>
            </w:r>
          </w:p>
        </w:tc>
        <w:tc>
          <w:tcPr>
            <w:tcW w:w="1724" w:type="dxa"/>
            <w:vAlign w:val="center"/>
          </w:tcPr>
          <w:p w14:paraId="3CCCAD6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8.00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1326259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19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62C781E2" w14:textId="77777777" w:rsidTr="0016709E">
        <w:tc>
          <w:tcPr>
            <w:tcW w:w="1534" w:type="dxa"/>
            <w:vAlign w:val="center"/>
          </w:tcPr>
          <w:p w14:paraId="7F7AC44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3C8C4AA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</w:t>
            </w:r>
          </w:p>
        </w:tc>
        <w:tc>
          <w:tcPr>
            <w:tcW w:w="1710" w:type="dxa"/>
            <w:vAlign w:val="center"/>
          </w:tcPr>
          <w:p w14:paraId="682D84B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3.2</w:t>
            </w:r>
          </w:p>
        </w:tc>
        <w:tc>
          <w:tcPr>
            <w:tcW w:w="1724" w:type="dxa"/>
            <w:vAlign w:val="center"/>
          </w:tcPr>
          <w:p w14:paraId="354A8F2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4.00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863412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5D04607C" w14:textId="77777777" w:rsidTr="0016709E">
        <w:tc>
          <w:tcPr>
            <w:tcW w:w="1534" w:type="dxa"/>
            <w:vAlign w:val="center"/>
          </w:tcPr>
          <w:p w14:paraId="1ACE999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02E6EB35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</w:t>
            </w:r>
          </w:p>
        </w:tc>
        <w:tc>
          <w:tcPr>
            <w:tcW w:w="1710" w:type="dxa"/>
            <w:vAlign w:val="center"/>
          </w:tcPr>
          <w:p w14:paraId="6FDA105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12.4</w:t>
            </w:r>
          </w:p>
        </w:tc>
        <w:tc>
          <w:tcPr>
            <w:tcW w:w="1724" w:type="dxa"/>
            <w:vAlign w:val="center"/>
          </w:tcPr>
          <w:p w14:paraId="1BB0D8E2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15.50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A7D1E68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2D2C6B3F" w14:textId="77777777" w:rsidTr="0016709E">
        <w:tc>
          <w:tcPr>
            <w:tcW w:w="1534" w:type="dxa"/>
            <w:vAlign w:val="center"/>
          </w:tcPr>
          <w:p w14:paraId="0BF653A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03F523D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6E6D8D1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7BCB2B02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62.50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C3DE2A3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1B4FF79F" w14:textId="77777777" w:rsidTr="0016709E">
        <w:tc>
          <w:tcPr>
            <w:tcW w:w="1534" w:type="dxa"/>
            <w:vAlign w:val="center"/>
          </w:tcPr>
          <w:p w14:paraId="1C1B162C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562E57F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  <w:vAlign w:val="center"/>
          </w:tcPr>
          <w:p w14:paraId="4AF2AC73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2.6</w:t>
            </w:r>
          </w:p>
        </w:tc>
        <w:tc>
          <w:tcPr>
            <w:tcW w:w="1724" w:type="dxa"/>
            <w:vAlign w:val="center"/>
          </w:tcPr>
          <w:p w14:paraId="5ACE974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3.25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28FA23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5253E16D" w14:textId="77777777" w:rsidTr="0016709E">
        <w:tc>
          <w:tcPr>
            <w:tcW w:w="1534" w:type="dxa"/>
            <w:vAlign w:val="center"/>
          </w:tcPr>
          <w:p w14:paraId="65DB5318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lastRenderedPageBreak/>
              <w:t>12/2564</w:t>
            </w:r>
          </w:p>
        </w:tc>
        <w:tc>
          <w:tcPr>
            <w:tcW w:w="1706" w:type="dxa"/>
            <w:vAlign w:val="center"/>
          </w:tcPr>
          <w:p w14:paraId="2A0FB2BC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3748A92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11.9</w:t>
            </w:r>
          </w:p>
        </w:tc>
        <w:tc>
          <w:tcPr>
            <w:tcW w:w="1724" w:type="dxa"/>
            <w:vAlign w:val="center"/>
          </w:tcPr>
          <w:p w14:paraId="798EAC6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29.75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1793785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1417B8DE" w14:textId="77777777" w:rsidTr="0016709E">
        <w:tc>
          <w:tcPr>
            <w:tcW w:w="1534" w:type="dxa"/>
            <w:vAlign w:val="center"/>
          </w:tcPr>
          <w:p w14:paraId="76FBF30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3AA74AF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  <w:vAlign w:val="center"/>
          </w:tcPr>
          <w:p w14:paraId="3EF4475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63.10</w:t>
            </w:r>
          </w:p>
        </w:tc>
        <w:tc>
          <w:tcPr>
            <w:tcW w:w="1724" w:type="dxa"/>
            <w:vAlign w:val="center"/>
          </w:tcPr>
          <w:p w14:paraId="3C61AB5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157.75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9F84264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2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2408FD" w:rsidRPr="00D9628E" w14:paraId="66093C8E" w14:textId="77777777" w:rsidTr="0016709E">
        <w:tc>
          <w:tcPr>
            <w:tcW w:w="1534" w:type="dxa"/>
            <w:vAlign w:val="center"/>
          </w:tcPr>
          <w:p w14:paraId="6D1BDB8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4/2565</w:t>
            </w:r>
          </w:p>
        </w:tc>
        <w:tc>
          <w:tcPr>
            <w:tcW w:w="1706" w:type="dxa"/>
            <w:vAlign w:val="center"/>
          </w:tcPr>
          <w:p w14:paraId="60C119A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6B01758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724" w:type="dxa"/>
            <w:vAlign w:val="center"/>
          </w:tcPr>
          <w:p w14:paraId="3206AACA" w14:textId="31F4E150" w:rsidR="002408FD" w:rsidRPr="00D9628E" w:rsidRDefault="002C2E89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350.00</w:t>
            </w:r>
            <w:r w:rsidR="002408FD"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4D2CCD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มีนาคม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2408FD" w:rsidRPr="00D9628E" w14:paraId="0F958300" w14:textId="77777777" w:rsidTr="0016709E">
        <w:tc>
          <w:tcPr>
            <w:tcW w:w="1534" w:type="dxa"/>
          </w:tcPr>
          <w:p w14:paraId="0B64F55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3B25F290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</w:tcPr>
          <w:p w14:paraId="39D748D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3.33</w:t>
            </w:r>
          </w:p>
        </w:tc>
        <w:tc>
          <w:tcPr>
            <w:tcW w:w="1724" w:type="dxa"/>
            <w:vAlign w:val="bottom"/>
          </w:tcPr>
          <w:p w14:paraId="13133C3A" w14:textId="67D3BC8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3FA2CCC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25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51FA3724" w14:textId="77777777" w:rsidTr="0016709E">
        <w:tc>
          <w:tcPr>
            <w:tcW w:w="1534" w:type="dxa"/>
          </w:tcPr>
          <w:p w14:paraId="75CF5842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2E79E43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</w:tcPr>
          <w:p w14:paraId="153434B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0ED66509" w14:textId="1EEB0AE9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20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EED1F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27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601C104F" w14:textId="77777777" w:rsidTr="0016709E">
        <w:tc>
          <w:tcPr>
            <w:tcW w:w="1534" w:type="dxa"/>
          </w:tcPr>
          <w:p w14:paraId="07223952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6FDBF14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0F98364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3.33</w:t>
            </w:r>
          </w:p>
        </w:tc>
        <w:tc>
          <w:tcPr>
            <w:tcW w:w="1724" w:type="dxa"/>
            <w:vAlign w:val="bottom"/>
          </w:tcPr>
          <w:p w14:paraId="5D667391" w14:textId="35DB98D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E6C699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6E9468C6" w14:textId="77777777" w:rsidTr="0016709E">
        <w:tc>
          <w:tcPr>
            <w:tcW w:w="1534" w:type="dxa"/>
          </w:tcPr>
          <w:p w14:paraId="2FAA9EF6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3FA10B4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</w:t>
            </w:r>
          </w:p>
        </w:tc>
        <w:tc>
          <w:tcPr>
            <w:tcW w:w="1710" w:type="dxa"/>
          </w:tcPr>
          <w:p w14:paraId="203B4AD6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3.33</w:t>
            </w:r>
          </w:p>
        </w:tc>
        <w:tc>
          <w:tcPr>
            <w:tcW w:w="1724" w:type="dxa"/>
            <w:vAlign w:val="bottom"/>
          </w:tcPr>
          <w:p w14:paraId="1DB2C09F" w14:textId="48C24F32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D94552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0C9A537B" w14:textId="77777777" w:rsidTr="0016709E">
        <w:tc>
          <w:tcPr>
            <w:tcW w:w="1534" w:type="dxa"/>
          </w:tcPr>
          <w:p w14:paraId="4E84746E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A738D95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10" w:type="dxa"/>
          </w:tcPr>
          <w:p w14:paraId="4E0B5D00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4.17</w:t>
            </w:r>
          </w:p>
        </w:tc>
        <w:tc>
          <w:tcPr>
            <w:tcW w:w="1724" w:type="dxa"/>
            <w:vAlign w:val="bottom"/>
          </w:tcPr>
          <w:p w14:paraId="24FBBAF8" w14:textId="6164FAF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12.5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8407A22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4C49A0B0" w14:textId="77777777" w:rsidTr="0016709E">
        <w:tc>
          <w:tcPr>
            <w:tcW w:w="1534" w:type="dxa"/>
          </w:tcPr>
          <w:p w14:paraId="17814318" w14:textId="67053DC0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54F7A60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</w:p>
        </w:tc>
        <w:tc>
          <w:tcPr>
            <w:tcW w:w="1710" w:type="dxa"/>
          </w:tcPr>
          <w:p w14:paraId="3BA9C1E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4.17</w:t>
            </w:r>
          </w:p>
        </w:tc>
        <w:tc>
          <w:tcPr>
            <w:tcW w:w="1724" w:type="dxa"/>
            <w:vAlign w:val="bottom"/>
          </w:tcPr>
          <w:p w14:paraId="7A8150F9" w14:textId="79FCD2B5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12.5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0C6348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16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319666E3" w14:textId="77777777" w:rsidTr="0016709E">
        <w:tc>
          <w:tcPr>
            <w:tcW w:w="1534" w:type="dxa"/>
          </w:tcPr>
          <w:p w14:paraId="3FA6707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6F35F1C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</w:p>
        </w:tc>
        <w:tc>
          <w:tcPr>
            <w:tcW w:w="1710" w:type="dxa"/>
          </w:tcPr>
          <w:p w14:paraId="038949FF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13.33</w:t>
            </w:r>
          </w:p>
        </w:tc>
        <w:tc>
          <w:tcPr>
            <w:tcW w:w="1724" w:type="dxa"/>
            <w:vAlign w:val="bottom"/>
          </w:tcPr>
          <w:p w14:paraId="44E861ED" w14:textId="396E887F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20193F8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4CF1C9B1" w14:textId="77777777" w:rsidTr="0016709E">
        <w:tc>
          <w:tcPr>
            <w:tcW w:w="1534" w:type="dxa"/>
          </w:tcPr>
          <w:p w14:paraId="71F5EB7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02579F6F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</w:tcPr>
          <w:p w14:paraId="768C1F64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789D36C3" w14:textId="79F1FD83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30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4ADC4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2F9A8F5C" w14:textId="77777777" w:rsidTr="0016709E">
        <w:tc>
          <w:tcPr>
            <w:tcW w:w="1534" w:type="dxa"/>
          </w:tcPr>
          <w:p w14:paraId="72D357B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30D95EE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</w:p>
        </w:tc>
        <w:tc>
          <w:tcPr>
            <w:tcW w:w="1710" w:type="dxa"/>
          </w:tcPr>
          <w:p w14:paraId="1E1A7FC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79A520E0" w14:textId="7959A6E1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30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EB2FEE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6D46AE43" w14:textId="77777777" w:rsidTr="0016709E">
        <w:tc>
          <w:tcPr>
            <w:tcW w:w="1534" w:type="dxa"/>
          </w:tcPr>
          <w:p w14:paraId="577A845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123458E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10" w:type="dxa"/>
          </w:tcPr>
          <w:p w14:paraId="7D44229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18.83</w:t>
            </w:r>
          </w:p>
        </w:tc>
        <w:tc>
          <w:tcPr>
            <w:tcW w:w="1724" w:type="dxa"/>
            <w:vAlign w:val="bottom"/>
          </w:tcPr>
          <w:p w14:paraId="39F0A273" w14:textId="7F63F05C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56.5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F94DF48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5F614493" w14:textId="77777777" w:rsidTr="0016709E">
        <w:tc>
          <w:tcPr>
            <w:tcW w:w="1534" w:type="dxa"/>
          </w:tcPr>
          <w:p w14:paraId="4B9829C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27870D8F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11</w:t>
            </w:r>
          </w:p>
        </w:tc>
        <w:tc>
          <w:tcPr>
            <w:tcW w:w="1710" w:type="dxa"/>
          </w:tcPr>
          <w:p w14:paraId="031FFA20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16.17</w:t>
            </w:r>
          </w:p>
        </w:tc>
        <w:tc>
          <w:tcPr>
            <w:tcW w:w="1724" w:type="dxa"/>
            <w:vAlign w:val="bottom"/>
          </w:tcPr>
          <w:p w14:paraId="7CCB4290" w14:textId="0E5F2C4B" w:rsidR="002408FD" w:rsidRPr="00D9628E" w:rsidRDefault="002C2E89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48.50</w:t>
            </w:r>
            <w:r w:rsidR="002408FD"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CC57D36" w14:textId="30ABB198" w:rsidR="002408FD" w:rsidRPr="00D9628E" w:rsidRDefault="002C2E89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21</w:t>
            </w:r>
            <w:r w:rsidR="002408FD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="002408FD"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408FD" w:rsidRPr="00D9628E" w14:paraId="6CF1C091" w14:textId="77777777" w:rsidTr="0016709E">
        <w:tc>
          <w:tcPr>
            <w:tcW w:w="1534" w:type="dxa"/>
          </w:tcPr>
          <w:p w14:paraId="3190B1F1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17072BA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</w:t>
            </w:r>
          </w:p>
        </w:tc>
        <w:tc>
          <w:tcPr>
            <w:tcW w:w="1710" w:type="dxa"/>
          </w:tcPr>
          <w:p w14:paraId="0922ECAE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1BDE9379" w14:textId="5F7DFFA0" w:rsidR="002408FD" w:rsidRPr="00D9628E" w:rsidRDefault="002C2E89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20.00</w:t>
            </w:r>
            <w:r w:rsidR="002408FD"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4CC4EA4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23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408FD" w:rsidRPr="00D9628E" w14:paraId="43BB67B2" w14:textId="77777777" w:rsidTr="0016709E">
        <w:tc>
          <w:tcPr>
            <w:tcW w:w="1534" w:type="dxa"/>
          </w:tcPr>
          <w:p w14:paraId="1175767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624E430A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</w:tcPr>
          <w:p w14:paraId="6F6EBCF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19.19</w:t>
            </w:r>
          </w:p>
        </w:tc>
        <w:tc>
          <w:tcPr>
            <w:tcW w:w="1724" w:type="dxa"/>
            <w:vAlign w:val="bottom"/>
          </w:tcPr>
          <w:p w14:paraId="0654EE0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109.48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33C84B3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2408FD" w:rsidRPr="00D9628E" w14:paraId="533C8E3A" w14:textId="77777777" w:rsidTr="0016709E">
        <w:tc>
          <w:tcPr>
            <w:tcW w:w="1534" w:type="dxa"/>
          </w:tcPr>
          <w:p w14:paraId="0785F901" w14:textId="0CF322D0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3/2566</w:t>
            </w:r>
          </w:p>
        </w:tc>
        <w:tc>
          <w:tcPr>
            <w:tcW w:w="1706" w:type="dxa"/>
            <w:vAlign w:val="center"/>
          </w:tcPr>
          <w:p w14:paraId="39AE3D9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</w:tcPr>
          <w:p w14:paraId="6C7E3D85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4.03</w:t>
            </w:r>
          </w:p>
        </w:tc>
        <w:tc>
          <w:tcPr>
            <w:tcW w:w="1724" w:type="dxa"/>
            <w:vAlign w:val="bottom"/>
          </w:tcPr>
          <w:p w14:paraId="420B0BD5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23.00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CD1AF3D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26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2408FD" w:rsidRPr="00D9628E" w14:paraId="0D8D6B89" w14:textId="77777777" w:rsidTr="0016709E">
        <w:tc>
          <w:tcPr>
            <w:tcW w:w="1534" w:type="dxa"/>
          </w:tcPr>
          <w:p w14:paraId="55292375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3/2556</w:t>
            </w:r>
          </w:p>
        </w:tc>
        <w:tc>
          <w:tcPr>
            <w:tcW w:w="1706" w:type="dxa"/>
            <w:vAlign w:val="center"/>
          </w:tcPr>
          <w:p w14:paraId="264217E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509C7919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45.97</w:t>
            </w:r>
          </w:p>
        </w:tc>
        <w:tc>
          <w:tcPr>
            <w:tcW w:w="1724" w:type="dxa"/>
            <w:vAlign w:val="bottom"/>
          </w:tcPr>
          <w:p w14:paraId="1DDE8F0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262.20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228676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2408FD" w:rsidRPr="00D9628E" w14:paraId="573E9CE3" w14:textId="77777777" w:rsidTr="0016709E">
        <w:tc>
          <w:tcPr>
            <w:tcW w:w="1534" w:type="dxa"/>
          </w:tcPr>
          <w:p w14:paraId="05631441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450CBEE8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</w:tcPr>
          <w:p w14:paraId="1504941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30.81</w:t>
            </w:r>
          </w:p>
        </w:tc>
        <w:tc>
          <w:tcPr>
            <w:tcW w:w="1724" w:type="dxa"/>
            <w:vAlign w:val="bottom"/>
          </w:tcPr>
          <w:p w14:paraId="6BB1E69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175.72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2E8C79D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</w:tbl>
    <w:p w14:paraId="771DA92A" w14:textId="040D116D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4FFE3FE0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62134FDE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098AFAA9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3AE91C50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638C33FE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5F0BF5B7" w14:textId="77777777" w:rsidR="001C176F" w:rsidRPr="00D9628E" w:rsidRDefault="001C176F" w:rsidP="0061394E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6BD8694D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5DA1C8DB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1BD677D1" w14:textId="0F9F7F9F" w:rsidR="00FF037C" w:rsidRDefault="00FF037C" w:rsidP="001C176F">
      <w:pPr>
        <w:tabs>
          <w:tab w:val="left" w:pos="4536"/>
        </w:tabs>
        <w:ind w:left="360"/>
        <w:rPr>
          <w:rFonts w:ascii="Angsana New" w:hAnsi="Angsana New"/>
          <w:spacing w:val="2"/>
          <w:sz w:val="28"/>
          <w:szCs w:val="28"/>
        </w:rPr>
      </w:pPr>
    </w:p>
    <w:p w14:paraId="2A376E43" w14:textId="77777777" w:rsidR="00FF037C" w:rsidRDefault="00FF037C" w:rsidP="001C176F">
      <w:pPr>
        <w:tabs>
          <w:tab w:val="left" w:pos="4536"/>
        </w:tabs>
        <w:ind w:left="360"/>
        <w:rPr>
          <w:rFonts w:ascii="Angsana New" w:hAnsi="Angsana New"/>
          <w:spacing w:val="2"/>
          <w:sz w:val="28"/>
          <w:szCs w:val="28"/>
        </w:rPr>
      </w:pPr>
    </w:p>
    <w:p w14:paraId="7C3165CB" w14:textId="77777777" w:rsidR="00FF037C" w:rsidRDefault="00FF037C" w:rsidP="001C176F">
      <w:pPr>
        <w:tabs>
          <w:tab w:val="left" w:pos="4536"/>
        </w:tabs>
        <w:ind w:left="360"/>
        <w:rPr>
          <w:rFonts w:ascii="Angsana New" w:hAnsi="Angsana New"/>
          <w:spacing w:val="2"/>
          <w:sz w:val="28"/>
          <w:szCs w:val="28"/>
        </w:rPr>
      </w:pPr>
    </w:p>
    <w:p w14:paraId="4046B2A1" w14:textId="77777777" w:rsidR="00FF037C" w:rsidRDefault="00FF037C" w:rsidP="001C176F">
      <w:pPr>
        <w:tabs>
          <w:tab w:val="left" w:pos="4536"/>
        </w:tabs>
        <w:ind w:left="360"/>
        <w:rPr>
          <w:rFonts w:ascii="Angsana New" w:hAnsi="Angsana New"/>
          <w:spacing w:val="2"/>
          <w:sz w:val="28"/>
          <w:szCs w:val="28"/>
        </w:rPr>
      </w:pPr>
    </w:p>
    <w:p w14:paraId="395257E7" w14:textId="77777777" w:rsidR="002D56A5" w:rsidRDefault="002D56A5" w:rsidP="00320F81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27401D51" w14:textId="2702FA2F" w:rsidR="002D56A5" w:rsidRPr="002D56A5" w:rsidRDefault="002D56A5" w:rsidP="002D56A5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pacing w:val="2"/>
          <w:sz w:val="28"/>
          <w:szCs w:val="28"/>
          <w:cs/>
        </w:rPr>
        <w:t>โดย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บริษัท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เดอะ เมกะวัตต์ จำกัด มีบริษัทย่อยซึ่งอยู่ภายใต้การควบคุมของกิจการ ดังต่อไปนี้</w:t>
      </w:r>
    </w:p>
    <w:p w14:paraId="1FBC6FCE" w14:textId="1AF7B88D" w:rsidR="00263970" w:rsidRPr="00D9628E" w:rsidRDefault="00263970" w:rsidP="00125E36">
      <w:pPr>
        <w:tabs>
          <w:tab w:val="left" w:pos="4536"/>
        </w:tabs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</w:rPr>
        <w:t>(2.1)</w:t>
      </w:r>
      <w:r w:rsidR="005B6402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สยาม โซล่าร์ เจนเนอเรชั่น จำกัด (มหาชน)</w:t>
      </w:r>
    </w:p>
    <w:p w14:paraId="130B23EA" w14:textId="2C882BEA" w:rsidR="00771B70" w:rsidRPr="00C56052" w:rsidRDefault="00263970" w:rsidP="000A2F7B">
      <w:pPr>
        <w:tabs>
          <w:tab w:val="left" w:pos="4536"/>
        </w:tabs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="000D5301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="000D5301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DC7914">
        <w:rPr>
          <w:rFonts w:ascii="Angsana New" w:hAnsi="Angsana New" w:hint="cs"/>
          <w:spacing w:val="2"/>
          <w:sz w:val="28"/>
          <w:szCs w:val="28"/>
          <w:cs/>
        </w:rPr>
        <w:t xml:space="preserve">บริษัท </w:t>
      </w:r>
      <w:r w:rsidR="000D5301" w:rsidRPr="00D9628E">
        <w:rPr>
          <w:rFonts w:ascii="Angsana New" w:hAnsi="Angsana New" w:hint="cs"/>
          <w:spacing w:val="2"/>
          <w:sz w:val="28"/>
          <w:szCs w:val="28"/>
          <w:cs/>
        </w:rPr>
        <w:t>เดอะ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0D5301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เมกะวัตต์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19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เมษายน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2564 </w:t>
      </w:r>
      <w:r w:rsidRPr="00D9628E">
        <w:rPr>
          <w:rFonts w:ascii="Angsana New" w:hAnsi="Angsana New"/>
          <w:spacing w:val="2"/>
          <w:sz w:val="28"/>
          <w:szCs w:val="28"/>
          <w:cs/>
        </w:rPr>
        <w:t>ได้มีมติ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อ</w:t>
      </w:r>
      <w:r w:rsidRPr="00D9628E">
        <w:rPr>
          <w:rFonts w:ascii="Angsana New" w:hAnsi="Angsana New"/>
          <w:spacing w:val="2"/>
          <w:sz w:val="28"/>
          <w:szCs w:val="28"/>
          <w:cs/>
        </w:rPr>
        <w:t>นุมัติให้เ</w:t>
      </w:r>
      <w:r w:rsidR="000D5301" w:rsidRPr="00D9628E">
        <w:rPr>
          <w:rFonts w:ascii="Angsana New" w:hAnsi="Angsana New" w:hint="cs"/>
          <w:spacing w:val="2"/>
          <w:sz w:val="28"/>
          <w:szCs w:val="28"/>
          <w:cs/>
        </w:rPr>
        <w:t>ข้</w:t>
      </w:r>
      <w:r w:rsidRPr="00D9628E">
        <w:rPr>
          <w:rFonts w:ascii="Angsana New" w:hAnsi="Angsana New"/>
          <w:spacing w:val="2"/>
          <w:sz w:val="28"/>
          <w:szCs w:val="28"/>
          <w:cs/>
        </w:rPr>
        <w:t>าลงทุนในบริษัท สยาม โซล่าร์ เจนเนอเรชั่น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จำกัด (มหาชน) มูลค่าไม่เกิน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1,170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ล้านบาท (จำนวนหุ้นสามัญ </w:t>
      </w:r>
      <w:r w:rsidRPr="00D9628E">
        <w:rPr>
          <w:rFonts w:ascii="Angsana New" w:hAnsi="Angsana New"/>
          <w:spacing w:val="2"/>
          <w:sz w:val="28"/>
          <w:szCs w:val="28"/>
        </w:rPr>
        <w:t>9</w:t>
      </w:r>
      <w:r w:rsidR="00407ACB" w:rsidRPr="00D9628E">
        <w:rPr>
          <w:rFonts w:ascii="Angsana New" w:hAnsi="Angsana New"/>
          <w:spacing w:val="2"/>
          <w:sz w:val="28"/>
          <w:szCs w:val="28"/>
        </w:rPr>
        <w:t>,9</w:t>
      </w:r>
      <w:r w:rsidRPr="00D9628E">
        <w:rPr>
          <w:rFonts w:ascii="Angsana New" w:hAnsi="Angsana New"/>
          <w:spacing w:val="2"/>
          <w:sz w:val="28"/>
          <w:szCs w:val="28"/>
        </w:rPr>
        <w:t>99</w:t>
      </w:r>
      <w:r w:rsidR="00407ACB" w:rsidRPr="00D9628E">
        <w:rPr>
          <w:rFonts w:ascii="Angsana New" w:hAnsi="Angsana New"/>
          <w:spacing w:val="2"/>
          <w:sz w:val="28"/>
          <w:szCs w:val="28"/>
        </w:rPr>
        <w:t>,</w:t>
      </w:r>
      <w:r w:rsidRPr="00D9628E">
        <w:rPr>
          <w:rFonts w:ascii="Angsana New" w:hAnsi="Angsana New"/>
          <w:spacing w:val="2"/>
          <w:sz w:val="28"/>
          <w:szCs w:val="28"/>
        </w:rPr>
        <w:t xml:space="preserve">998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หุ้น มีมูลค่าที่ตราไว้หุ้นละ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117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บาท) ในสัดส่วนร้อยละ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90 </w:t>
      </w:r>
      <w:r w:rsidRPr="00D9628E">
        <w:rPr>
          <w:rFonts w:ascii="Angsana New" w:hAnsi="Angsana New"/>
          <w:spacing w:val="2"/>
          <w:sz w:val="28"/>
          <w:szCs w:val="28"/>
          <w:cs/>
        </w:rPr>
        <w:t>ซึ่งดำเนินธุรกิจผลิตไฟฟ้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D9628E">
        <w:rPr>
          <w:rFonts w:ascii="Angsana New" w:hAnsi="Angsana New"/>
          <w:spacing w:val="2"/>
          <w:sz w:val="28"/>
          <w:szCs w:val="28"/>
          <w:cs/>
        </w:rPr>
        <w:t>จากพลังงานแสงอาทิตย์แบบติดตั้งบนพื้นดิน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(Solar Farm) </w:t>
      </w:r>
      <w:r w:rsidRPr="00D9628E">
        <w:rPr>
          <w:rFonts w:ascii="Angsana New" w:hAnsi="Angsana New"/>
          <w:spacing w:val="2"/>
          <w:sz w:val="28"/>
          <w:szCs w:val="28"/>
          <w:cs/>
        </w:rPr>
        <w:t>ซึ่ง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เดอะเมกะวัตต์ </w:t>
      </w:r>
      <w:r w:rsidRPr="00D9628E">
        <w:rPr>
          <w:rFonts w:ascii="Angsana New" w:hAnsi="Angsana New"/>
          <w:spacing w:val="2"/>
          <w:sz w:val="28"/>
          <w:szCs w:val="28"/>
          <w:cs/>
        </w:rPr>
        <w:t>ได้จ่ายชำระเงินลงทุน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>ดังกล่าวแล้ว เป็นจำนวน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1,170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6629F266" w14:textId="63A02DD5" w:rsidR="00263970" w:rsidRPr="00D9628E" w:rsidRDefault="00263970" w:rsidP="00125E36">
      <w:pPr>
        <w:tabs>
          <w:tab w:val="left" w:pos="4536"/>
        </w:tabs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</w:rPr>
        <w:t>(2.2)</w:t>
      </w:r>
      <w:r w:rsidR="005B6402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โซล่าร์ ไอเจน จำกัด</w:t>
      </w:r>
    </w:p>
    <w:p w14:paraId="7A7337CA" w14:textId="5D97A9B8" w:rsidR="002D7C38" w:rsidRDefault="000D5301" w:rsidP="000A2F7B">
      <w:pPr>
        <w:tabs>
          <w:tab w:val="left" w:pos="4536"/>
        </w:tabs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DC7914">
        <w:rPr>
          <w:rFonts w:ascii="Angsana New" w:hAnsi="Angsana New" w:hint="cs"/>
          <w:spacing w:val="2"/>
          <w:sz w:val="28"/>
          <w:szCs w:val="28"/>
          <w:cs/>
        </w:rPr>
        <w:t xml:space="preserve">บริษัท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เดอะ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เมกะวัตต์ ได้ลงทุนในหุ้นสามัญของบริษัท โซล่าร์ ไอเจน จำกัด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150,000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หุ้น มีมูล</w:t>
      </w:r>
      <w:r w:rsidR="007B569D" w:rsidRPr="00D9628E">
        <w:rPr>
          <w:rFonts w:ascii="Angsana New" w:hAnsi="Angsana New" w:hint="cs"/>
          <w:spacing w:val="2"/>
          <w:sz w:val="28"/>
          <w:szCs w:val="28"/>
          <w:cs/>
        </w:rPr>
        <w:t>ค่า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ที่ตราไว้หุ้นละ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บาท เป็นจำนวนเงิน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15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โดยมี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สัดส่วน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การลงทุนอยู่ที่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99.99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1C02AE2D" w14:textId="254423FC" w:rsidR="00263970" w:rsidRPr="00D9628E" w:rsidRDefault="00263970" w:rsidP="00125E36">
      <w:pPr>
        <w:tabs>
          <w:tab w:val="left" w:pos="4536"/>
        </w:tabs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</w:rPr>
        <w:t>(2.</w:t>
      </w:r>
      <w:r w:rsidR="00771B70">
        <w:rPr>
          <w:rFonts w:ascii="Angsana New" w:hAnsi="Angsana New"/>
          <w:b/>
          <w:bCs/>
          <w:spacing w:val="2"/>
          <w:sz w:val="28"/>
          <w:szCs w:val="28"/>
        </w:rPr>
        <w:t>3</w:t>
      </w:r>
      <w:r w:rsidR="005B6402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)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เวิลด์ ไวร์ โปรเซสซิ่ง จำกัด</w:t>
      </w:r>
    </w:p>
    <w:p w14:paraId="2AD7237E" w14:textId="03A8B713" w:rsidR="005B6402" w:rsidRDefault="000D5301" w:rsidP="000A2F7B">
      <w:pPr>
        <w:tabs>
          <w:tab w:val="left" w:pos="4536"/>
        </w:tabs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ของ </w:t>
      </w:r>
      <w:r w:rsidR="00DC7914">
        <w:rPr>
          <w:rFonts w:ascii="Angsana New" w:hAnsi="Angsana New" w:hint="cs"/>
          <w:spacing w:val="2"/>
          <w:sz w:val="28"/>
          <w:szCs w:val="28"/>
          <w:cs/>
        </w:rPr>
        <w:t xml:space="preserve">บริษัท 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เดอะ เมกะวัตต์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ได้ลงทุนในหุ้นสามัญของบริษัท </w:t>
      </w:r>
      <w:r w:rsidRPr="00D9628E">
        <w:rPr>
          <w:rFonts w:ascii="Angsana New" w:hAnsi="Angsana New"/>
          <w:spacing w:val="2"/>
          <w:sz w:val="28"/>
          <w:szCs w:val="28"/>
          <w:cs/>
        </w:rPr>
        <w:t>บริษัท เวิลด์ ไวร์ โปรเซสซิ่ง</w:t>
      </w:r>
      <w:r w:rsidR="005D19A1"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>จำกัด</w:t>
      </w:r>
      <w:r w:rsidR="005D19A1"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D9628E">
        <w:rPr>
          <w:rFonts w:ascii="Angsana New" w:hAnsi="Angsana New"/>
          <w:spacing w:val="2"/>
          <w:sz w:val="28"/>
          <w:szCs w:val="28"/>
        </w:rPr>
        <w:t>139</w:t>
      </w:r>
      <w:r w:rsidR="00407ACB" w:rsidRPr="00D9628E">
        <w:rPr>
          <w:rFonts w:ascii="Angsana New" w:hAnsi="Angsana New"/>
          <w:spacing w:val="2"/>
          <w:sz w:val="28"/>
          <w:szCs w:val="28"/>
        </w:rPr>
        <w:t>,</w:t>
      </w:r>
      <w:r w:rsidR="00263970" w:rsidRPr="00D9628E">
        <w:rPr>
          <w:rFonts w:ascii="Angsana New" w:hAnsi="Angsana New"/>
          <w:spacing w:val="2"/>
          <w:sz w:val="28"/>
          <w:szCs w:val="28"/>
        </w:rPr>
        <w:t>997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หุ้น</w:t>
      </w:r>
      <w:r w:rsidR="00263970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มูลค่</w:t>
      </w:r>
      <w:r w:rsidR="00263970" w:rsidRPr="00D9628E">
        <w:rPr>
          <w:rFonts w:ascii="Angsana New" w:hAnsi="Angsana New" w:hint="cs"/>
          <w:spacing w:val="2"/>
          <w:sz w:val="28"/>
          <w:szCs w:val="28"/>
          <w:cs/>
        </w:rPr>
        <w:t>า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หุ้นละ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316.44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บาท (มูลค่าที่ตราไว้หุ้นละ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บาท) รวมเป็นจำนวน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44.30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โดยมีสัดส่วนการลงทุนอยู่ที่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>99.99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73BD7F67" w14:textId="77777777" w:rsidR="002016AE" w:rsidRPr="00D9628E" w:rsidRDefault="002016AE" w:rsidP="000A2F7B">
      <w:pPr>
        <w:tabs>
          <w:tab w:val="left" w:pos="4536"/>
        </w:tabs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</w:p>
    <w:p w14:paraId="7BB0DA13" w14:textId="377D54B5" w:rsidR="00512C7E" w:rsidRPr="00D9628E" w:rsidRDefault="005B6402" w:rsidP="005B6402">
      <w:pPr>
        <w:tabs>
          <w:tab w:val="left" w:pos="4536"/>
        </w:tabs>
        <w:spacing w:before="120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</w:rPr>
        <w:lastRenderedPageBreak/>
        <w:t xml:space="preserve">        </w:t>
      </w:r>
      <w:r w:rsidR="00512C7E" w:rsidRPr="00D9628E">
        <w:rPr>
          <w:rFonts w:ascii="Angsana New" w:hAnsi="Angsana New"/>
          <w:b/>
          <w:bCs/>
          <w:spacing w:val="2"/>
          <w:sz w:val="28"/>
          <w:szCs w:val="28"/>
        </w:rPr>
        <w:t>(2.</w:t>
      </w:r>
      <w:r w:rsidR="00F92830">
        <w:rPr>
          <w:rFonts w:ascii="Angsana New" w:hAnsi="Angsana New"/>
          <w:b/>
          <w:bCs/>
          <w:spacing w:val="2"/>
          <w:sz w:val="28"/>
          <w:szCs w:val="28"/>
        </w:rPr>
        <w:t>4</w:t>
      </w:r>
      <w:r w:rsidR="00512C7E" w:rsidRPr="00D9628E">
        <w:rPr>
          <w:rFonts w:ascii="Angsana New" w:hAnsi="Angsana New"/>
          <w:b/>
          <w:bCs/>
          <w:spacing w:val="2"/>
          <w:sz w:val="28"/>
          <w:szCs w:val="28"/>
        </w:rPr>
        <w:t>) Green energy credit Pte.</w:t>
      </w:r>
    </w:p>
    <w:p w14:paraId="51A7CAA3" w14:textId="009E7C3F" w:rsidR="004819C4" w:rsidRPr="00D9628E" w:rsidRDefault="004819C4" w:rsidP="000A2F7B">
      <w:pPr>
        <w:tabs>
          <w:tab w:val="left" w:pos="4536"/>
        </w:tabs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ตามมติที่ประชุมคณะกรรมการบริษัท เดอะ เมกะวัตต์ จำกัด ครั้งที่ </w:t>
      </w:r>
      <w:r w:rsidRPr="00D9628E">
        <w:rPr>
          <w:rFonts w:ascii="Angsana New" w:hAnsi="Angsana New"/>
          <w:spacing w:val="2"/>
          <w:sz w:val="28"/>
          <w:szCs w:val="28"/>
        </w:rPr>
        <w:t>5/2566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 เมื่อวันที่ </w:t>
      </w:r>
      <w:r w:rsidRPr="00D9628E">
        <w:rPr>
          <w:rFonts w:ascii="Angsana New" w:hAnsi="Angsana New"/>
          <w:spacing w:val="2"/>
          <w:sz w:val="28"/>
          <w:szCs w:val="28"/>
        </w:rPr>
        <w:t>11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สิงหาคม </w:t>
      </w:r>
      <w:r w:rsidRPr="00D9628E">
        <w:rPr>
          <w:rFonts w:ascii="Angsana New" w:hAnsi="Angsana New"/>
          <w:spacing w:val="2"/>
          <w:sz w:val="28"/>
          <w:szCs w:val="28"/>
        </w:rPr>
        <w:t>2566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ได้</w:t>
      </w:r>
      <w:r w:rsidR="000A2F7B">
        <w:rPr>
          <w:rFonts w:ascii="Angsana New" w:hAnsi="Angsana New" w:hint="cs"/>
          <w:spacing w:val="2"/>
          <w:sz w:val="28"/>
          <w:szCs w:val="28"/>
          <w:cs/>
        </w:rPr>
        <w:t>มี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มติจัดตั้งบริษัทย่อย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D9628E">
        <w:rPr>
          <w:rFonts w:ascii="Angsana New" w:hAnsi="Angsana New"/>
          <w:spacing w:val="2"/>
          <w:sz w:val="28"/>
          <w:szCs w:val="28"/>
          <w:cs/>
        </w:rPr>
        <w:t>ในประเทศสิงคโปร์</w:t>
      </w:r>
    </w:p>
    <w:p w14:paraId="56B221E9" w14:textId="145D2741" w:rsidR="00512C7E" w:rsidRDefault="004819C4" w:rsidP="000A2F7B">
      <w:pPr>
        <w:tabs>
          <w:tab w:val="left" w:pos="4536"/>
        </w:tabs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ตามมติที่ประชุมคณะกรรมการบริษัท บี จิสติกส์ จำกัด (มหาชน)  ครั้งที่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10/2566 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15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สิงหาคม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2566 </w:t>
      </w:r>
      <w:r w:rsidRPr="00D9628E">
        <w:rPr>
          <w:rFonts w:ascii="Angsana New" w:hAnsi="Angsana New"/>
          <w:spacing w:val="2"/>
          <w:sz w:val="28"/>
          <w:szCs w:val="28"/>
          <w:cs/>
        </w:rPr>
        <w:t>ได้</w:t>
      </w:r>
      <w:r w:rsidR="000A2F7B">
        <w:rPr>
          <w:rFonts w:ascii="Angsana New" w:hAnsi="Angsana New" w:hint="cs"/>
          <w:spacing w:val="2"/>
          <w:sz w:val="28"/>
          <w:szCs w:val="28"/>
          <w:cs/>
        </w:rPr>
        <w:t>มี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มติจัดตั้ง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D9628E">
        <w:rPr>
          <w:rFonts w:ascii="Angsana New" w:hAnsi="Angsana New"/>
          <w:spacing w:val="2"/>
          <w:sz w:val="28"/>
          <w:szCs w:val="28"/>
          <w:cs/>
        </w:rPr>
        <w:t>ในประเทศสิงคโปร์</w:t>
      </w:r>
      <w:r w:rsidR="0096448F" w:rsidRPr="00D9628E">
        <w:rPr>
          <w:rFonts w:ascii="Angsana New" w:hAnsi="Angsana New" w:hint="cs"/>
          <w:spacing w:val="2"/>
          <w:sz w:val="28"/>
          <w:szCs w:val="28"/>
          <w:cs/>
        </w:rPr>
        <w:t>เป็น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บริษัทย่อย ของ บริษัท เดอะ เมกะวัตต์ จำกัด </w:t>
      </w:r>
    </w:p>
    <w:p w14:paraId="2A036C62" w14:textId="77777777" w:rsidR="00320F81" w:rsidRPr="00D9628E" w:rsidRDefault="00320F81" w:rsidP="000A2F7B">
      <w:pPr>
        <w:tabs>
          <w:tab w:val="left" w:pos="4536"/>
        </w:tabs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</w:p>
    <w:p w14:paraId="031DEF02" w14:textId="77777777" w:rsidR="00E42443" w:rsidRPr="00D9628E" w:rsidRDefault="00E42443">
      <w:pPr>
        <w:pStyle w:val="ListParagraph"/>
        <w:numPr>
          <w:ilvl w:val="0"/>
          <w:numId w:val="23"/>
        </w:numPr>
        <w:tabs>
          <w:tab w:val="left" w:pos="4536"/>
        </w:tabs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บริษัท บี โปร พร็อพเพอร์ตี้ จำกัด</w:t>
      </w:r>
    </w:p>
    <w:p w14:paraId="1A322180" w14:textId="26F9F717" w:rsidR="00FB1ED2" w:rsidRPr="00D9628E" w:rsidRDefault="00E42443" w:rsidP="00125E36">
      <w:pPr>
        <w:pStyle w:val="ListParagraph"/>
        <w:tabs>
          <w:tab w:val="left" w:pos="4536"/>
        </w:tabs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16/2566 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21 </w:t>
      </w:r>
      <w:r w:rsidRPr="00D9628E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D9628E">
        <w:rPr>
          <w:rFonts w:ascii="Angsana New" w:hAnsi="Angsana New"/>
          <w:sz w:val="28"/>
          <w:szCs w:val="28"/>
        </w:rPr>
        <w:t xml:space="preserve">2566  </w:t>
      </w:r>
      <w:r w:rsidRPr="00D9628E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D9628E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 xml:space="preserve">บริษัท บี โปร พร็อพเพอร์ตี้ จำกัด จำนวน </w:t>
      </w:r>
      <w:r w:rsidRPr="00D9628E">
        <w:rPr>
          <w:rFonts w:ascii="Angsana New" w:hAnsi="Angsana New"/>
          <w:sz w:val="28"/>
          <w:szCs w:val="28"/>
        </w:rPr>
        <w:t xml:space="preserve">50,000 </w:t>
      </w:r>
      <w:r w:rsidRPr="00D9628E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D9628E">
        <w:rPr>
          <w:rFonts w:ascii="Angsana New" w:hAnsi="Angsana New"/>
          <w:sz w:val="28"/>
          <w:szCs w:val="28"/>
        </w:rPr>
        <w:t xml:space="preserve">100 </w:t>
      </w:r>
      <w:r w:rsidRPr="00D9628E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D9628E">
        <w:rPr>
          <w:rFonts w:ascii="Angsana New" w:hAnsi="Angsana New"/>
          <w:sz w:val="28"/>
          <w:szCs w:val="28"/>
        </w:rPr>
        <w:t xml:space="preserve">5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D9628E">
        <w:rPr>
          <w:rFonts w:ascii="Angsana New" w:hAnsi="Angsana New"/>
          <w:sz w:val="28"/>
          <w:szCs w:val="28"/>
        </w:rPr>
        <w:t xml:space="preserve">99.99 </w:t>
      </w:r>
      <w:r w:rsidRPr="00D9628E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D9628E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6A3F8638" w14:textId="77777777" w:rsidR="00E42443" w:rsidRPr="00D9628E" w:rsidRDefault="00E4244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  <w:cs/>
        </w:rPr>
      </w:pPr>
    </w:p>
    <w:p w14:paraId="3C39A71D" w14:textId="77777777" w:rsidR="00E42443" w:rsidRPr="00D9628E" w:rsidRDefault="00E42443">
      <w:pPr>
        <w:pStyle w:val="ListParagraph"/>
        <w:numPr>
          <w:ilvl w:val="0"/>
          <w:numId w:val="23"/>
        </w:numPr>
        <w:tabs>
          <w:tab w:val="left" w:pos="4536"/>
        </w:tabs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บริษัท บี พร้อม พร็อพเพอร์ตี้  จำกัด</w:t>
      </w:r>
    </w:p>
    <w:p w14:paraId="27DC39AF" w14:textId="7C7C9F5C" w:rsidR="00FF295A" w:rsidRPr="00C56052" w:rsidRDefault="00E42443" w:rsidP="00C56052">
      <w:pPr>
        <w:pStyle w:val="ListParagraph"/>
        <w:tabs>
          <w:tab w:val="left" w:pos="4536"/>
        </w:tabs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16/2566 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21 </w:t>
      </w:r>
      <w:r w:rsidRPr="00D9628E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D9628E">
        <w:rPr>
          <w:rFonts w:ascii="Angsana New" w:hAnsi="Angsana New"/>
          <w:sz w:val="28"/>
          <w:szCs w:val="28"/>
        </w:rPr>
        <w:t xml:space="preserve">2566 </w:t>
      </w:r>
      <w:r w:rsidRPr="00D9628E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D9628E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 xml:space="preserve">บริษัท บีพร้อม พร็อพเพอร์ตี้ จำกัด จำนวน </w:t>
      </w:r>
      <w:r w:rsidRPr="00D9628E">
        <w:rPr>
          <w:rFonts w:ascii="Angsana New" w:hAnsi="Angsana New"/>
          <w:sz w:val="28"/>
          <w:szCs w:val="28"/>
        </w:rPr>
        <w:t xml:space="preserve">50,000 </w:t>
      </w:r>
      <w:r w:rsidRPr="00D9628E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D9628E">
        <w:rPr>
          <w:rFonts w:ascii="Angsana New" w:hAnsi="Angsana New"/>
          <w:sz w:val="28"/>
          <w:szCs w:val="28"/>
        </w:rPr>
        <w:t xml:space="preserve">100 </w:t>
      </w:r>
      <w:r w:rsidRPr="00D9628E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D9628E">
        <w:rPr>
          <w:rFonts w:ascii="Angsana New" w:hAnsi="Angsana New"/>
          <w:sz w:val="28"/>
          <w:szCs w:val="28"/>
        </w:rPr>
        <w:t xml:space="preserve">5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D9628E">
        <w:rPr>
          <w:rFonts w:ascii="Angsana New" w:hAnsi="Angsana New"/>
          <w:sz w:val="28"/>
          <w:szCs w:val="28"/>
        </w:rPr>
        <w:t xml:space="preserve">99.99 </w:t>
      </w:r>
      <w:r w:rsidRPr="00D9628E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D9628E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70136085" w14:textId="12E6B490" w:rsidR="00E42443" w:rsidRPr="00D9628E" w:rsidRDefault="00E42443">
      <w:pPr>
        <w:pStyle w:val="ListParagraph"/>
        <w:numPr>
          <w:ilvl w:val="0"/>
          <w:numId w:val="23"/>
        </w:numPr>
        <w:tabs>
          <w:tab w:val="left" w:pos="4536"/>
        </w:tabs>
        <w:ind w:left="360"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บี แอสเซ</w:t>
      </w: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ส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พร็อพเพอร์ตี้</w:t>
      </w:r>
      <w:r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326AB9C4" w14:textId="20923B7C" w:rsidR="00E42443" w:rsidRPr="00D9628E" w:rsidRDefault="00E42443" w:rsidP="00125E36">
      <w:pPr>
        <w:pStyle w:val="ListParagraph"/>
        <w:tabs>
          <w:tab w:val="left" w:pos="4536"/>
        </w:tabs>
        <w:spacing w:before="120"/>
        <w:ind w:left="36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16/2566 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21 </w:t>
      </w:r>
      <w:r w:rsidRPr="00D9628E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D9628E">
        <w:rPr>
          <w:rFonts w:ascii="Angsana New" w:hAnsi="Angsana New"/>
          <w:sz w:val="28"/>
          <w:szCs w:val="28"/>
        </w:rPr>
        <w:t xml:space="preserve">2566 </w:t>
      </w:r>
      <w:r w:rsidRPr="00D9628E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D9628E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 xml:space="preserve">บริษัท บี แอสเซส พร็อพเพอร์ตี้ จำกัด จำนวน </w:t>
      </w:r>
      <w:r w:rsidRPr="00D9628E">
        <w:rPr>
          <w:rFonts w:ascii="Angsana New" w:hAnsi="Angsana New"/>
          <w:sz w:val="28"/>
          <w:szCs w:val="28"/>
        </w:rPr>
        <w:t xml:space="preserve">50,000 </w:t>
      </w:r>
      <w:r w:rsidRPr="00D9628E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D9628E">
        <w:rPr>
          <w:rFonts w:ascii="Angsana New" w:hAnsi="Angsana New"/>
          <w:sz w:val="28"/>
          <w:szCs w:val="28"/>
        </w:rPr>
        <w:t xml:space="preserve">100 </w:t>
      </w:r>
      <w:r w:rsidRPr="00D9628E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D9628E">
        <w:rPr>
          <w:rFonts w:ascii="Angsana New" w:hAnsi="Angsana New"/>
          <w:sz w:val="28"/>
          <w:szCs w:val="28"/>
        </w:rPr>
        <w:t xml:space="preserve">5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D9628E">
        <w:rPr>
          <w:rFonts w:ascii="Angsana New" w:hAnsi="Angsana New"/>
          <w:sz w:val="28"/>
          <w:szCs w:val="28"/>
        </w:rPr>
        <w:t xml:space="preserve">99.99 </w:t>
      </w:r>
      <w:r w:rsidRPr="00D9628E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D9628E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51E98756" w14:textId="604B7C53" w:rsidR="00993409" w:rsidRPr="00D9628E" w:rsidRDefault="00993409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  <w:sectPr w:rsidR="00993409" w:rsidRPr="00D9628E" w:rsidSect="00946995">
          <w:headerReference w:type="default" r:id="rId8"/>
          <w:footerReference w:type="default" r:id="rId9"/>
          <w:pgSz w:w="11907" w:h="16840" w:code="9"/>
          <w:pgMar w:top="871" w:right="747" w:bottom="851" w:left="1134" w:header="709" w:footer="448" w:gutter="0"/>
          <w:pgNumType w:fmt="numberInDash" w:start="10"/>
          <w:cols w:space="708"/>
          <w:docGrid w:linePitch="360"/>
        </w:sectPr>
      </w:pPr>
    </w:p>
    <w:p w14:paraId="0E3CD5C1" w14:textId="354C3AD5" w:rsidR="00361C9F" w:rsidRPr="00D9628E" w:rsidRDefault="00361C9F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เงินลงทุนในบริษัทร่วม</w:t>
      </w:r>
    </w:p>
    <w:p w14:paraId="4EE0F2CD" w14:textId="5FC80715" w:rsidR="00361C9F" w:rsidRPr="00D9628E" w:rsidRDefault="00993409" w:rsidP="00125E36">
      <w:pPr>
        <w:tabs>
          <w:tab w:val="left" w:pos="810"/>
          <w:tab w:val="left" w:pos="4536"/>
        </w:tabs>
        <w:ind w:left="36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t>1</w:t>
      </w:r>
      <w:r w:rsidR="004E7581">
        <w:rPr>
          <w:rFonts w:ascii="Angsana New" w:hAnsi="Angsana New"/>
          <w:sz w:val="28"/>
          <w:szCs w:val="28"/>
        </w:rPr>
        <w:t>5</w:t>
      </w:r>
      <w:r w:rsidR="00162493" w:rsidRPr="00D9628E">
        <w:rPr>
          <w:rFonts w:ascii="Angsana New" w:hAnsi="Angsana New"/>
          <w:sz w:val="28"/>
          <w:szCs w:val="28"/>
        </w:rPr>
        <w:t>.1</w:t>
      </w:r>
      <w:r w:rsidR="00E3350F" w:rsidRPr="00D9628E">
        <w:rPr>
          <w:rFonts w:ascii="Angsana New" w:hAnsi="Angsana New"/>
          <w:sz w:val="28"/>
          <w:szCs w:val="28"/>
        </w:rPr>
        <w:tab/>
      </w:r>
      <w:r w:rsidR="00361C9F" w:rsidRPr="00D9628E">
        <w:rPr>
          <w:rFonts w:ascii="Angsana New" w:hAnsi="Angsana New"/>
          <w:sz w:val="28"/>
          <w:szCs w:val="28"/>
          <w:cs/>
        </w:rPr>
        <w:t>เงินลงทุนในบริษัทร่วม มีรายละเอียดดังต่อไปนี้</w:t>
      </w:r>
    </w:p>
    <w:tbl>
      <w:tblPr>
        <w:tblW w:w="52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1149"/>
        <w:gridCol w:w="86"/>
        <w:gridCol w:w="2522"/>
        <w:gridCol w:w="89"/>
        <w:gridCol w:w="729"/>
        <w:gridCol w:w="78"/>
        <w:gridCol w:w="823"/>
        <w:gridCol w:w="90"/>
        <w:gridCol w:w="857"/>
        <w:gridCol w:w="90"/>
        <w:gridCol w:w="1034"/>
        <w:gridCol w:w="90"/>
        <w:gridCol w:w="1040"/>
        <w:gridCol w:w="6"/>
        <w:gridCol w:w="56"/>
        <w:gridCol w:w="6"/>
        <w:gridCol w:w="983"/>
        <w:gridCol w:w="65"/>
        <w:gridCol w:w="1125"/>
        <w:gridCol w:w="93"/>
        <w:gridCol w:w="966"/>
        <w:gridCol w:w="92"/>
        <w:gridCol w:w="1074"/>
      </w:tblGrid>
      <w:tr w:rsidR="001139C9" w:rsidRPr="00D9628E" w14:paraId="27D586B2" w14:textId="77777777" w:rsidTr="001139C9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8436F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FD58F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0BFCA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A9781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2F1A6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D5993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2484D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BC7B07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89935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A3BAD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0493E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73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CC6B0DB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B9986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9BD8CF5" w14:textId="7B7EF22B" w:rsidR="001139C9" w:rsidRPr="00D9628E" w:rsidRDefault="001139C9" w:rsidP="001139C9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หน่วย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="004D4CC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3350F" w:rsidRPr="00D9628E" w14:paraId="4EC26297" w14:textId="77777777" w:rsidTr="001139C9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FF249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EBB67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832F0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6F6D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51990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A72FB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81475" w14:textId="6DAC78FD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E5A67F" w14:textId="2088B033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10F63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7F3C0" w14:textId="255B6511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BEDBB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73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7004A48" w14:textId="0FD02B4A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2E929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2BA43A8" w14:textId="10DFBEFF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350F" w:rsidRPr="00D9628E" w14:paraId="2A80679F" w14:textId="77777777" w:rsidTr="00210A68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379F6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AAF80" w14:textId="77777777" w:rsidR="00312600" w:rsidRPr="00D9628E" w:rsidRDefault="00312600" w:rsidP="00125E36">
            <w:pPr>
              <w:tabs>
                <w:tab w:val="left" w:pos="4536"/>
              </w:tabs>
              <w:ind w:left="89" w:hanging="8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BB93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815B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DDF6B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A709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161B2" w14:textId="0209BE69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E16AD" w14:textId="4D082788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สัดส่วนความเป็นเจ้าของ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8C98F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93D33" w14:textId="3E410136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DCDF4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7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B62F05D" w14:textId="2D5E3864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C211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7F1CCA" w14:textId="0FA97CF2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วิธีราคาทุน</w:t>
            </w:r>
          </w:p>
        </w:tc>
      </w:tr>
      <w:tr w:rsidR="00E3350F" w:rsidRPr="00D9628E" w14:paraId="429CEA9C" w14:textId="77777777" w:rsidTr="00210A68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0A5E" w14:textId="77777777" w:rsidR="00312600" w:rsidRPr="00D9628E" w:rsidRDefault="00312600" w:rsidP="00125E36">
            <w:pPr>
              <w:tabs>
                <w:tab w:val="left" w:pos="4536"/>
              </w:tabs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E7630" w14:textId="77777777" w:rsidR="00312600" w:rsidRPr="00D9628E" w:rsidRDefault="00312600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8F88F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E770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CB599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AA0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E0E47" w14:textId="391E8F1A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148029" w14:textId="429DDEED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856243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7751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4AC08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88839" w14:textId="4B14039A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EB9F6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89B" w14:textId="25305AB1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3EDE9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3BAE80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464FD7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15D51D1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89B9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EFC41" w14:textId="1F574CB4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C02A0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16A3F7" w14:textId="73265F44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</w:tr>
      <w:tr w:rsidR="00E3350F" w:rsidRPr="00D9628E" w14:paraId="248BACCF" w14:textId="77777777" w:rsidTr="00210A68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13F23" w14:textId="77777777" w:rsidR="00312600" w:rsidRPr="00D9628E" w:rsidRDefault="00312600" w:rsidP="00125E36">
            <w:pPr>
              <w:tabs>
                <w:tab w:val="left" w:pos="4536"/>
              </w:tabs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FDABD" w14:textId="77777777" w:rsidR="00312600" w:rsidRPr="00D9628E" w:rsidRDefault="00312600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740E6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E042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6E41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ED38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2E939" w14:textId="04DC3A6C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1B941" w14:textId="52AAE7B0" w:rsidR="00312600" w:rsidRPr="00D9628E" w:rsidRDefault="00C3709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</w:t>
            </w:r>
            <w:r w:rsidR="003C2529" w:rsidRPr="00D9628E">
              <w:rPr>
                <w:rFonts w:ascii="Angsana New" w:hAnsi="Angsana New"/>
                <w:spacing w:val="-4"/>
                <w:sz w:val="26"/>
                <w:szCs w:val="26"/>
              </w:rPr>
              <w:t>1</w:t>
            </w:r>
            <w:r w:rsidR="00312600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="004D4CC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CDCA4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933E1" w14:textId="361CF3F4" w:rsidR="00312600" w:rsidRPr="00D9628E" w:rsidRDefault="00641A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81056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785A9" w14:textId="457B205A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F9D1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AE02F" w14:textId="59DB19D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760F0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EA64F" w14:textId="11017B2B" w:rsidR="00312600" w:rsidRPr="00D9628E" w:rsidRDefault="004D4CC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มีนาคม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F1DB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39014" w14:textId="1B64507E" w:rsidR="00312600" w:rsidRPr="00D9628E" w:rsidRDefault="00E3350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B3B9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F9A7F" w14:textId="02A0708C" w:rsidR="00312600" w:rsidRPr="00D9628E" w:rsidRDefault="004D4CC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มีนาคม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6D57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AC2AF" w14:textId="318A0760" w:rsidR="00312600" w:rsidRPr="00D9628E" w:rsidRDefault="00E3350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3350F" w:rsidRPr="00D9628E" w14:paraId="1840441B" w14:textId="77777777" w:rsidTr="00210A68">
        <w:trPr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D715725" w14:textId="77777777" w:rsidR="00312600" w:rsidRPr="00D9628E" w:rsidRDefault="00312600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ชื่อ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8E708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EDBD51F" w14:textId="35DCABE1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ประเภทกิจการ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A66C3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6C8B0B6" w14:textId="36612719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7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07F2E8F" w14:textId="6ACE48B8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C33E769" w14:textId="3798039B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</w:t>
            </w:r>
            <w:r w:rsidR="004D4CC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18840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314E8AD" w14:textId="3B53F7D6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</w:t>
            </w:r>
            <w:r w:rsidR="004D4CC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EFE21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9D80430" w14:textId="5AF14893" w:rsidR="00312600" w:rsidRPr="00D9628E" w:rsidRDefault="00E3350F" w:rsidP="00125E36">
            <w:pPr>
              <w:tabs>
                <w:tab w:val="left" w:pos="4536"/>
              </w:tabs>
              <w:ind w:left="-140" w:right="-80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312600" w:rsidRPr="00D9628E">
              <w:rPr>
                <w:rFonts w:ascii="Angsana New" w:hAnsi="Angsana New"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59B3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0C0C83B" w14:textId="5D65E496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E2FD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70E0B9F" w14:textId="084DAC5E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</w:t>
            </w:r>
            <w:r w:rsidR="004D4CC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8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0A0EB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489F5CB" w14:textId="00977EE3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</w:t>
            </w:r>
            <w:r w:rsidR="004D4CC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7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73CD8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9D61670" w14:textId="1D074FCF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</w:t>
            </w:r>
            <w:r w:rsidR="004D4CC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8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7BD27" w14:textId="0CF0FEC3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0903B50" w14:textId="1CE389EC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</w:t>
            </w:r>
            <w:r w:rsidR="004D4CC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7</w:t>
            </w:r>
          </w:p>
        </w:tc>
      </w:tr>
      <w:tr w:rsidR="005B409C" w:rsidRPr="00D9628E" w14:paraId="026134D5" w14:textId="77777777" w:rsidTr="00210A68">
        <w:trPr>
          <w:cantSplit/>
          <w:trHeight w:val="360"/>
        </w:trPr>
        <w:tc>
          <w:tcPr>
            <w:tcW w:w="341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183B1" w14:textId="0D51E213" w:rsidR="005B409C" w:rsidRPr="00D9628E" w:rsidRDefault="005B409C" w:rsidP="005B409C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ซีพีเอส ชิปปิ้ง  แอนด์ โลจิสติกส์ จำกัด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Theme="majorBidi" w:hAnsiTheme="majorBidi"/>
                <w:sz w:val="26"/>
                <w:szCs w:val="26"/>
              </w:rPr>
              <w:t>(1)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60CDF" w14:textId="77777777" w:rsidR="005B409C" w:rsidRPr="00D9628E" w:rsidRDefault="005B409C" w:rsidP="005B409C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4D75F89" w14:textId="5C82372D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ให้บริการด้านชิ้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ป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ปิ้งและโลจิสติกส์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64FF3" w14:textId="77777777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3891042" w14:textId="3D1B9C1C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7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5340000" w14:textId="5C2FDEF4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8488C52" w14:textId="72257919" w:rsidR="005B409C" w:rsidRPr="00D9628E" w:rsidRDefault="005B409C" w:rsidP="005B409C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240"/>
                <w:tab w:val="left" w:pos="593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C004E" w14:textId="77777777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473FF" w14:textId="62F500F1" w:rsidR="005B409C" w:rsidRPr="00D9628E" w:rsidRDefault="005B409C" w:rsidP="005B409C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D84E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0EA93" w14:textId="6C4E6BB3" w:rsidR="005B409C" w:rsidRPr="005C03F1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C03F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3D2C2" w14:textId="77777777" w:rsidR="005B409C" w:rsidRPr="005C03F1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9192FA5" w14:textId="6487C89C" w:rsidR="005B409C" w:rsidRPr="005C03F1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C03F1">
              <w:rPr>
                <w:rFonts w:ascii="Angsana New" w:hAnsi="Angsana New"/>
                <w:sz w:val="26"/>
                <w:szCs w:val="26"/>
              </w:rPr>
              <w:t>1,800,000.00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5BE9D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CAE2F34" w14:textId="01123994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5B124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F795DFC" w14:textId="4E174992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77751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4963DF" w14:textId="0D9BBCB2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94F2F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F8A80" w14:textId="740588A5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5B409C" w:rsidRPr="00D9628E" w14:paraId="6C11D15F" w14:textId="77777777" w:rsidTr="001139C9">
        <w:trPr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95F7A" w14:textId="77777777" w:rsidR="005B409C" w:rsidRPr="00D9628E" w:rsidRDefault="005B409C" w:rsidP="005B409C">
            <w:pPr>
              <w:tabs>
                <w:tab w:val="left" w:pos="4536"/>
              </w:tabs>
              <w:ind w:left="89" w:hanging="89"/>
              <w:rPr>
                <w:rFonts w:asciiTheme="majorBidi" w:hAnsiTheme="majorBidi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พาวเวอร์ เอ็ม เอ็นจิเนียริ่ง จำกัด</w:t>
            </w:r>
            <w:r w:rsidRPr="00D9628E">
              <w:rPr>
                <w:rFonts w:asciiTheme="majorBidi" w:hAnsiTheme="majorBidi"/>
                <w:sz w:val="26"/>
                <w:szCs w:val="26"/>
              </w:rPr>
              <w:t xml:space="preserve"> (2)</w:t>
            </w:r>
          </w:p>
          <w:p w14:paraId="66348B3F" w14:textId="0E3306C3" w:rsidR="005B409C" w:rsidRPr="00D9628E" w:rsidRDefault="005B409C" w:rsidP="005B409C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ECEC1" w14:textId="77777777" w:rsidR="005B409C" w:rsidRPr="00D9628E" w:rsidRDefault="005B409C" w:rsidP="005B409C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3A61" w14:textId="24F88A72" w:rsidR="005B409C" w:rsidRPr="00D9628E" w:rsidRDefault="005B409C" w:rsidP="005B409C">
            <w:pPr>
              <w:pStyle w:val="NoSpacing"/>
              <w:tabs>
                <w:tab w:val="clear" w:pos="227"/>
                <w:tab w:val="clear" w:pos="2580"/>
                <w:tab w:val="decimal" w:pos="191"/>
                <w:tab w:val="left" w:pos="2317"/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รับติดตั้ง ให้คำปรึกษา และซ่อมแซมบำรุงรักษาเซลล์แสงอาทิตย์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47B7B" w14:textId="77777777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A691F" w14:textId="77777777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  <w:p w14:paraId="658F0EC6" w14:textId="775FFF70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47E54" w14:textId="2C4170BF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39BC9" w14:textId="77777777" w:rsidR="005B409C" w:rsidRPr="00D9628E" w:rsidRDefault="005B409C" w:rsidP="005B409C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  <w:p w14:paraId="00DE6496" w14:textId="26F0C78F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570E2" w14:textId="77777777" w:rsidR="005B409C" w:rsidRPr="00D9628E" w:rsidRDefault="005B409C" w:rsidP="005B409C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2156F" w14:textId="77777777" w:rsidR="005B409C" w:rsidRPr="00D9628E" w:rsidRDefault="005B409C" w:rsidP="005B409C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  <w:p w14:paraId="27887641" w14:textId="067EED11" w:rsidR="005B409C" w:rsidRPr="00D9628E" w:rsidRDefault="005B409C" w:rsidP="005B409C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D6D10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9EC9A" w14:textId="708D0D82" w:rsidR="005B409C" w:rsidRPr="005C03F1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C03F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  <w:p w14:paraId="1EBDC34D" w14:textId="77777777" w:rsidR="005B409C" w:rsidRPr="005C03F1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A1532" w14:textId="77777777" w:rsidR="005B409C" w:rsidRPr="005C03F1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50C1028" w14:textId="30DBE126" w:rsidR="005B409C" w:rsidRPr="005C03F1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C03F1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4A512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D9BE0" w14:textId="3337A4A1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14:paraId="4CE1AF6D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913B447" w14:textId="1764631A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53F7CCCD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6478B979" w14:textId="2AA2A446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06705178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E68E0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  <w:p w14:paraId="1DF21B66" w14:textId="77777777" w:rsidR="005B409C" w:rsidRPr="00D9628E" w:rsidRDefault="005B409C" w:rsidP="005B409C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E1530" w:rsidRPr="00D9628E" w14:paraId="7148EFEE" w14:textId="77777777" w:rsidTr="00210A68">
        <w:trPr>
          <w:cantSplit/>
          <w:trHeight w:val="360"/>
        </w:trPr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68B35" w14:textId="75175008" w:rsidR="005E1530" w:rsidRPr="00D9628E" w:rsidRDefault="005E1530" w:rsidP="005E1530">
            <w:pPr>
              <w:tabs>
                <w:tab w:val="left" w:pos="600"/>
                <w:tab w:val="left" w:pos="4536"/>
              </w:tabs>
              <w:ind w:firstLine="273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รวมเงินลงทุนในบริษัทร่วม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633C4" w14:textId="77777777" w:rsidR="005E1530" w:rsidRPr="00D9628E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A0D41" w14:textId="77777777" w:rsidR="005E1530" w:rsidRPr="00D9628E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9BA03" w14:textId="77777777" w:rsidR="005E1530" w:rsidRPr="00D9628E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A0366" w14:textId="3C36B565" w:rsidR="005E1530" w:rsidRPr="00D9628E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75E54" w14:textId="590F645C" w:rsidR="005E1530" w:rsidRPr="00D9628E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A6978" w14:textId="77777777" w:rsidR="005E1530" w:rsidRPr="00D9628E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D2033" w14:textId="77777777" w:rsidR="005E1530" w:rsidRPr="00D9628E" w:rsidRDefault="005E1530" w:rsidP="005E1530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904D0" w14:textId="77777777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A99EC" w14:textId="77777777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FBDF7" w14:textId="77777777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76E4B" w14:textId="77777777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F0A9C" w14:textId="77777777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3E6FAEF" w14:textId="1CDA0EAF" w:rsidR="005E1530" w:rsidRPr="00D9628E" w:rsidRDefault="00DC7914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56AC2" w14:textId="78B3815D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4D5658" w14:textId="04F13D7F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6147C" w14:textId="013A99D1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66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7C9A76" w14:textId="74722058" w:rsidR="005E1530" w:rsidRPr="00D9628E" w:rsidRDefault="00DC7914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E6A4C" w14:textId="3C84E054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780BFC0" w14:textId="2C7A0EB4" w:rsidR="005E1530" w:rsidRPr="00D9628E" w:rsidRDefault="005E1530" w:rsidP="005E1530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</w:tbl>
    <w:p w14:paraId="5097D033" w14:textId="77777777" w:rsidR="005831A8" w:rsidRPr="00D9628E" w:rsidRDefault="005831A8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p w14:paraId="607BE7DE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B1BA48F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AF35A7D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113F2AF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7A4241C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4CDE9FE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B900DA1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08FAC55D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56547D5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24342ED4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ED4D2F8" w14:textId="77777777" w:rsidR="000F6000" w:rsidRPr="00D9628E" w:rsidRDefault="000F6000" w:rsidP="00125E36">
      <w:pPr>
        <w:tabs>
          <w:tab w:val="left" w:pos="4536"/>
        </w:tabs>
        <w:ind w:right="113"/>
        <w:jc w:val="thaiDistribute"/>
        <w:rPr>
          <w:rFonts w:ascii="Angsana New" w:eastAsia="Cordia New" w:hAnsi="Angsana New"/>
          <w:spacing w:val="2"/>
          <w:sz w:val="28"/>
          <w:szCs w:val="28"/>
          <w:cs/>
          <w:lang w:eastAsia="th-TH"/>
        </w:rPr>
        <w:sectPr w:rsidR="000F6000" w:rsidRPr="00D9628E" w:rsidSect="0013022A">
          <w:pgSz w:w="16840" w:h="11907" w:orient="landscape" w:code="9"/>
          <w:pgMar w:top="1134" w:right="1134" w:bottom="851" w:left="1134" w:header="850" w:footer="850" w:gutter="0"/>
          <w:pgNumType w:fmt="numberInDash"/>
          <w:cols w:space="708"/>
          <w:docGrid w:linePitch="360"/>
        </w:sectPr>
      </w:pPr>
    </w:p>
    <w:p w14:paraId="2606A805" w14:textId="554431AE" w:rsidR="008D43F2" w:rsidRPr="000E4FE3" w:rsidRDefault="00E3350F" w:rsidP="008D43F2">
      <w:pPr>
        <w:pStyle w:val="ListParagraph"/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  <w:r w:rsidRPr="00D9628E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lastRenderedPageBreak/>
        <w:t>การเปลี่ยนแปลงของ</w:t>
      </w:r>
      <w:r w:rsidRPr="00D9628E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เงินลงทุนในบริษัทร่วมใน</w:t>
      </w:r>
      <w:r w:rsidR="008D43F2" w:rsidRPr="000E4FE3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 xml:space="preserve">ระหว่างงวดสามเดือนสิ้นสุดวันที่ </w:t>
      </w:r>
      <w:r w:rsidR="008D43F2" w:rsidRPr="000E4FE3">
        <w:rPr>
          <w:rFonts w:ascii="Angsana New" w:eastAsia="Cordia New" w:hAnsi="Angsana New"/>
          <w:spacing w:val="2"/>
          <w:sz w:val="28"/>
          <w:szCs w:val="28"/>
          <w:lang w:eastAsia="th-TH"/>
        </w:rPr>
        <w:t>31</w:t>
      </w:r>
      <w:r w:rsidR="008D43F2" w:rsidRPr="000E4FE3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 xml:space="preserve"> มีนาคม </w:t>
      </w:r>
      <w:r w:rsidR="008D43F2" w:rsidRPr="000E4FE3">
        <w:rPr>
          <w:rFonts w:ascii="Angsana New" w:eastAsia="Cordia New" w:hAnsi="Angsana New"/>
          <w:spacing w:val="2"/>
          <w:sz w:val="28"/>
          <w:szCs w:val="28"/>
          <w:lang w:eastAsia="th-TH"/>
        </w:rPr>
        <w:t>256</w:t>
      </w:r>
      <w:r w:rsidR="008D43F2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>8</w:t>
      </w:r>
      <w:r w:rsidR="008D43F2" w:rsidRPr="000E4FE3">
        <w:rPr>
          <w:rFonts w:ascii="Angsana New" w:eastAsia="Cordia New" w:hAnsi="Angsana New"/>
          <w:spacing w:val="2"/>
          <w:sz w:val="28"/>
          <w:szCs w:val="28"/>
          <w:lang w:eastAsia="th-TH"/>
        </w:rPr>
        <w:t xml:space="preserve"> </w:t>
      </w:r>
      <w:r w:rsidR="008D43F2" w:rsidRPr="000E4FE3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>และสำหรับปี</w:t>
      </w:r>
      <w:r w:rsidR="008D43F2" w:rsidRPr="000E4FE3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สิ้นสุดวันที่</w:t>
      </w:r>
      <w:r w:rsidR="008D43F2" w:rsidRPr="000E4FE3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 </w:t>
      </w:r>
      <w:r w:rsidR="008D43F2" w:rsidRPr="000E4FE3">
        <w:rPr>
          <w:rFonts w:ascii="Angsana New" w:eastAsia="Cordia New" w:hAnsi="Angsana New"/>
          <w:snapToGrid w:val="0"/>
          <w:sz w:val="28"/>
          <w:szCs w:val="28"/>
          <w:lang w:eastAsia="th-TH"/>
        </w:rPr>
        <w:br/>
        <w:t>31</w:t>
      </w:r>
      <w:r w:rsidR="008D43F2" w:rsidRPr="000E4FE3">
        <w:rPr>
          <w:rFonts w:ascii="Angsana New" w:eastAsia="Cordia New" w:hAnsi="Angsana New"/>
          <w:snapToGrid w:val="0"/>
          <w:sz w:val="28"/>
          <w:szCs w:val="28"/>
          <w:cs/>
          <w:lang w:eastAsia="th-TH"/>
        </w:rPr>
        <w:t xml:space="preserve"> ธันวาคม </w:t>
      </w:r>
      <w:r w:rsidR="008D43F2" w:rsidRPr="000E4FE3">
        <w:rPr>
          <w:rFonts w:ascii="Angsana New" w:eastAsia="Cordia New" w:hAnsi="Angsana New"/>
          <w:snapToGrid w:val="0"/>
          <w:sz w:val="28"/>
          <w:szCs w:val="28"/>
          <w:lang w:eastAsia="th-TH"/>
        </w:rPr>
        <w:t>256</w:t>
      </w:r>
      <w:r w:rsidR="008D43F2">
        <w:rPr>
          <w:rFonts w:ascii="Angsana New" w:eastAsia="Cordia New" w:hAnsi="Angsana New"/>
          <w:snapToGrid w:val="0"/>
          <w:sz w:val="28"/>
          <w:szCs w:val="28"/>
          <w:lang w:eastAsia="th-TH"/>
        </w:rPr>
        <w:t>7</w:t>
      </w:r>
      <w:r w:rsidR="008D43F2" w:rsidRPr="000E4FE3">
        <w:rPr>
          <w:rFonts w:ascii="Angsana New" w:eastAsia="Cordia New" w:hAnsi="Angsana New"/>
          <w:sz w:val="28"/>
          <w:szCs w:val="28"/>
          <w:lang w:val="en-GB" w:eastAsia="th-TH"/>
        </w:rPr>
        <w:t xml:space="preserve"> </w:t>
      </w:r>
      <w:r w:rsidR="008D43F2" w:rsidRPr="000E4FE3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มีดังนี้</w:t>
      </w:r>
    </w:p>
    <w:p w14:paraId="45C1BF8D" w14:textId="68689FEE" w:rsidR="00E3350F" w:rsidRPr="00D9628E" w:rsidRDefault="00E3350F" w:rsidP="007B569D">
      <w:pPr>
        <w:pStyle w:val="ListParagraph"/>
        <w:tabs>
          <w:tab w:val="left" w:pos="4536"/>
        </w:tabs>
        <w:ind w:left="360" w:right="113"/>
        <w:rPr>
          <w:rFonts w:ascii="Angsana New" w:hAnsi="Angsana New"/>
          <w:spacing w:val="3"/>
          <w:sz w:val="12"/>
          <w:szCs w:val="12"/>
        </w:rPr>
      </w:pPr>
    </w:p>
    <w:p w14:paraId="53D3A613" w14:textId="77777777" w:rsidR="00E3350F" w:rsidRPr="00D9628E" w:rsidRDefault="00E3350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tbl>
      <w:tblPr>
        <w:tblW w:w="9795" w:type="dxa"/>
        <w:tblInd w:w="27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02"/>
        <w:gridCol w:w="1420"/>
        <w:gridCol w:w="149"/>
        <w:gridCol w:w="1563"/>
        <w:gridCol w:w="166"/>
        <w:gridCol w:w="1361"/>
        <w:gridCol w:w="167"/>
        <w:gridCol w:w="1567"/>
      </w:tblGrid>
      <w:tr w:rsidR="00E3350F" w:rsidRPr="00D9628E" w14:paraId="0E2FF03A" w14:textId="77777777" w:rsidTr="003C2529">
        <w:tc>
          <w:tcPr>
            <w:tcW w:w="3402" w:type="dxa"/>
          </w:tcPr>
          <w:p w14:paraId="56348A7C" w14:textId="77777777" w:rsidR="00E3350F" w:rsidRPr="00B72F05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</w:p>
        </w:tc>
        <w:tc>
          <w:tcPr>
            <w:tcW w:w="6393" w:type="dxa"/>
            <w:gridSpan w:val="7"/>
            <w:tcBorders>
              <w:bottom w:val="single" w:sz="4" w:space="0" w:color="auto"/>
            </w:tcBorders>
          </w:tcPr>
          <w:p w14:paraId="38B18B0B" w14:textId="77777777" w:rsidR="00E3350F" w:rsidRPr="00B72F05" w:rsidRDefault="00E3350F" w:rsidP="00125E36">
            <w:pPr>
              <w:tabs>
                <w:tab w:val="left" w:pos="4536"/>
              </w:tabs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7"/>
                <w:szCs w:val="27"/>
                <w:cs/>
                <w:lang w:eastAsia="th-TH"/>
              </w:rPr>
            </w:pPr>
            <w:r w:rsidRPr="00B72F05">
              <w:rPr>
                <w:rFonts w:ascii="Angsana New" w:hAnsi="Angsana New" w:hint="cs"/>
                <w:sz w:val="27"/>
                <w:szCs w:val="27"/>
                <w:cs/>
              </w:rPr>
              <w:t>(หน่วย</w:t>
            </w:r>
            <w:r w:rsidRPr="00B72F05">
              <w:rPr>
                <w:rFonts w:ascii="Angsana New" w:hAnsi="Angsana New"/>
                <w:sz w:val="27"/>
                <w:szCs w:val="27"/>
              </w:rPr>
              <w:t xml:space="preserve">: </w:t>
            </w:r>
            <w:r w:rsidRPr="00B72F05">
              <w:rPr>
                <w:rFonts w:ascii="Angsana New" w:hAnsi="Angsana New" w:hint="cs"/>
                <w:sz w:val="27"/>
                <w:szCs w:val="27"/>
                <w:cs/>
              </w:rPr>
              <w:t>พันบาท)</w:t>
            </w:r>
          </w:p>
        </w:tc>
      </w:tr>
      <w:tr w:rsidR="00E3350F" w:rsidRPr="00D9628E" w14:paraId="247F125E" w14:textId="77777777" w:rsidTr="003C2529">
        <w:tc>
          <w:tcPr>
            <w:tcW w:w="3402" w:type="dxa"/>
          </w:tcPr>
          <w:p w14:paraId="601FA2A2" w14:textId="77777777" w:rsidR="00E3350F" w:rsidRPr="00B72F05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AEF838" w14:textId="77777777" w:rsidR="00E3350F" w:rsidRPr="00B72F05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B72F05"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  <w:t>งบการเงินรวม</w:t>
            </w:r>
          </w:p>
        </w:tc>
        <w:tc>
          <w:tcPr>
            <w:tcW w:w="166" w:type="dxa"/>
            <w:tcBorders>
              <w:top w:val="single" w:sz="4" w:space="0" w:color="auto"/>
            </w:tcBorders>
          </w:tcPr>
          <w:p w14:paraId="2B754E3E" w14:textId="77777777" w:rsidR="00E3350F" w:rsidRPr="00B72F05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476874" w14:textId="77777777" w:rsidR="00E3350F" w:rsidRPr="00B72F05" w:rsidRDefault="00E3350F" w:rsidP="00125E36">
            <w:pPr>
              <w:tabs>
                <w:tab w:val="left" w:pos="1980"/>
                <w:tab w:val="left" w:pos="4536"/>
              </w:tabs>
              <w:ind w:right="-108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  <w:r w:rsidRPr="00B72F05"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E3350F" w:rsidRPr="00D9628E" w14:paraId="2A2B266A" w14:textId="77777777" w:rsidTr="00F45655">
        <w:tc>
          <w:tcPr>
            <w:tcW w:w="3402" w:type="dxa"/>
          </w:tcPr>
          <w:p w14:paraId="39F06D07" w14:textId="77777777" w:rsidR="00E3350F" w:rsidRPr="00B72F05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9366F4" w14:textId="77777777" w:rsidR="00E3350F" w:rsidRPr="00B72F05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B72F05">
              <w:rPr>
                <w:rFonts w:ascii="Angsana New" w:eastAsia="Cordia New" w:hAnsi="Angsana New" w:hint="cs"/>
                <w:sz w:val="27"/>
                <w:szCs w:val="27"/>
                <w:cs/>
                <w:lang w:val="en-GB" w:eastAsia="th-TH"/>
              </w:rPr>
              <w:t>วิธีส่วนได้เสีย</w:t>
            </w:r>
          </w:p>
        </w:tc>
        <w:tc>
          <w:tcPr>
            <w:tcW w:w="166" w:type="dxa"/>
            <w:tcBorders>
              <w:top w:val="single" w:sz="4" w:space="0" w:color="auto"/>
            </w:tcBorders>
          </w:tcPr>
          <w:p w14:paraId="4CE18E6F" w14:textId="77777777" w:rsidR="00E3350F" w:rsidRPr="00B72F05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221278" w14:textId="77777777" w:rsidR="00E3350F" w:rsidRPr="00B72F05" w:rsidRDefault="00E3350F" w:rsidP="00125E36">
            <w:pPr>
              <w:tabs>
                <w:tab w:val="left" w:pos="1980"/>
                <w:tab w:val="left" w:pos="4536"/>
              </w:tabs>
              <w:ind w:right="-108"/>
              <w:jc w:val="center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B72F05">
              <w:rPr>
                <w:rFonts w:ascii="Angsana New" w:eastAsia="Cordia New" w:hAnsi="Angsana New" w:hint="cs"/>
                <w:sz w:val="27"/>
                <w:szCs w:val="27"/>
                <w:cs/>
                <w:lang w:val="en-GB" w:eastAsia="th-TH"/>
              </w:rPr>
              <w:t>วิธีราคาทุน</w:t>
            </w:r>
          </w:p>
        </w:tc>
      </w:tr>
      <w:tr w:rsidR="00F45655" w:rsidRPr="00D9628E" w14:paraId="1E6F5AE7" w14:textId="77777777" w:rsidTr="00F45655">
        <w:tc>
          <w:tcPr>
            <w:tcW w:w="3402" w:type="dxa"/>
          </w:tcPr>
          <w:p w14:paraId="31E5E7D0" w14:textId="77777777" w:rsidR="00F45655" w:rsidRPr="00B72F05" w:rsidRDefault="00F45655" w:rsidP="00F45655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</w:tcPr>
          <w:p w14:paraId="5BFAE469" w14:textId="7B61C86D" w:rsidR="00F45655" w:rsidRPr="00B72F05" w:rsidRDefault="00F45655" w:rsidP="00F45655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>สำหรับงวดสามเดือนสิ้นสุดวันที่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431985C8" w14:textId="77777777" w:rsidR="00F45655" w:rsidRPr="00B72F05" w:rsidRDefault="00F45655" w:rsidP="00F45655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3" w:type="dxa"/>
            <w:tcBorders>
              <w:top w:val="single" w:sz="4" w:space="0" w:color="auto"/>
            </w:tcBorders>
          </w:tcPr>
          <w:p w14:paraId="452E2A3D" w14:textId="1AAC4EAD" w:rsidR="00F45655" w:rsidRPr="00B72F05" w:rsidRDefault="00F45655" w:rsidP="00F45655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</w:pPr>
            <w:r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 xml:space="preserve">สำหรับปี </w:t>
            </w:r>
            <w:r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br/>
            </w:r>
            <w:r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สิ้นสุดวันที่</w:t>
            </w:r>
          </w:p>
        </w:tc>
        <w:tc>
          <w:tcPr>
            <w:tcW w:w="166" w:type="dxa"/>
          </w:tcPr>
          <w:p w14:paraId="1717452C" w14:textId="77777777" w:rsidR="00F45655" w:rsidRPr="00B72F05" w:rsidRDefault="00F45655" w:rsidP="00F45655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2C568BF" w14:textId="5902843F" w:rsidR="00F45655" w:rsidRPr="00B72F05" w:rsidRDefault="00F45655" w:rsidP="00F45655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>สำหรับงวดสามเดือนสิ้นสุดวันที่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1A505755" w14:textId="77777777" w:rsidR="00F45655" w:rsidRPr="00B72F05" w:rsidRDefault="00F45655" w:rsidP="00F45655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</w:tcPr>
          <w:p w14:paraId="173319BE" w14:textId="50984C96" w:rsidR="00F45655" w:rsidRPr="00B72F05" w:rsidRDefault="00F45655" w:rsidP="00F45655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</w:pPr>
            <w:r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 xml:space="preserve">สำหรับปี </w:t>
            </w:r>
            <w:r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br/>
            </w:r>
            <w:r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สิ้นสุดวันที่</w:t>
            </w:r>
          </w:p>
        </w:tc>
      </w:tr>
      <w:tr w:rsidR="00E3350F" w:rsidRPr="00D9628E" w14:paraId="51980016" w14:textId="77777777" w:rsidTr="00F45655">
        <w:tc>
          <w:tcPr>
            <w:tcW w:w="3402" w:type="dxa"/>
          </w:tcPr>
          <w:p w14:paraId="546D796A" w14:textId="77777777" w:rsidR="00E3350F" w:rsidRPr="00B72F05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06D7A73C" w14:textId="7BB198B8" w:rsidR="00E3350F" w:rsidRPr="00B72F05" w:rsidRDefault="00E161E0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Cordia New" w:hAnsi="Angsana New"/>
                <w:sz w:val="27"/>
                <w:szCs w:val="27"/>
                <w:lang w:eastAsia="th-TH"/>
              </w:rPr>
              <w:t xml:space="preserve">31 </w:t>
            </w:r>
            <w:r w:rsidRPr="00B72F05">
              <w:rPr>
                <w:rFonts w:ascii="Angsana New" w:eastAsia="Cordia New" w:hAnsi="Angsana New"/>
                <w:sz w:val="27"/>
                <w:szCs w:val="27"/>
                <w:cs/>
                <w:lang w:eastAsia="th-TH"/>
              </w:rPr>
              <w:t xml:space="preserve">มีนาคม </w:t>
            </w:r>
            <w:r w:rsidRPr="00B72F05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2568</w:t>
            </w:r>
          </w:p>
        </w:tc>
        <w:tc>
          <w:tcPr>
            <w:tcW w:w="149" w:type="dxa"/>
          </w:tcPr>
          <w:p w14:paraId="1A376677" w14:textId="77777777" w:rsidR="00E3350F" w:rsidRPr="00B72F05" w:rsidRDefault="00E3350F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14:paraId="5A62A983" w14:textId="6D2B45C6" w:rsidR="00E3350F" w:rsidRPr="00B72F05" w:rsidRDefault="00E161E0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 xml:space="preserve">31 </w:t>
            </w:r>
            <w:r w:rsidRPr="00B72F05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ธันวาคม </w:t>
            </w:r>
            <w:r w:rsidRPr="00B72F05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2567</w:t>
            </w:r>
          </w:p>
        </w:tc>
        <w:tc>
          <w:tcPr>
            <w:tcW w:w="166" w:type="dxa"/>
          </w:tcPr>
          <w:p w14:paraId="160DEEF8" w14:textId="77777777" w:rsidR="00E3350F" w:rsidRPr="00B72F05" w:rsidRDefault="00E3350F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F95548B" w14:textId="242F071F" w:rsidR="00E3350F" w:rsidRPr="00B72F05" w:rsidRDefault="00E161E0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Cordia New" w:hAnsi="Angsana New"/>
                <w:sz w:val="27"/>
                <w:szCs w:val="27"/>
                <w:lang w:eastAsia="th-TH"/>
              </w:rPr>
              <w:t xml:space="preserve">31 </w:t>
            </w:r>
            <w:r w:rsidRPr="00B72F05">
              <w:rPr>
                <w:rFonts w:ascii="Angsana New" w:eastAsia="Cordia New" w:hAnsi="Angsana New"/>
                <w:sz w:val="27"/>
                <w:szCs w:val="27"/>
                <w:cs/>
                <w:lang w:eastAsia="th-TH"/>
              </w:rPr>
              <w:t xml:space="preserve">มีนาคม </w:t>
            </w:r>
            <w:r w:rsidRPr="00B72F05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2568</w:t>
            </w:r>
          </w:p>
        </w:tc>
        <w:tc>
          <w:tcPr>
            <w:tcW w:w="167" w:type="dxa"/>
          </w:tcPr>
          <w:p w14:paraId="0ED93808" w14:textId="77777777" w:rsidR="00E3350F" w:rsidRPr="00B72F05" w:rsidRDefault="00E3350F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3E475516" w14:textId="7104EA1E" w:rsidR="00E3350F" w:rsidRPr="00B72F05" w:rsidRDefault="00E161E0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B72F05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 xml:space="preserve">31 </w:t>
            </w:r>
            <w:r w:rsidRPr="00B72F05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ธันวาคม </w:t>
            </w:r>
            <w:r w:rsidRPr="00B72F05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2567</w:t>
            </w:r>
          </w:p>
        </w:tc>
      </w:tr>
      <w:tr w:rsidR="005E1530" w:rsidRPr="00D9628E" w14:paraId="06093FE6" w14:textId="77777777" w:rsidTr="00BC65C0">
        <w:tc>
          <w:tcPr>
            <w:tcW w:w="3402" w:type="dxa"/>
          </w:tcPr>
          <w:p w14:paraId="4F4836B1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left="128" w:right="40"/>
              <w:rPr>
                <w:rFonts w:ascii="Angsana New" w:eastAsia="Angsana New" w:hAnsi="Angsana New"/>
                <w:sz w:val="27"/>
                <w:szCs w:val="27"/>
                <w:lang w:val="en-GB"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cs/>
                <w:lang w:val="en-GB" w:eastAsia="th-TH"/>
              </w:rPr>
              <w:t>ยอดยกมา</w:t>
            </w:r>
          </w:p>
        </w:tc>
        <w:tc>
          <w:tcPr>
            <w:tcW w:w="1420" w:type="dxa"/>
            <w:vAlign w:val="bottom"/>
          </w:tcPr>
          <w:p w14:paraId="2066F0F4" w14:textId="095389BD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28369383" w14:textId="77777777" w:rsidR="005E1530" w:rsidRPr="00B72F05" w:rsidRDefault="005E1530" w:rsidP="005E1530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563" w:type="dxa"/>
            <w:vAlign w:val="bottom"/>
          </w:tcPr>
          <w:p w14:paraId="50C5DE62" w14:textId="1312B37E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37,420</w:t>
            </w:r>
          </w:p>
        </w:tc>
        <w:tc>
          <w:tcPr>
            <w:tcW w:w="166" w:type="dxa"/>
            <w:vAlign w:val="bottom"/>
          </w:tcPr>
          <w:p w14:paraId="51F12E9E" w14:textId="77777777" w:rsidR="005E1530" w:rsidRPr="00B72F05" w:rsidRDefault="005E1530" w:rsidP="005E1530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2C963526" w14:textId="00FE47D1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1981ACCD" w14:textId="77777777" w:rsidR="005E1530" w:rsidRPr="00B72F05" w:rsidRDefault="005E1530" w:rsidP="005E1530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567" w:type="dxa"/>
            <w:vAlign w:val="bottom"/>
          </w:tcPr>
          <w:p w14:paraId="1ECEFE94" w14:textId="68E59C6C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19,500</w:t>
            </w:r>
          </w:p>
        </w:tc>
      </w:tr>
      <w:tr w:rsidR="005E1530" w:rsidRPr="00D9628E" w14:paraId="1187165D" w14:textId="77777777" w:rsidTr="00BC65C0">
        <w:tc>
          <w:tcPr>
            <w:tcW w:w="3402" w:type="dxa"/>
          </w:tcPr>
          <w:p w14:paraId="2BE4FCA6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B72F05">
              <w:rPr>
                <w:rFonts w:ascii="Angsana New" w:eastAsia="Cordia New" w:hAnsi="Angsana New" w:hint="cs"/>
                <w:sz w:val="27"/>
                <w:szCs w:val="27"/>
                <w:cs/>
                <w:lang w:val="en-GB" w:eastAsia="th-TH"/>
              </w:rPr>
              <w:t>ซื้อเงินลงทุนเพิ่ม</w:t>
            </w:r>
          </w:p>
        </w:tc>
        <w:tc>
          <w:tcPr>
            <w:tcW w:w="1420" w:type="dxa"/>
            <w:vAlign w:val="bottom"/>
          </w:tcPr>
          <w:p w14:paraId="0ABD3896" w14:textId="64D7C3F1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8308286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3" w:type="dxa"/>
            <w:vAlign w:val="bottom"/>
          </w:tcPr>
          <w:p w14:paraId="180C12B8" w14:textId="07B55DC5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66" w:type="dxa"/>
            <w:vAlign w:val="bottom"/>
          </w:tcPr>
          <w:p w14:paraId="2236CDA0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2B7B301E" w14:textId="3615D460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2FF1C332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7" w:type="dxa"/>
            <w:vAlign w:val="bottom"/>
          </w:tcPr>
          <w:p w14:paraId="68DA15E6" w14:textId="716F5F42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</w:tr>
      <w:tr w:rsidR="005E1530" w:rsidRPr="00D9628E" w14:paraId="47CC49FB" w14:textId="77777777" w:rsidTr="00BC65C0">
        <w:tc>
          <w:tcPr>
            <w:tcW w:w="3402" w:type="dxa"/>
          </w:tcPr>
          <w:p w14:paraId="4451785C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B72F05"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  <w:t>เพิ่มขึ้นจากส่วนแบ่งกำไรในบริษัทร่วม</w:t>
            </w:r>
          </w:p>
        </w:tc>
        <w:tc>
          <w:tcPr>
            <w:tcW w:w="1420" w:type="dxa"/>
            <w:vAlign w:val="bottom"/>
          </w:tcPr>
          <w:p w14:paraId="048342FC" w14:textId="37F12CDA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3AAD5DB1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3" w:type="dxa"/>
            <w:vAlign w:val="bottom"/>
          </w:tcPr>
          <w:p w14:paraId="27F02638" w14:textId="7EEF199D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cs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(1,250)</w:t>
            </w:r>
          </w:p>
        </w:tc>
        <w:tc>
          <w:tcPr>
            <w:tcW w:w="166" w:type="dxa"/>
            <w:vAlign w:val="bottom"/>
          </w:tcPr>
          <w:p w14:paraId="42F700CB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18E64C68" w14:textId="3C3E306A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560DF165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7" w:type="dxa"/>
            <w:vAlign w:val="bottom"/>
          </w:tcPr>
          <w:p w14:paraId="6FF291B2" w14:textId="2E0CA1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</w:tr>
      <w:tr w:rsidR="005E1530" w:rsidRPr="00D9628E" w14:paraId="2F686D6D" w14:textId="77777777" w:rsidTr="00BC65C0">
        <w:tc>
          <w:tcPr>
            <w:tcW w:w="3402" w:type="dxa"/>
          </w:tcPr>
          <w:p w14:paraId="74341E1B" w14:textId="058BD0E5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B72F05">
              <w:rPr>
                <w:rFonts w:ascii="Angsana New" w:eastAsia="Cordia New" w:hAnsi="Angsana New" w:hint="cs"/>
                <w:sz w:val="27"/>
                <w:szCs w:val="27"/>
                <w:cs/>
                <w:lang w:val="en-GB" w:eastAsia="th-TH"/>
              </w:rPr>
              <w:t>ลดลงจากการขายเงินลงทุนในบริษัทร่วม</w:t>
            </w:r>
          </w:p>
        </w:tc>
        <w:tc>
          <w:tcPr>
            <w:tcW w:w="1420" w:type="dxa"/>
            <w:vAlign w:val="bottom"/>
          </w:tcPr>
          <w:p w14:paraId="0E73F550" w14:textId="08CB77DA" w:rsidR="005E1530" w:rsidRPr="00B72F05" w:rsidRDefault="005E1530" w:rsidP="005E1530">
            <w:pPr>
              <w:tabs>
                <w:tab w:val="left" w:pos="4536"/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Brush Script MT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196A926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3" w:type="dxa"/>
            <w:vAlign w:val="bottom"/>
          </w:tcPr>
          <w:p w14:paraId="5BE3DB4A" w14:textId="21B90792" w:rsidR="005E1530" w:rsidRPr="00B72F05" w:rsidRDefault="005E1530" w:rsidP="005E1530">
            <w:pPr>
              <w:tabs>
                <w:tab w:val="left" w:pos="4536"/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Brush Script MT" w:hAnsi="Angsana New"/>
                <w:sz w:val="27"/>
                <w:szCs w:val="27"/>
                <w:lang w:eastAsia="th-TH"/>
              </w:rPr>
              <w:t>(36,170)</w:t>
            </w:r>
          </w:p>
        </w:tc>
        <w:tc>
          <w:tcPr>
            <w:tcW w:w="166" w:type="dxa"/>
            <w:vAlign w:val="bottom"/>
          </w:tcPr>
          <w:p w14:paraId="4F608078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442D6C96" w14:textId="3EC1A37D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Brush Script MT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1DAB8D09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7" w:type="dxa"/>
            <w:vAlign w:val="bottom"/>
          </w:tcPr>
          <w:p w14:paraId="594E643D" w14:textId="31B1A058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val="en-GB"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(19,500)</w:t>
            </w:r>
          </w:p>
        </w:tc>
      </w:tr>
      <w:tr w:rsidR="005E1530" w:rsidRPr="00D9628E" w14:paraId="0DE1BF99" w14:textId="77777777" w:rsidTr="00BC65C0">
        <w:tc>
          <w:tcPr>
            <w:tcW w:w="3402" w:type="dxa"/>
          </w:tcPr>
          <w:p w14:paraId="64EE27A9" w14:textId="7777777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left="128" w:right="40"/>
              <w:rPr>
                <w:rFonts w:ascii="Angsana New" w:eastAsia="Angsana New" w:hAnsi="Angsana New"/>
                <w:sz w:val="27"/>
                <w:szCs w:val="27"/>
                <w:cs/>
                <w:lang w:val="en-GB"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cs/>
                <w:lang w:val="en-GB" w:eastAsia="th-TH"/>
              </w:rPr>
              <w:t>ยอดยกไป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746128" w14:textId="1F593FD7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4EBFEF15" w14:textId="77777777" w:rsidR="005E1530" w:rsidRPr="00B72F05" w:rsidRDefault="005E1530" w:rsidP="005E1530">
            <w:pPr>
              <w:tabs>
                <w:tab w:val="left" w:pos="165"/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43D145" w14:textId="1B670526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66" w:type="dxa"/>
            <w:vAlign w:val="bottom"/>
          </w:tcPr>
          <w:p w14:paraId="28C01956" w14:textId="77777777" w:rsidR="005E1530" w:rsidRPr="00B72F05" w:rsidRDefault="005E1530" w:rsidP="005E1530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98C6D7" w14:textId="7B83E225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3C1114B3" w14:textId="77777777" w:rsidR="005E1530" w:rsidRPr="00B72F05" w:rsidRDefault="005E1530" w:rsidP="005E1530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3F4C2" w14:textId="0A29FDCE" w:rsidR="005E1530" w:rsidRPr="00B72F05" w:rsidRDefault="005E1530" w:rsidP="005E1530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B72F05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</w:tr>
    </w:tbl>
    <w:p w14:paraId="351D2165" w14:textId="77777777" w:rsidR="000F6000" w:rsidRPr="00D9628E" w:rsidRDefault="000F6000" w:rsidP="00125E36">
      <w:pPr>
        <w:pStyle w:val="ListParagraph"/>
        <w:tabs>
          <w:tab w:val="left" w:pos="810"/>
          <w:tab w:val="left" w:pos="4536"/>
        </w:tabs>
        <w:ind w:left="744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14" w:name="_Hlk103522522"/>
    </w:p>
    <w:p w14:paraId="76A8D637" w14:textId="12E6BA14" w:rsidR="00BD306C" w:rsidRPr="00D9628E" w:rsidRDefault="00BD306C">
      <w:pPr>
        <w:pStyle w:val="ListParagraph"/>
        <w:numPr>
          <w:ilvl w:val="0"/>
          <w:numId w:val="29"/>
        </w:numPr>
        <w:tabs>
          <w:tab w:val="left" w:pos="810"/>
          <w:tab w:val="left" w:pos="4536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บริษัท ซีพีเอส ชิปปิ้ง  แอนด์ โลจิสติกส์ จำกัด</w:t>
      </w:r>
    </w:p>
    <w:p w14:paraId="0E3E71C9" w14:textId="77777777" w:rsidR="00783B04" w:rsidRPr="00D9628E" w:rsidRDefault="00783B04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A477580" w14:textId="699C54C7" w:rsidR="004819C4" w:rsidRPr="00D9628E" w:rsidRDefault="004819C4" w:rsidP="00E1645D">
      <w:pPr>
        <w:pStyle w:val="ListParagraph"/>
        <w:tabs>
          <w:tab w:val="left" w:pos="4536"/>
        </w:tabs>
        <w:ind w:left="709"/>
        <w:jc w:val="thaiDistribute"/>
        <w:rPr>
          <w:rFonts w:ascii="Angsana New" w:hAnsi="Angsana New"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21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ธันวาคม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2566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="00DA4051" w:rsidRPr="00D9628E">
        <w:rPr>
          <w:rFonts w:ascii="Angsana New" w:hAnsi="Angsana New"/>
          <w:spacing w:val="-4"/>
          <w:sz w:val="28"/>
          <w:szCs w:val="28"/>
        </w:rPr>
        <w:t>16/2566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มีมติขายหุ้นสามัญ บริษัท ซีพีเอส ชิปปิ้ง แอนด์</w:t>
      </w:r>
      <w:r w:rsidR="00E1645D">
        <w:rPr>
          <w:rFonts w:ascii="Angsana New" w:hAnsi="Angsana New"/>
          <w:spacing w:val="-4"/>
          <w:sz w:val="28"/>
          <w:szCs w:val="28"/>
          <w:cs/>
        </w:rPr>
        <w:br/>
      </w:r>
      <w:r w:rsidRPr="00D9628E">
        <w:rPr>
          <w:rFonts w:ascii="Angsana New" w:hAnsi="Angsana New"/>
          <w:spacing w:val="-4"/>
          <w:sz w:val="28"/>
          <w:szCs w:val="28"/>
          <w:cs/>
        </w:rPr>
        <w:t>โลจิสติกส์ จำกัด (“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CPS”)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ทั้งหมดที่บริษัทถืออยู่จำนวน </w:t>
      </w:r>
      <w:r w:rsidR="00DA4051" w:rsidRPr="00D9628E">
        <w:rPr>
          <w:rFonts w:ascii="Angsana New" w:hAnsi="Angsana New"/>
          <w:spacing w:val="-4"/>
          <w:sz w:val="28"/>
          <w:szCs w:val="28"/>
        </w:rPr>
        <w:t>195,000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หุ้น ในราคาหุ้นละ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240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บาท ให้แก่ผู้ถือหุ้นรายเดิมของ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CPS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โดยแบ่งการซื้อขาย เป็น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ครั้ง </w:t>
      </w:r>
    </w:p>
    <w:p w14:paraId="62737DA6" w14:textId="1D3997BE" w:rsidR="004819C4" w:rsidRPr="00D9628E" w:rsidRDefault="004819C4" w:rsidP="00E1645D">
      <w:pPr>
        <w:pStyle w:val="ListParagraph"/>
        <w:tabs>
          <w:tab w:val="left" w:pos="4536"/>
        </w:tabs>
        <w:ind w:left="709"/>
        <w:jc w:val="thaiDistribute"/>
        <w:rPr>
          <w:rFonts w:ascii="Angsana New" w:hAnsi="Angsana New"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ครั้งที่ 1 เมื่อวันที่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มกราคม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2567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บริษัทฯ ตกลงขายหุ้นสามัญ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CPS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จำนวน </w:t>
      </w:r>
      <w:r w:rsidR="00DA4051" w:rsidRPr="00D9628E">
        <w:rPr>
          <w:rFonts w:ascii="Angsana New" w:hAnsi="Angsana New"/>
          <w:spacing w:val="-4"/>
          <w:sz w:val="28"/>
          <w:szCs w:val="28"/>
        </w:rPr>
        <w:t>46,8000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หุ้น รวมมูลค่า </w:t>
      </w:r>
      <w:r w:rsidR="00B0200B" w:rsidRPr="00D9628E">
        <w:rPr>
          <w:rFonts w:ascii="Angsana New" w:hAnsi="Angsana New"/>
          <w:spacing w:val="-4"/>
          <w:sz w:val="28"/>
          <w:szCs w:val="28"/>
        </w:rPr>
        <w:t>11.23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B0200B" w:rsidRPr="00D9628E">
        <w:rPr>
          <w:rFonts w:ascii="Angsana New" w:hAnsi="Angsana New" w:hint="cs"/>
          <w:spacing w:val="-4"/>
          <w:sz w:val="28"/>
          <w:szCs w:val="28"/>
          <w:cs/>
        </w:rPr>
        <w:t>ล้าน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บาท และได้รับชำระเงินแล้วทั้งจำนวน ในเดือนเมษายน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2567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</w:t>
      </w:r>
    </w:p>
    <w:p w14:paraId="3E6AA2B6" w14:textId="77777777" w:rsidR="000C2255" w:rsidRPr="00D9628E" w:rsidRDefault="000C2255" w:rsidP="00E1645D">
      <w:pPr>
        <w:pStyle w:val="ListParagraph"/>
        <w:tabs>
          <w:tab w:val="left" w:pos="4536"/>
        </w:tabs>
        <w:ind w:left="709"/>
        <w:jc w:val="thaiDistribute"/>
        <w:rPr>
          <w:rFonts w:ascii="Angsana New" w:hAnsi="Angsana New"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br/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ครั้งที่ </w:t>
      </w:r>
      <w:r w:rsidR="00F60C86" w:rsidRPr="00D9628E">
        <w:rPr>
          <w:rFonts w:ascii="Angsana New" w:hAnsi="Angsana New"/>
          <w:spacing w:val="-4"/>
          <w:sz w:val="28"/>
          <w:szCs w:val="28"/>
        </w:rPr>
        <w:t>2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 ได้มีการขยายเวลาการซื้อขายจากเดิม วันที่ </w:t>
      </w:r>
      <w:r w:rsidR="00F60C86" w:rsidRPr="00D9628E">
        <w:rPr>
          <w:rFonts w:ascii="Angsana New" w:hAnsi="Angsana New"/>
          <w:spacing w:val="-4"/>
          <w:sz w:val="28"/>
          <w:szCs w:val="28"/>
        </w:rPr>
        <w:t>1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พฤษภาคม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2567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เป็นวันที่ </w:t>
      </w:r>
      <w:r w:rsidR="00DA4051" w:rsidRPr="00D9628E">
        <w:rPr>
          <w:rFonts w:ascii="Angsana New" w:hAnsi="Angsana New"/>
          <w:spacing w:val="-4"/>
          <w:sz w:val="28"/>
          <w:szCs w:val="28"/>
        </w:rPr>
        <w:t>1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กรกฎาคม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2567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บริษัทขายหุ้นสามัญ </w:t>
      </w:r>
      <w:r w:rsidR="00F60C86" w:rsidRPr="00D9628E">
        <w:rPr>
          <w:rFonts w:ascii="Angsana New" w:hAnsi="Angsana New"/>
          <w:spacing w:val="-4"/>
          <w:sz w:val="28"/>
          <w:szCs w:val="28"/>
        </w:rPr>
        <w:t>CPS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A065AF" w:rsidRPr="00D9628E">
        <w:rPr>
          <w:rFonts w:ascii="Angsana New" w:hAnsi="Angsana New"/>
          <w:spacing w:val="-4"/>
          <w:sz w:val="28"/>
          <w:szCs w:val="28"/>
          <w:cs/>
        </w:rPr>
        <w:br/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ที่เหลืออยู่จำนวน </w:t>
      </w:r>
      <w:r w:rsidR="00A065AF" w:rsidRPr="00D9628E">
        <w:rPr>
          <w:rFonts w:ascii="Angsana New" w:hAnsi="Angsana New"/>
          <w:spacing w:val="-4"/>
          <w:sz w:val="28"/>
          <w:szCs w:val="28"/>
        </w:rPr>
        <w:t>148,200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หุ้น รวมมูลค่า </w:t>
      </w:r>
      <w:r w:rsidRPr="00D9628E">
        <w:rPr>
          <w:rFonts w:ascii="Angsana New" w:hAnsi="Angsana New"/>
          <w:spacing w:val="-4"/>
          <w:sz w:val="28"/>
          <w:szCs w:val="28"/>
        </w:rPr>
        <w:t>35</w:t>
      </w:r>
      <w:r w:rsidR="00B0200B" w:rsidRPr="00D9628E">
        <w:rPr>
          <w:rFonts w:ascii="Angsana New" w:hAnsi="Angsana New"/>
          <w:spacing w:val="-4"/>
          <w:sz w:val="28"/>
          <w:szCs w:val="28"/>
        </w:rPr>
        <w:t>.57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B0200B" w:rsidRPr="00D9628E">
        <w:rPr>
          <w:rFonts w:ascii="Angsana New" w:hAnsi="Angsana New" w:hint="cs"/>
          <w:spacing w:val="-4"/>
          <w:sz w:val="28"/>
          <w:szCs w:val="28"/>
          <w:cs/>
        </w:rPr>
        <w:t>ล้าน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>บาท</w:t>
      </w:r>
      <w:r w:rsidRPr="00D9628E">
        <w:rPr>
          <w:rFonts w:ascii="Angsana New" w:hAnsi="Angsana New" w:hint="cs"/>
          <w:spacing w:val="-4"/>
          <w:sz w:val="28"/>
          <w:szCs w:val="28"/>
          <w:cs/>
        </w:rPr>
        <w:t xml:space="preserve">และได้รับชำระเงินแล้วทั้งจำนวนในเดือนตุลาคม </w:t>
      </w:r>
      <w:r w:rsidRPr="00D9628E">
        <w:rPr>
          <w:rFonts w:ascii="Angsana New" w:hAnsi="Angsana New"/>
          <w:spacing w:val="-4"/>
          <w:sz w:val="28"/>
          <w:szCs w:val="28"/>
        </w:rPr>
        <w:t>2567</w:t>
      </w:r>
    </w:p>
    <w:p w14:paraId="62CD6DCB" w14:textId="7A03CF18" w:rsidR="00F60C86" w:rsidRPr="00D9628E" w:rsidRDefault="000C2255" w:rsidP="00E1645D">
      <w:pPr>
        <w:pStyle w:val="ListParagraph"/>
        <w:tabs>
          <w:tab w:val="left" w:pos="4536"/>
        </w:tabs>
        <w:ind w:left="709" w:firstLine="371"/>
        <w:jc w:val="thaiDistribute"/>
        <w:rPr>
          <w:rFonts w:ascii="Angsana New" w:hAnsi="Angsana New"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br/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เนื่องจากมติของบริษัทฯ ที่อนุมติการขายเงินลงทุนในบริษัท </w:t>
      </w:r>
      <w:r w:rsidR="00F60C86" w:rsidRPr="00D9628E">
        <w:rPr>
          <w:rFonts w:ascii="Angsana New" w:hAnsi="Angsana New"/>
          <w:spacing w:val="-4"/>
          <w:sz w:val="28"/>
          <w:szCs w:val="28"/>
        </w:rPr>
        <w:t>CPS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ทั้งหมด</w:t>
      </w:r>
      <w:r w:rsidRPr="00D9628E">
        <w:rPr>
          <w:rFonts w:ascii="Angsana New" w:hAnsi="Angsana New" w:hint="cs"/>
          <w:spacing w:val="-4"/>
          <w:sz w:val="28"/>
          <w:szCs w:val="28"/>
          <w:cs/>
        </w:rPr>
        <w:t xml:space="preserve">ในปี 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2566 </w:t>
      </w:r>
      <w:r w:rsidRPr="00D9628E">
        <w:rPr>
          <w:rFonts w:ascii="Angsana New" w:hAnsi="Angsana New" w:hint="cs"/>
          <w:spacing w:val="-4"/>
          <w:sz w:val="28"/>
          <w:szCs w:val="28"/>
          <w:cs/>
        </w:rPr>
        <w:t>ดังนั้นจึง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และหยุดรับรู้ส่วนแบ่งกำไร(ขาดทุน)ในบริษัทร่วมดังกล่าว ตั้งแต่วันที่ </w:t>
      </w:r>
      <w:r w:rsidR="00F60C86" w:rsidRPr="00D9628E">
        <w:rPr>
          <w:rFonts w:ascii="Angsana New" w:hAnsi="Angsana New"/>
          <w:spacing w:val="-4"/>
          <w:sz w:val="28"/>
          <w:szCs w:val="28"/>
        </w:rPr>
        <w:t xml:space="preserve">1 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="00F60C86" w:rsidRPr="00D9628E">
        <w:rPr>
          <w:rFonts w:ascii="Angsana New" w:hAnsi="Angsana New"/>
          <w:spacing w:val="-4"/>
          <w:sz w:val="28"/>
          <w:szCs w:val="28"/>
        </w:rPr>
        <w:t xml:space="preserve">2567 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>เป็นต้นไป</w:t>
      </w:r>
    </w:p>
    <w:p w14:paraId="2C39786A" w14:textId="77777777" w:rsidR="00F60C86" w:rsidRPr="00D9628E" w:rsidRDefault="00F60C86" w:rsidP="00125E36">
      <w:pPr>
        <w:pStyle w:val="ListParagraph"/>
        <w:tabs>
          <w:tab w:val="left" w:pos="4536"/>
        </w:tabs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679BB837" w14:textId="29762E62" w:rsidR="00F845CD" w:rsidRPr="00D9628E" w:rsidRDefault="00BD306C">
      <w:pPr>
        <w:pStyle w:val="ListParagraph"/>
        <w:numPr>
          <w:ilvl w:val="0"/>
          <w:numId w:val="29"/>
        </w:numPr>
        <w:tabs>
          <w:tab w:val="left" w:pos="810"/>
          <w:tab w:val="left" w:pos="4536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บริษัท </w:t>
      </w:r>
      <w:r w:rsidRPr="00D9628E">
        <w:rPr>
          <w:rFonts w:ascii="Angsana New" w:hAnsi="Angsana New"/>
          <w:b/>
          <w:bCs/>
          <w:sz w:val="28"/>
          <w:szCs w:val="28"/>
          <w:cs/>
        </w:rPr>
        <w:t>พาวเวอร์ เอ็ม เอ็นจิเนียริ่ง จำกัด</w:t>
      </w:r>
    </w:p>
    <w:p w14:paraId="112D76EB" w14:textId="17EF6F6B" w:rsidR="00D813D3" w:rsidRPr="00D9628E" w:rsidRDefault="00407ACB" w:rsidP="00630133">
      <w:pPr>
        <w:pStyle w:val="ListParagraph"/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ในการประชุมคณะกรรมการบริษัท เดอะ เมกะวัตต์ จำกัด ครั้งที่ </w:t>
      </w:r>
      <w:r w:rsidR="00A065AF" w:rsidRPr="00D9628E">
        <w:rPr>
          <w:rFonts w:ascii="Angsana New" w:hAnsi="Angsana New"/>
          <w:sz w:val="28"/>
          <w:szCs w:val="28"/>
        </w:rPr>
        <w:t>1/2563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A065AF" w:rsidRPr="00D9628E">
        <w:rPr>
          <w:rFonts w:ascii="Angsana New" w:hAnsi="Angsana New"/>
          <w:sz w:val="28"/>
          <w:szCs w:val="28"/>
        </w:rPr>
        <w:t xml:space="preserve">15 </w:t>
      </w:r>
      <w:r w:rsidRPr="00D9628E">
        <w:rPr>
          <w:rFonts w:ascii="Angsana New" w:hAnsi="Angsana New"/>
          <w:sz w:val="28"/>
          <w:szCs w:val="28"/>
          <w:cs/>
        </w:rPr>
        <w:t xml:space="preserve">กรกฎาคม </w:t>
      </w:r>
      <w:r w:rsidR="00A065AF" w:rsidRPr="00D9628E">
        <w:rPr>
          <w:rFonts w:ascii="Angsana New" w:hAnsi="Angsana New"/>
          <w:sz w:val="28"/>
          <w:szCs w:val="28"/>
        </w:rPr>
        <w:t>2563</w:t>
      </w:r>
      <w:r w:rsidRPr="00D9628E">
        <w:rPr>
          <w:rFonts w:ascii="Angsana New" w:hAnsi="Angsana New"/>
          <w:sz w:val="28"/>
          <w:szCs w:val="28"/>
          <w:cs/>
        </w:rPr>
        <w:t xml:space="preserve"> ที่ประชุมได้มีมติอนุมัติให้เข้าลงทุนใน บริษัท พาวเวอร์ เอ็ม เอ็นจิเนียริ่ง จำกัด โดยการเข้าซื้อหุ้นเป็นจำนวน </w:t>
      </w:r>
      <w:r w:rsidR="00A065AF" w:rsidRPr="00D9628E">
        <w:rPr>
          <w:rFonts w:ascii="Angsana New" w:hAnsi="Angsana New"/>
          <w:sz w:val="28"/>
          <w:szCs w:val="28"/>
        </w:rPr>
        <w:t>20,000</w:t>
      </w:r>
      <w:r w:rsidRPr="00D9628E">
        <w:rPr>
          <w:rFonts w:ascii="Angsana New" w:hAnsi="Angsana New"/>
          <w:sz w:val="28"/>
          <w:szCs w:val="28"/>
          <w:cs/>
        </w:rPr>
        <w:t xml:space="preserve"> หุ้น มีมูลค่าที่ตราไว้หุ้นละ </w:t>
      </w:r>
      <w:r w:rsidR="00A065AF" w:rsidRPr="00D9628E">
        <w:rPr>
          <w:rFonts w:ascii="Angsana New" w:hAnsi="Angsana New"/>
          <w:sz w:val="28"/>
          <w:szCs w:val="28"/>
        </w:rPr>
        <w:t>100</w:t>
      </w:r>
      <w:r w:rsidRPr="00D9628E">
        <w:rPr>
          <w:rFonts w:ascii="Angsana New" w:hAnsi="Angsana New"/>
          <w:sz w:val="28"/>
          <w:szCs w:val="28"/>
          <w:cs/>
        </w:rPr>
        <w:t xml:space="preserve"> บาทและซื้อในราคาหุ้นละ </w:t>
      </w:r>
      <w:r w:rsidR="00A065AF" w:rsidRPr="00D9628E">
        <w:rPr>
          <w:rFonts w:ascii="Angsana New" w:hAnsi="Angsana New"/>
          <w:sz w:val="28"/>
          <w:szCs w:val="28"/>
        </w:rPr>
        <w:t>150</w:t>
      </w:r>
      <w:r w:rsidRPr="00D9628E">
        <w:rPr>
          <w:rFonts w:ascii="Angsana New" w:hAnsi="Angsana New"/>
          <w:sz w:val="28"/>
          <w:szCs w:val="28"/>
          <w:cs/>
        </w:rPr>
        <w:t xml:space="preserve"> บาท เป็นจำนวนเงิน </w:t>
      </w:r>
      <w:r w:rsidR="00A065AF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ทำให้บริษัทถือหุ้นในสัดส่วนร้อยละ </w:t>
      </w:r>
      <w:r w:rsidR="00A065AF" w:rsidRPr="00D9628E">
        <w:rPr>
          <w:rFonts w:ascii="Angsana New" w:hAnsi="Angsana New" w:hint="cs"/>
          <w:sz w:val="28"/>
          <w:szCs w:val="28"/>
          <w:cs/>
        </w:rPr>
        <w:t>40</w:t>
      </w:r>
      <w:r w:rsidR="00792DA4" w:rsidRPr="00D9628E">
        <w:rPr>
          <w:rFonts w:ascii="Angsana New" w:hAnsi="Angsana New"/>
          <w:sz w:val="28"/>
          <w:szCs w:val="28"/>
        </w:rPr>
        <w:t xml:space="preserve"> 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ทั้งนี้บริษัท บีจิสติกส์ จำกัด (มหาชน) ได้ลงทุนของกลุ่มบริษัท </w:t>
      </w:r>
      <w:r w:rsidR="00792DA4" w:rsidRPr="00D9628E">
        <w:rPr>
          <w:rFonts w:ascii="Angsana New" w:hAnsi="Angsana New"/>
          <w:sz w:val="28"/>
          <w:szCs w:val="28"/>
        </w:rPr>
        <w:t xml:space="preserve">MGW 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ตั้งแต่วันที่ </w:t>
      </w:r>
      <w:r w:rsidR="00792DA4" w:rsidRPr="00D9628E">
        <w:rPr>
          <w:rFonts w:ascii="Angsana New" w:hAnsi="Angsana New"/>
          <w:sz w:val="28"/>
          <w:szCs w:val="28"/>
        </w:rPr>
        <w:t>1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D9628E">
        <w:rPr>
          <w:rFonts w:ascii="Angsana New" w:hAnsi="Angsana New"/>
          <w:sz w:val="28"/>
          <w:szCs w:val="28"/>
        </w:rPr>
        <w:t>2566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 ดังน</w:t>
      </w:r>
      <w:r w:rsidR="00A065AF" w:rsidRPr="00D9628E">
        <w:rPr>
          <w:rFonts w:ascii="Angsana New" w:hAnsi="Angsana New" w:hint="cs"/>
          <w:sz w:val="28"/>
          <w:szCs w:val="28"/>
          <w:cs/>
        </w:rPr>
        <w:t>ั้</w:t>
      </w:r>
      <w:r w:rsidR="00630133">
        <w:rPr>
          <w:rFonts w:ascii="Angsana New" w:hAnsi="Angsana New" w:hint="cs"/>
          <w:sz w:val="28"/>
          <w:szCs w:val="28"/>
          <w:cs/>
        </w:rPr>
        <w:t xml:space="preserve">น 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บริษัท บีจิสติกส์ จำกัด (มหาชน) จึงเริ่มรับรู้ส่วนแบ่งกำไร(ขาดทุน) ของบริษัท พาวเวอร์ เอ็ม เอ็นจิเนียริ่ง จำกัด (บริษัทร่วม) ตั้งแต่วันที่ </w:t>
      </w:r>
      <w:r w:rsidR="00792DA4" w:rsidRPr="00D9628E">
        <w:rPr>
          <w:rFonts w:ascii="Angsana New" w:hAnsi="Angsana New"/>
          <w:sz w:val="28"/>
          <w:szCs w:val="28"/>
        </w:rPr>
        <w:t>1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D9628E">
        <w:rPr>
          <w:rFonts w:ascii="Angsana New" w:hAnsi="Angsana New"/>
          <w:sz w:val="28"/>
          <w:szCs w:val="28"/>
        </w:rPr>
        <w:t>2566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 เป็นต้นไป </w:t>
      </w:r>
    </w:p>
    <w:p w14:paraId="38A7F8B8" w14:textId="77777777" w:rsidR="008B198F" w:rsidRPr="00D9628E" w:rsidRDefault="008B198F" w:rsidP="00125E36">
      <w:pPr>
        <w:pStyle w:val="ListParagraph"/>
        <w:tabs>
          <w:tab w:val="left" w:pos="4536"/>
        </w:tabs>
        <w:ind w:left="1134"/>
        <w:jc w:val="thaiDistribute"/>
        <w:rPr>
          <w:rFonts w:ascii="Angsana New" w:hAnsi="Angsana New"/>
          <w:sz w:val="28"/>
          <w:szCs w:val="28"/>
        </w:rPr>
      </w:pPr>
    </w:p>
    <w:p w14:paraId="7FA6F5EE" w14:textId="77777777" w:rsidR="008B198F" w:rsidRPr="00D9628E" w:rsidRDefault="008B198F" w:rsidP="00125E36">
      <w:pPr>
        <w:pStyle w:val="ListParagraph"/>
        <w:tabs>
          <w:tab w:val="left" w:pos="4536"/>
        </w:tabs>
        <w:ind w:left="1134"/>
        <w:jc w:val="thaiDistribute"/>
        <w:rPr>
          <w:rFonts w:ascii="Angsana New" w:hAnsi="Angsana New"/>
          <w:sz w:val="28"/>
          <w:szCs w:val="28"/>
        </w:rPr>
      </w:pPr>
    </w:p>
    <w:p w14:paraId="484738E0" w14:textId="2605CBF8" w:rsidR="00A776FB" w:rsidRPr="00D9628E" w:rsidRDefault="00A776FB" w:rsidP="00E1645D">
      <w:pPr>
        <w:pStyle w:val="ListParagraph"/>
        <w:tabs>
          <w:tab w:val="left" w:pos="4536"/>
        </w:tabs>
        <w:ind w:left="709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lastRenderedPageBreak/>
        <w:t xml:space="preserve">ต่อมาที่ประชุมคณะกรรมการบริษัท เดอะเมกะวัตต์ ครั้งที่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6/2567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23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กันยายน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2567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และที่ประชุมคณะกรรมการบริหาร </w:t>
      </w:r>
      <w:r w:rsidR="009E3C12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ของบริษัทฯ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ครั้งที่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8/2567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2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ตุลาคม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2567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มีมติอนุมัติจำหน่ายหุ้นสามัญทั้งหมดของ </w:t>
      </w:r>
      <w:r w:rsidR="009E3C12" w:rsidRPr="00D9628E">
        <w:rPr>
          <w:rFonts w:ascii="Angsana New" w:hAnsi="Angsana New"/>
          <w:sz w:val="28"/>
          <w:szCs w:val="28"/>
          <w:cs/>
        </w:rPr>
        <w:t>บริษัท พาวเวอร์ เอ็ม เอ็นจิเนียริ่ง จำกัด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ที่ เดอะ เมกะวัตต์ ได้ลงทุน </w:t>
      </w:r>
      <w:r w:rsidR="003F1E9A" w:rsidRPr="00D9628E">
        <w:rPr>
          <w:rFonts w:ascii="Angsana New" w:hAnsi="Angsana New" w:hint="cs"/>
          <w:spacing w:val="-2"/>
          <w:sz w:val="28"/>
          <w:szCs w:val="28"/>
          <w:cs/>
        </w:rPr>
        <w:t>ใน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 xml:space="preserve">มูลค่าหุ้นละ </w:t>
      </w:r>
      <w:r w:rsidR="000B2E13" w:rsidRPr="00D9628E">
        <w:rPr>
          <w:rFonts w:ascii="Angsana New" w:hAnsi="Angsana New"/>
          <w:spacing w:val="-2"/>
          <w:sz w:val="28"/>
          <w:szCs w:val="28"/>
        </w:rPr>
        <w:t>360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 xml:space="preserve"> บาท</w:t>
      </w:r>
      <w:r w:rsidR="003F1E9A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>คิดเป็น</w:t>
      </w:r>
      <w:r w:rsidR="003F1E9A" w:rsidRPr="00D9628E">
        <w:rPr>
          <w:rFonts w:ascii="Angsana New" w:hAnsi="Angsana New" w:hint="cs"/>
          <w:spacing w:val="-2"/>
          <w:sz w:val="28"/>
          <w:szCs w:val="28"/>
          <w:cs/>
        </w:rPr>
        <w:t>เป็นเงิน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494B61" w:rsidRPr="00D9628E">
        <w:rPr>
          <w:rFonts w:ascii="Angsana New" w:hAnsi="Angsana New"/>
          <w:spacing w:val="-2"/>
          <w:sz w:val="28"/>
          <w:szCs w:val="28"/>
        </w:rPr>
        <w:t>7</w:t>
      </w:r>
      <w:r w:rsidR="00B0200B" w:rsidRPr="00D9628E">
        <w:rPr>
          <w:rFonts w:ascii="Angsana New" w:hAnsi="Angsana New"/>
          <w:spacing w:val="-2"/>
          <w:sz w:val="28"/>
          <w:szCs w:val="28"/>
        </w:rPr>
        <w:t>.20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B0200B" w:rsidRPr="00D9628E">
        <w:rPr>
          <w:rFonts w:ascii="Angsana New" w:hAnsi="Angsana New" w:hint="cs"/>
          <w:spacing w:val="-2"/>
          <w:sz w:val="28"/>
          <w:szCs w:val="28"/>
          <w:cs/>
        </w:rPr>
        <w:t>ล้าน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>บาท</w:t>
      </w:r>
      <w:r w:rsidR="008B198F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และได้รับชำระเงินแล้วทั้งจำนวนในเดือนพฤศจิกายน </w:t>
      </w:r>
      <w:r w:rsidR="008B198F" w:rsidRPr="00D9628E">
        <w:rPr>
          <w:rFonts w:ascii="Angsana New" w:hAnsi="Angsana New"/>
          <w:spacing w:val="-2"/>
          <w:sz w:val="28"/>
          <w:szCs w:val="28"/>
        </w:rPr>
        <w:t>2567</w:t>
      </w:r>
    </w:p>
    <w:p w14:paraId="58AC6054" w14:textId="77777777" w:rsidR="00E63964" w:rsidRPr="00D9628E" w:rsidRDefault="00E63964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14"/>
    <w:p w14:paraId="5FA8F9EC" w14:textId="7BCA3AF6" w:rsidR="00667D2D" w:rsidRPr="00D9628E" w:rsidRDefault="00993409" w:rsidP="00125E36">
      <w:pPr>
        <w:tabs>
          <w:tab w:val="left" w:pos="450"/>
          <w:tab w:val="left" w:pos="810"/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</w:rPr>
        <w:t>1</w:t>
      </w:r>
      <w:r w:rsidR="00A6264C">
        <w:rPr>
          <w:rFonts w:ascii="Angsana New" w:hAnsi="Angsana New"/>
          <w:b/>
          <w:bCs/>
          <w:sz w:val="28"/>
          <w:szCs w:val="28"/>
        </w:rPr>
        <w:t>5</w:t>
      </w:r>
      <w:r w:rsidR="00162493" w:rsidRPr="00D9628E">
        <w:rPr>
          <w:rFonts w:ascii="Angsana New" w:hAnsi="Angsana New"/>
          <w:b/>
          <w:bCs/>
          <w:sz w:val="28"/>
          <w:szCs w:val="28"/>
        </w:rPr>
        <w:t>.2</w:t>
      </w:r>
      <w:r w:rsidR="00DC7FAA" w:rsidRPr="00D9628E">
        <w:rPr>
          <w:rFonts w:ascii="Angsana New" w:hAnsi="Angsana New"/>
          <w:b/>
          <w:bCs/>
          <w:sz w:val="28"/>
          <w:szCs w:val="28"/>
        </w:rPr>
        <w:tab/>
      </w:r>
      <w:r w:rsidR="00667D2D" w:rsidRPr="00D9628E">
        <w:rPr>
          <w:rFonts w:ascii="Angsana New" w:hAnsi="Angsana New" w:hint="cs"/>
          <w:b/>
          <w:bCs/>
          <w:sz w:val="28"/>
          <w:szCs w:val="28"/>
          <w:cs/>
        </w:rPr>
        <w:t>ส่วนแบ่งกำไร</w:t>
      </w:r>
      <w:r w:rsidR="00D933BF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D9628E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D933BF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D9628E">
        <w:rPr>
          <w:rFonts w:ascii="Angsana New" w:hAnsi="Angsana New" w:hint="cs"/>
          <w:b/>
          <w:bCs/>
          <w:sz w:val="28"/>
          <w:szCs w:val="28"/>
          <w:cs/>
        </w:rPr>
        <w:t>เบ็ดเสร็จ</w:t>
      </w:r>
      <w:r w:rsidR="002E7B85" w:rsidRPr="00D9628E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E1645D">
        <w:rPr>
          <w:rFonts w:ascii="Angsana New" w:hAnsi="Angsana New" w:hint="cs"/>
          <w:b/>
          <w:bCs/>
          <w:sz w:val="28"/>
          <w:szCs w:val="28"/>
          <w:cs/>
        </w:rPr>
        <w:t>งวดสามเดือน</w:t>
      </w:r>
      <w:r w:rsidR="00E20D02" w:rsidRPr="00D9628E">
        <w:rPr>
          <w:rFonts w:ascii="Angsana New" w:hAnsi="Angsana New" w:hint="cs"/>
          <w:b/>
          <w:bCs/>
          <w:sz w:val="28"/>
          <w:szCs w:val="28"/>
          <w:cs/>
        </w:rPr>
        <w:t>สิ้นสุด</w:t>
      </w:r>
      <w:r w:rsidR="00654695" w:rsidRPr="00D9628E">
        <w:rPr>
          <w:rFonts w:ascii="Angsana New" w:hAnsi="Angsana New" w:hint="cs"/>
          <w:b/>
          <w:bCs/>
          <w:sz w:val="28"/>
          <w:szCs w:val="28"/>
          <w:cs/>
        </w:rPr>
        <w:t>วันที่</w:t>
      </w:r>
      <w:r w:rsidR="00654695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E161E0">
        <w:rPr>
          <w:rFonts w:ascii="Angsana New" w:hAnsi="Angsana New"/>
          <w:b/>
          <w:bCs/>
          <w:sz w:val="28"/>
          <w:szCs w:val="28"/>
        </w:rPr>
        <w:t xml:space="preserve">31 </w:t>
      </w:r>
      <w:r w:rsidR="00E161E0">
        <w:rPr>
          <w:rFonts w:ascii="Angsana New" w:hAnsi="Angsana New"/>
          <w:b/>
          <w:bCs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b/>
          <w:bCs/>
          <w:sz w:val="28"/>
          <w:szCs w:val="28"/>
        </w:rPr>
        <w:t>2568</w:t>
      </w:r>
      <w:r w:rsidR="00654695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F36DA3">
        <w:rPr>
          <w:rFonts w:ascii="Angsana New" w:hAnsi="Angsana New" w:hint="cs"/>
          <w:b/>
          <w:bCs/>
          <w:sz w:val="28"/>
          <w:szCs w:val="28"/>
          <w:cs/>
        </w:rPr>
        <w:t xml:space="preserve">และ </w:t>
      </w:r>
      <w:r w:rsidR="00654695" w:rsidRPr="00D9628E">
        <w:rPr>
          <w:rFonts w:ascii="Angsana New" w:hAnsi="Angsana New"/>
          <w:b/>
          <w:bCs/>
          <w:sz w:val="28"/>
          <w:szCs w:val="28"/>
        </w:rPr>
        <w:t>256</w:t>
      </w:r>
      <w:r w:rsidR="00E1645D">
        <w:rPr>
          <w:rFonts w:ascii="Angsana New" w:hAnsi="Angsana New"/>
          <w:b/>
          <w:bCs/>
          <w:sz w:val="28"/>
          <w:szCs w:val="28"/>
        </w:rPr>
        <w:t>7</w:t>
      </w:r>
      <w:r w:rsidR="00654695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มีดังนี้</w:t>
      </w:r>
    </w:p>
    <w:tbl>
      <w:tblPr>
        <w:tblStyle w:val="TableGrid"/>
        <w:tblW w:w="921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250"/>
        <w:gridCol w:w="1640"/>
        <w:gridCol w:w="236"/>
        <w:gridCol w:w="1714"/>
      </w:tblGrid>
      <w:tr w:rsidR="00147649" w:rsidRPr="00D9628E" w14:paraId="37AF1AD5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157FFE0E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72C88C64" w14:textId="77777777" w:rsidR="00147649" w:rsidRPr="00D9628E" w:rsidRDefault="0014764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bottom w:val="single" w:sz="4" w:space="0" w:color="auto"/>
            </w:tcBorders>
            <w:vAlign w:val="center"/>
          </w:tcPr>
          <w:p w14:paraId="586BB943" w14:textId="4778B43D" w:rsidR="00147649" w:rsidRPr="00D9628E" w:rsidRDefault="0014764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4A2C9F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147649" w:rsidRPr="00D9628E" w14:paraId="77E41E50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53A51F8A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3EBF2891" w14:textId="77777777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00FA0" w14:textId="12BEDA08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147649" w:rsidRPr="00D9628E" w14:paraId="47A26B08" w14:textId="77777777" w:rsidTr="00320F81">
        <w:trPr>
          <w:cantSplit/>
          <w:trHeight w:val="288"/>
        </w:trPr>
        <w:tc>
          <w:tcPr>
            <w:tcW w:w="5376" w:type="dxa"/>
            <w:vAlign w:val="bottom"/>
          </w:tcPr>
          <w:p w14:paraId="056BD991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0" w:type="dxa"/>
          </w:tcPr>
          <w:p w14:paraId="55666434" w14:textId="77777777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6E9E" w14:textId="129035B5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E44FCE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สิ้นสุดวันที่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37095" w:rsidRPr="00D9628E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="003C2529" w:rsidRPr="00D9628E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44FCE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</w:tr>
      <w:tr w:rsidR="00147649" w:rsidRPr="00D9628E" w14:paraId="05D5724D" w14:textId="77777777" w:rsidTr="00320F81">
        <w:trPr>
          <w:cantSplit/>
          <w:trHeight w:val="288"/>
        </w:trPr>
        <w:tc>
          <w:tcPr>
            <w:tcW w:w="5376" w:type="dxa"/>
            <w:vAlign w:val="center"/>
          </w:tcPr>
          <w:p w14:paraId="3CF0DE42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50" w:type="dxa"/>
          </w:tcPr>
          <w:p w14:paraId="421C5C69" w14:textId="6C37486D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3A9E9" w14:textId="748E4E5A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E44FCE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62A1015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7D78F" w14:textId="274E15E4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E44FCE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4E7581" w:rsidRPr="00D9628E" w14:paraId="7D28E94B" w14:textId="77777777" w:rsidTr="00320F81">
        <w:trPr>
          <w:cantSplit/>
          <w:trHeight w:val="288"/>
        </w:trPr>
        <w:tc>
          <w:tcPr>
            <w:tcW w:w="5376" w:type="dxa"/>
            <w:vAlign w:val="bottom"/>
          </w:tcPr>
          <w:p w14:paraId="6E397E80" w14:textId="2699C9FC" w:rsidR="004E7581" w:rsidRPr="00D9628E" w:rsidRDefault="004E7581" w:rsidP="004E7581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250" w:type="dxa"/>
          </w:tcPr>
          <w:p w14:paraId="2EB6E2B9" w14:textId="77777777" w:rsidR="004E7581" w:rsidRPr="00D9628E" w:rsidRDefault="004E7581" w:rsidP="004E758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14:paraId="39248E2D" w14:textId="2833B273" w:rsidR="004E7581" w:rsidRPr="00D9628E" w:rsidRDefault="004E7581" w:rsidP="004E758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A6F2C50" w14:textId="77777777" w:rsidR="004E7581" w:rsidRPr="00D9628E" w:rsidRDefault="004E7581" w:rsidP="004E758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03DC58" w14:textId="2D7C752E" w:rsidR="004E7581" w:rsidRPr="00D9628E" w:rsidRDefault="004E7581" w:rsidP="004E758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(482)</w:t>
            </w:r>
          </w:p>
        </w:tc>
      </w:tr>
      <w:tr w:rsidR="004E7581" w:rsidRPr="00D9628E" w14:paraId="7D1B8B9F" w14:textId="77777777" w:rsidTr="00320F81">
        <w:trPr>
          <w:cantSplit/>
          <w:trHeight w:val="244"/>
        </w:trPr>
        <w:tc>
          <w:tcPr>
            <w:tcW w:w="5376" w:type="dxa"/>
          </w:tcPr>
          <w:p w14:paraId="22BA99A5" w14:textId="77777777" w:rsidR="004E7581" w:rsidRPr="00D9628E" w:rsidRDefault="004E7581" w:rsidP="004E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50" w:type="dxa"/>
          </w:tcPr>
          <w:p w14:paraId="474B6269" w14:textId="77777777" w:rsidR="004E7581" w:rsidRPr="00D9628E" w:rsidRDefault="004E7581" w:rsidP="004E758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C9ADD" w14:textId="6251B846" w:rsidR="004E7581" w:rsidRPr="00D9628E" w:rsidRDefault="004E7581" w:rsidP="004E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0ADED1F" w14:textId="77777777" w:rsidR="004E7581" w:rsidRPr="00D9628E" w:rsidRDefault="004E7581" w:rsidP="004E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6E9A20" w14:textId="41AC6C24" w:rsidR="004E7581" w:rsidRPr="00D9628E" w:rsidRDefault="004E7581" w:rsidP="004E75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(482)</w:t>
            </w:r>
          </w:p>
        </w:tc>
      </w:tr>
    </w:tbl>
    <w:p w14:paraId="132ABD42" w14:textId="77777777" w:rsidR="00E20D02" w:rsidRPr="00D9628E" w:rsidRDefault="00E20D02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4725976F" w14:textId="77777777" w:rsidR="00CF6733" w:rsidRPr="00D9628E" w:rsidRDefault="00CF6733" w:rsidP="00125E36">
      <w:pPr>
        <w:tabs>
          <w:tab w:val="left" w:pos="4536"/>
        </w:tabs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AC8D224" w14:textId="58042DB5" w:rsidR="00147649" w:rsidRPr="00D9628E" w:rsidRDefault="00147649" w:rsidP="00125E36">
      <w:pPr>
        <w:tabs>
          <w:tab w:val="left" w:pos="450"/>
          <w:tab w:val="left" w:pos="810"/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</w:rPr>
        <w:t>1</w:t>
      </w:r>
      <w:r w:rsidR="00A6264C">
        <w:rPr>
          <w:rFonts w:ascii="Angsana New" w:hAnsi="Angsana New"/>
          <w:b/>
          <w:bCs/>
          <w:sz w:val="28"/>
          <w:szCs w:val="28"/>
        </w:rPr>
        <w:t>5</w:t>
      </w:r>
      <w:r w:rsidRPr="00D9628E">
        <w:rPr>
          <w:rFonts w:ascii="Angsana New" w:hAnsi="Angsana New"/>
          <w:b/>
          <w:bCs/>
          <w:sz w:val="28"/>
          <w:szCs w:val="28"/>
        </w:rPr>
        <w:t>.3</w:t>
      </w:r>
      <w:r w:rsidRPr="00D9628E">
        <w:rPr>
          <w:rFonts w:ascii="Angsana New" w:hAnsi="Angsana New"/>
          <w:b/>
          <w:bCs/>
          <w:sz w:val="28"/>
          <w:szCs w:val="28"/>
        </w:rPr>
        <w:tab/>
      </w:r>
      <w:r w:rsidRPr="00D9628E">
        <w:rPr>
          <w:rFonts w:ascii="Angsana New" w:hAnsi="Angsana New"/>
          <w:b/>
          <w:bCs/>
          <w:sz w:val="28"/>
          <w:szCs w:val="28"/>
          <w:cs/>
        </w:rPr>
        <w:t>ข้อมูลทางการเงินของบริษัทร่วมที่มีสาระสำคัญ</w:t>
      </w:r>
    </w:p>
    <w:p w14:paraId="25327C55" w14:textId="77777777" w:rsidR="00147649" w:rsidRPr="00D9628E" w:rsidRDefault="00147649" w:rsidP="00125E36">
      <w:pPr>
        <w:tabs>
          <w:tab w:val="left" w:pos="4536"/>
        </w:tabs>
        <w:ind w:left="81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สรุปรายการฐานะทางการเงิน</w:t>
      </w:r>
    </w:p>
    <w:tbl>
      <w:tblPr>
        <w:tblW w:w="8644" w:type="dxa"/>
        <w:tblInd w:w="8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102"/>
        <w:gridCol w:w="1701"/>
        <w:gridCol w:w="140"/>
        <w:gridCol w:w="1701"/>
      </w:tblGrid>
      <w:tr w:rsidR="00F97983" w:rsidRPr="00D9628E" w14:paraId="2CA2F5A5" w14:textId="77777777" w:rsidTr="00F97983">
        <w:trPr>
          <w:trHeight w:val="383"/>
        </w:trPr>
        <w:tc>
          <w:tcPr>
            <w:tcW w:w="5102" w:type="dxa"/>
          </w:tcPr>
          <w:p w14:paraId="15C28A82" w14:textId="77777777" w:rsidR="00F97983" w:rsidRPr="00D9628E" w:rsidRDefault="00F9798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3485EF0" w14:textId="77777777" w:rsidR="00F97983" w:rsidRPr="00D9628E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40" w:type="dxa"/>
            <w:tcBorders>
              <w:bottom w:val="single" w:sz="4" w:space="0" w:color="auto"/>
            </w:tcBorders>
          </w:tcPr>
          <w:p w14:paraId="6A6F027D" w14:textId="77777777" w:rsidR="00F97983" w:rsidRPr="00D9628E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FBF656E" w14:textId="364297B8" w:rsidR="00F97983" w:rsidRPr="00D9628E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F97983" w:rsidRPr="00D9628E" w14:paraId="4F3769E6" w14:textId="77777777" w:rsidTr="00F97983">
        <w:trPr>
          <w:trHeight w:val="383"/>
        </w:trPr>
        <w:tc>
          <w:tcPr>
            <w:tcW w:w="5102" w:type="dxa"/>
          </w:tcPr>
          <w:p w14:paraId="74A2680B" w14:textId="77777777" w:rsidR="00F97983" w:rsidRPr="00D9628E" w:rsidRDefault="00F9798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35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BFB2B4" w14:textId="665CB9ED" w:rsidR="00F97983" w:rsidRPr="00D9628E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</w:tr>
      <w:tr w:rsidR="00F97983" w:rsidRPr="00D9628E" w14:paraId="539831F0" w14:textId="77777777" w:rsidTr="00F97983">
        <w:trPr>
          <w:trHeight w:val="383"/>
        </w:trPr>
        <w:tc>
          <w:tcPr>
            <w:tcW w:w="5102" w:type="dxa"/>
          </w:tcPr>
          <w:p w14:paraId="3B045A12" w14:textId="77777777" w:rsidR="00F97983" w:rsidRPr="00D9628E" w:rsidRDefault="00F9798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CF080CE" w14:textId="5586104D" w:rsidR="00F97983" w:rsidRPr="00D9628E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31</w:t>
            </w:r>
            <w:r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 xml:space="preserve"> </w:t>
            </w:r>
            <w:r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>มีนาคม</w:t>
            </w:r>
            <w:r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br/>
              <w:t>256</w:t>
            </w:r>
            <w:r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4" w:space="0" w:color="auto"/>
            </w:tcBorders>
          </w:tcPr>
          <w:p w14:paraId="218A3468" w14:textId="77777777" w:rsidR="00F97983" w:rsidRPr="00D9628E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E093DE4" w14:textId="70D341F1" w:rsidR="00F97983" w:rsidRPr="00D9628E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31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ธันวาคม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br/>
              <w:t>256</w:t>
            </w:r>
            <w:r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7</w:t>
            </w:r>
          </w:p>
        </w:tc>
      </w:tr>
      <w:tr w:rsidR="00F97983" w:rsidRPr="00D9628E" w14:paraId="2013B046" w14:textId="77777777" w:rsidTr="00F97983">
        <w:trPr>
          <w:trHeight w:val="383"/>
        </w:trPr>
        <w:tc>
          <w:tcPr>
            <w:tcW w:w="5102" w:type="dxa"/>
          </w:tcPr>
          <w:p w14:paraId="10C0A36D" w14:textId="3FAEC050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left="128" w:right="40"/>
              <w:rPr>
                <w:rFonts w:ascii="Angsana New" w:eastAsia="Angsana New" w:hAnsi="Angsana New"/>
                <w:sz w:val="27"/>
                <w:szCs w:val="27"/>
                <w:lang w:val="en-GB"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สินทรัพย์หมุนเวียน</w:t>
            </w:r>
          </w:p>
        </w:tc>
        <w:tc>
          <w:tcPr>
            <w:tcW w:w="1701" w:type="dxa"/>
            <w:vAlign w:val="bottom"/>
          </w:tcPr>
          <w:p w14:paraId="604036BF" w14:textId="2B415B93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0" w:type="dxa"/>
            <w:vAlign w:val="bottom"/>
          </w:tcPr>
          <w:p w14:paraId="1A81320D" w14:textId="77777777" w:rsidR="00F97983" w:rsidRPr="00D9628E" w:rsidRDefault="00F97983" w:rsidP="00484F1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701" w:type="dxa"/>
            <w:vAlign w:val="bottom"/>
          </w:tcPr>
          <w:p w14:paraId="6969EF71" w14:textId="3EA034FF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F97983" w:rsidRPr="00D9628E" w14:paraId="7E36EBAE" w14:textId="77777777" w:rsidTr="00F97983">
        <w:trPr>
          <w:trHeight w:val="383"/>
        </w:trPr>
        <w:tc>
          <w:tcPr>
            <w:tcW w:w="5102" w:type="dxa"/>
          </w:tcPr>
          <w:p w14:paraId="2E5E2853" w14:textId="65783E66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สินทรัพย์ไม่หมุนเวียน</w:t>
            </w:r>
          </w:p>
        </w:tc>
        <w:tc>
          <w:tcPr>
            <w:tcW w:w="1701" w:type="dxa"/>
            <w:vAlign w:val="bottom"/>
          </w:tcPr>
          <w:p w14:paraId="2FE98B65" w14:textId="0562D978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0" w:type="dxa"/>
            <w:vAlign w:val="bottom"/>
          </w:tcPr>
          <w:p w14:paraId="2D957816" w14:textId="77777777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701" w:type="dxa"/>
            <w:vAlign w:val="bottom"/>
          </w:tcPr>
          <w:p w14:paraId="5A2CA807" w14:textId="4C0862B8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</w:tr>
      <w:tr w:rsidR="00F97983" w:rsidRPr="00D9628E" w14:paraId="51678342" w14:textId="77777777" w:rsidTr="00F97983">
        <w:trPr>
          <w:trHeight w:val="394"/>
        </w:trPr>
        <w:tc>
          <w:tcPr>
            <w:tcW w:w="5102" w:type="dxa"/>
          </w:tcPr>
          <w:p w14:paraId="1BFC7BEF" w14:textId="5A1CEBC0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หนี้สินหมุนเวียน</w:t>
            </w:r>
          </w:p>
        </w:tc>
        <w:tc>
          <w:tcPr>
            <w:tcW w:w="1701" w:type="dxa"/>
            <w:vAlign w:val="bottom"/>
          </w:tcPr>
          <w:p w14:paraId="502098FE" w14:textId="3C3D7383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0" w:type="dxa"/>
            <w:vAlign w:val="bottom"/>
          </w:tcPr>
          <w:p w14:paraId="0D9A2E08" w14:textId="77777777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701" w:type="dxa"/>
            <w:vAlign w:val="bottom"/>
          </w:tcPr>
          <w:p w14:paraId="6EE48FA4" w14:textId="7CA75865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</w:tr>
      <w:tr w:rsidR="00F97983" w:rsidRPr="00D9628E" w14:paraId="7760566B" w14:textId="77777777" w:rsidTr="00F97983">
        <w:trPr>
          <w:trHeight w:val="383"/>
        </w:trPr>
        <w:tc>
          <w:tcPr>
            <w:tcW w:w="5102" w:type="dxa"/>
          </w:tcPr>
          <w:p w14:paraId="0B235E69" w14:textId="19515307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หนี้สินไม่หมุนเวียน</w:t>
            </w:r>
          </w:p>
        </w:tc>
        <w:tc>
          <w:tcPr>
            <w:tcW w:w="1701" w:type="dxa"/>
            <w:vAlign w:val="bottom"/>
          </w:tcPr>
          <w:p w14:paraId="098A6A86" w14:textId="1C8534CB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0" w:type="dxa"/>
            <w:vAlign w:val="bottom"/>
          </w:tcPr>
          <w:p w14:paraId="1E254B6E" w14:textId="77777777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701" w:type="dxa"/>
            <w:vAlign w:val="bottom"/>
          </w:tcPr>
          <w:p w14:paraId="17CB9002" w14:textId="331AA899" w:rsidR="00F97983" w:rsidRPr="00D9628E" w:rsidRDefault="00F97983" w:rsidP="00484F1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</w:tr>
    </w:tbl>
    <w:p w14:paraId="68AC3E75" w14:textId="77777777" w:rsidR="00EC457D" w:rsidRPr="00D9628E" w:rsidRDefault="00EC457D" w:rsidP="00F97983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1F3E302C" w14:textId="56CD7253" w:rsidR="006139CB" w:rsidRPr="00D9628E" w:rsidRDefault="006139CB" w:rsidP="00125E36">
      <w:pPr>
        <w:tabs>
          <w:tab w:val="left" w:pos="4536"/>
        </w:tabs>
        <w:ind w:left="81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สรุป</w:t>
      </w:r>
      <w:r w:rsidRPr="00D9628E">
        <w:rPr>
          <w:rFonts w:ascii="Angsana New" w:hAnsi="Angsana New" w:hint="cs"/>
          <w:sz w:val="28"/>
          <w:szCs w:val="28"/>
          <w:cs/>
        </w:rPr>
        <w:t>รายการกำไร (ขาดทุน) เบ็ดเสร็จ สำหรับ</w:t>
      </w:r>
      <w:r w:rsidR="00392AC5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D9628E">
        <w:rPr>
          <w:rFonts w:ascii="Angsana New" w:hAnsi="Angsana New" w:hint="cs"/>
          <w:sz w:val="28"/>
          <w:szCs w:val="28"/>
          <w:cs/>
        </w:rPr>
        <w:t>สิ้นสุดวันที่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E161E0">
        <w:rPr>
          <w:rFonts w:ascii="Angsana New" w:eastAsia="Cordia New" w:hAnsi="Angsana New"/>
          <w:sz w:val="28"/>
          <w:szCs w:val="28"/>
          <w:lang w:eastAsia="th-TH"/>
        </w:rPr>
        <w:t xml:space="preserve">31 </w:t>
      </w:r>
      <w:r w:rsidR="00E161E0">
        <w:rPr>
          <w:rFonts w:ascii="Angsana New" w:eastAsia="Cordia New" w:hAnsi="Angsana New"/>
          <w:sz w:val="28"/>
          <w:szCs w:val="28"/>
          <w:cs/>
          <w:lang w:eastAsia="th-TH"/>
        </w:rPr>
        <w:t xml:space="preserve">มีนาคม </w:t>
      </w:r>
      <w:r w:rsidR="00E161E0">
        <w:rPr>
          <w:rFonts w:ascii="Angsana New" w:eastAsia="Cordia New" w:hAnsi="Angsana New"/>
          <w:sz w:val="28"/>
          <w:szCs w:val="28"/>
          <w:lang w:eastAsia="th-TH"/>
        </w:rPr>
        <w:t>2568</w:t>
      </w:r>
      <w:r w:rsidRPr="00D9628E">
        <w:rPr>
          <w:rFonts w:ascii="Angsana New" w:hAnsi="Angsana New" w:hint="cs"/>
          <w:sz w:val="28"/>
          <w:szCs w:val="28"/>
          <w:cs/>
        </w:rPr>
        <w:t xml:space="preserve"> และ</w:t>
      </w:r>
      <w:r w:rsidR="00484F16">
        <w:rPr>
          <w:rFonts w:ascii="Angsana New" w:hAnsi="Angsana New" w:hint="cs"/>
          <w:sz w:val="28"/>
          <w:szCs w:val="28"/>
          <w:cs/>
        </w:rPr>
        <w:t xml:space="preserve"> </w:t>
      </w:r>
      <w:r w:rsidR="00484F16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W w:w="8607" w:type="dxa"/>
        <w:tblInd w:w="84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102"/>
        <w:gridCol w:w="54"/>
        <w:gridCol w:w="1701"/>
        <w:gridCol w:w="49"/>
        <w:gridCol w:w="1701"/>
      </w:tblGrid>
      <w:tr w:rsidR="00F97983" w:rsidRPr="00D9628E" w14:paraId="7568436A" w14:textId="77777777" w:rsidTr="00F97983">
        <w:trPr>
          <w:trHeight w:val="354"/>
        </w:trPr>
        <w:tc>
          <w:tcPr>
            <w:tcW w:w="5102" w:type="dxa"/>
          </w:tcPr>
          <w:p w14:paraId="68F1BB63" w14:textId="77777777" w:rsidR="00F97983" w:rsidRPr="00F97983" w:rsidRDefault="00F9798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54" w:type="dxa"/>
            <w:tcBorders>
              <w:bottom w:val="single" w:sz="4" w:space="0" w:color="auto"/>
            </w:tcBorders>
          </w:tcPr>
          <w:p w14:paraId="1CAEC625" w14:textId="77777777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7F4329C" w14:textId="77777777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49" w:type="dxa"/>
            <w:tcBorders>
              <w:bottom w:val="single" w:sz="4" w:space="0" w:color="auto"/>
            </w:tcBorders>
          </w:tcPr>
          <w:p w14:paraId="6E467B36" w14:textId="77777777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0F1C03A" w14:textId="7BFE259D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F97983" w:rsidRPr="00D9628E" w14:paraId="7281CCA3" w14:textId="77777777" w:rsidTr="00F97983">
        <w:trPr>
          <w:trHeight w:val="354"/>
        </w:trPr>
        <w:tc>
          <w:tcPr>
            <w:tcW w:w="5102" w:type="dxa"/>
          </w:tcPr>
          <w:p w14:paraId="7AD8C5AF" w14:textId="77777777" w:rsidR="00F97983" w:rsidRPr="00F97983" w:rsidRDefault="00F9798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54" w:type="dxa"/>
            <w:tcBorders>
              <w:bottom w:val="single" w:sz="4" w:space="0" w:color="auto"/>
            </w:tcBorders>
          </w:tcPr>
          <w:p w14:paraId="6924B8B7" w14:textId="77777777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34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0AFC66" w14:textId="496B504F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F97983"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  <w:t>บริษัท พาวเวอร์ เอ็ม เอ็นจิเนียริ่ง จำกัด</w:t>
            </w:r>
          </w:p>
        </w:tc>
      </w:tr>
      <w:tr w:rsidR="00F97983" w:rsidRPr="00D9628E" w14:paraId="00F63CC5" w14:textId="5B56A7B0" w:rsidTr="00F97983">
        <w:trPr>
          <w:trHeight w:val="354"/>
        </w:trPr>
        <w:tc>
          <w:tcPr>
            <w:tcW w:w="5102" w:type="dxa"/>
          </w:tcPr>
          <w:p w14:paraId="06258FEF" w14:textId="77777777" w:rsidR="00F97983" w:rsidRPr="00F97983" w:rsidRDefault="00F9798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54" w:type="dxa"/>
            <w:tcBorders>
              <w:bottom w:val="single" w:sz="4" w:space="0" w:color="auto"/>
            </w:tcBorders>
          </w:tcPr>
          <w:p w14:paraId="20405CAA" w14:textId="77777777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7392BC7" w14:textId="2E714235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F97983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</w:t>
            </w:r>
            <w:r w:rsidRPr="00F97983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>8</w:t>
            </w:r>
          </w:p>
        </w:tc>
        <w:tc>
          <w:tcPr>
            <w:tcW w:w="49" w:type="dxa"/>
            <w:tcBorders>
              <w:bottom w:val="single" w:sz="4" w:space="0" w:color="auto"/>
            </w:tcBorders>
          </w:tcPr>
          <w:p w14:paraId="44B3EA64" w14:textId="77777777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66BF8DC" w14:textId="56B545F0" w:rsidR="00F97983" w:rsidRPr="00F97983" w:rsidRDefault="00F9798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F97983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F97983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7</w:t>
            </w:r>
          </w:p>
        </w:tc>
      </w:tr>
      <w:tr w:rsidR="00F97983" w:rsidRPr="00D9628E" w14:paraId="140AB074" w14:textId="1736D54F" w:rsidTr="00F97983">
        <w:trPr>
          <w:trHeight w:val="354"/>
        </w:trPr>
        <w:tc>
          <w:tcPr>
            <w:tcW w:w="5102" w:type="dxa"/>
          </w:tcPr>
          <w:p w14:paraId="018602E0" w14:textId="6D3ACEAC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left="128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54" w:type="dxa"/>
          </w:tcPr>
          <w:p w14:paraId="1EA5F27F" w14:textId="77777777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15EFBB30" w14:textId="4995EFCB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9" w:type="dxa"/>
          </w:tcPr>
          <w:p w14:paraId="731522FA" w14:textId="77777777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2DA1F2D2" w14:textId="224858F1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434</w:t>
            </w:r>
          </w:p>
        </w:tc>
      </w:tr>
      <w:tr w:rsidR="00F97983" w:rsidRPr="00D9628E" w14:paraId="1AD85CA0" w14:textId="38ED21D4" w:rsidTr="00F97983">
        <w:trPr>
          <w:trHeight w:val="364"/>
        </w:trPr>
        <w:tc>
          <w:tcPr>
            <w:tcW w:w="5102" w:type="dxa"/>
          </w:tcPr>
          <w:p w14:paraId="791FFC19" w14:textId="18B4DFC2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ค่าใช้จ่าย</w:t>
            </w:r>
          </w:p>
        </w:tc>
        <w:tc>
          <w:tcPr>
            <w:tcW w:w="54" w:type="dxa"/>
          </w:tcPr>
          <w:p w14:paraId="4DB5A5F5" w14:textId="77777777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2361C8F6" w14:textId="181D17B0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9" w:type="dxa"/>
          </w:tcPr>
          <w:p w14:paraId="4C8DF2A2" w14:textId="77777777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7C379D0D" w14:textId="4C88D0AB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(1,638)</w:t>
            </w:r>
          </w:p>
        </w:tc>
      </w:tr>
      <w:tr w:rsidR="00F97983" w:rsidRPr="00D9628E" w14:paraId="486AACDD" w14:textId="7C90F028" w:rsidTr="00F97983">
        <w:trPr>
          <w:trHeight w:val="342"/>
        </w:trPr>
        <w:tc>
          <w:tcPr>
            <w:tcW w:w="5102" w:type="dxa"/>
          </w:tcPr>
          <w:p w14:paraId="79661F5E" w14:textId="7B9E31AE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F97983">
              <w:rPr>
                <w:rFonts w:ascii="Angsana New" w:hAnsi="Angsana New"/>
                <w:sz w:val="28"/>
                <w:szCs w:val="28"/>
                <w:cs/>
              </w:rPr>
              <w:t>กำไร(ขาดทุน)เบ็ดเสร็จอื่น</w:t>
            </w:r>
          </w:p>
        </w:tc>
        <w:tc>
          <w:tcPr>
            <w:tcW w:w="54" w:type="dxa"/>
          </w:tcPr>
          <w:p w14:paraId="1043358D" w14:textId="77777777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57279" w14:textId="2F2285B8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49" w:type="dxa"/>
          </w:tcPr>
          <w:p w14:paraId="72B4351D" w14:textId="77777777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5A3939" w14:textId="37BA1606" w:rsidR="00F97983" w:rsidRPr="00F97983" w:rsidRDefault="00F97983" w:rsidP="004E7581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97983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(1,204)</w:t>
            </w:r>
          </w:p>
        </w:tc>
      </w:tr>
    </w:tbl>
    <w:p w14:paraId="6A90C001" w14:textId="77777777" w:rsidR="00147649" w:rsidRPr="00D9628E" w:rsidRDefault="00147649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93ACAFC" w14:textId="77777777" w:rsidR="00C37095" w:rsidRDefault="00C37095" w:rsidP="00125E36">
      <w:pPr>
        <w:pStyle w:val="ListParagraph"/>
        <w:tabs>
          <w:tab w:val="left" w:pos="4536"/>
        </w:tabs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590534F2" w14:textId="77777777" w:rsidR="00F97983" w:rsidRDefault="00F97983" w:rsidP="00125E36">
      <w:pPr>
        <w:pStyle w:val="ListParagraph"/>
        <w:tabs>
          <w:tab w:val="left" w:pos="4536"/>
        </w:tabs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11729B8D" w14:textId="77777777" w:rsidR="002848A3" w:rsidRDefault="002848A3" w:rsidP="00125E36">
      <w:pPr>
        <w:pStyle w:val="ListParagraph"/>
        <w:tabs>
          <w:tab w:val="left" w:pos="4536"/>
        </w:tabs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4FD2775B" w14:textId="77777777" w:rsidR="00F97983" w:rsidRPr="00F97983" w:rsidRDefault="00F97983" w:rsidP="00F97983">
      <w:pPr>
        <w:tabs>
          <w:tab w:val="left" w:pos="4536"/>
        </w:tabs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6C06EED1" w14:textId="77777777" w:rsidR="00F97983" w:rsidRPr="00D9628E" w:rsidRDefault="00F97983" w:rsidP="00125E36">
      <w:pPr>
        <w:pStyle w:val="ListParagraph"/>
        <w:tabs>
          <w:tab w:val="left" w:pos="4536"/>
        </w:tabs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26CDA49D" w14:textId="4144032E" w:rsidR="00BF5166" w:rsidRPr="00D9628E" w:rsidRDefault="00EC18BB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lastRenderedPageBreak/>
        <w:t>เงินจ่ายล่วงหน้าค่าเงินลงทุน</w:t>
      </w:r>
    </w:p>
    <w:p w14:paraId="527D642A" w14:textId="53C1103B" w:rsidR="005A2753" w:rsidRPr="002848A3" w:rsidRDefault="00EC18BB" w:rsidP="002848A3">
      <w:pPr>
        <w:shd w:val="clear" w:color="auto" w:fill="FFFFFF" w:themeFill="background1"/>
        <w:tabs>
          <w:tab w:val="left" w:pos="4536"/>
        </w:tabs>
        <w:spacing w:before="120"/>
        <w:ind w:left="426" w:right="-40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บริษัทมีเงินจ่ายล่วงหน้าค่าหุ้น</w:t>
      </w:r>
      <w:r w:rsidR="00E438CA">
        <w:rPr>
          <w:rFonts w:ascii="Angsana New" w:hAnsi="Angsana New" w:hint="cs"/>
          <w:spacing w:val="2"/>
          <w:sz w:val="28"/>
          <w:szCs w:val="28"/>
          <w:cs/>
        </w:rPr>
        <w:t xml:space="preserve"> สำหรับ</w:t>
      </w:r>
      <w:r w:rsidR="005A2753" w:rsidRPr="00E438CA">
        <w:rPr>
          <w:rFonts w:ascii="Angsana New" w:hAnsi="Angsana New" w:hint="cs"/>
          <w:spacing w:val="2"/>
          <w:sz w:val="28"/>
          <w:szCs w:val="28"/>
          <w:cs/>
        </w:rPr>
        <w:t>บริษัทแห่งหนึ่งในประเทศเวียดนาม</w:t>
      </w:r>
      <w:r w:rsidR="005A2753" w:rsidRPr="002848A3">
        <w:rPr>
          <w:rFonts w:ascii="Angsana New" w:hAnsi="Angsana New" w:hint="cs"/>
          <w:spacing w:val="2"/>
          <w:sz w:val="28"/>
          <w:szCs w:val="28"/>
          <w:cs/>
        </w:rPr>
        <w:t xml:space="preserve">จำนวน </w:t>
      </w:r>
      <w:r w:rsidR="005A2753" w:rsidRPr="002848A3">
        <w:rPr>
          <w:rFonts w:ascii="Angsana New" w:hAnsi="Angsana New"/>
          <w:spacing w:val="2"/>
          <w:sz w:val="28"/>
          <w:szCs w:val="28"/>
        </w:rPr>
        <w:t>350.1</w:t>
      </w:r>
      <w:r w:rsidR="005A2753" w:rsidRPr="002848A3">
        <w:rPr>
          <w:rFonts w:ascii="Angsana New" w:hAnsi="Angsana New" w:hint="cs"/>
          <w:spacing w:val="2"/>
          <w:sz w:val="28"/>
          <w:szCs w:val="28"/>
          <w:cs/>
        </w:rPr>
        <w:t>6</w:t>
      </w:r>
      <w:r w:rsidR="005A2753" w:rsidRPr="002848A3">
        <w:rPr>
          <w:rFonts w:ascii="Angsana New" w:hAnsi="Angsana New"/>
          <w:spacing w:val="2"/>
          <w:sz w:val="28"/>
          <w:szCs w:val="28"/>
        </w:rPr>
        <w:t xml:space="preserve"> </w:t>
      </w:r>
      <w:r w:rsidR="005A2753" w:rsidRPr="002848A3">
        <w:rPr>
          <w:rFonts w:ascii="Angsana New" w:hAnsi="Angsana New" w:hint="cs"/>
          <w:spacing w:val="2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="005A2753" w:rsidRPr="002848A3">
        <w:rPr>
          <w:rFonts w:ascii="Angsana New" w:hAnsi="Angsana New"/>
          <w:spacing w:val="2"/>
          <w:sz w:val="28"/>
          <w:szCs w:val="28"/>
        </w:rPr>
        <w:t xml:space="preserve"> </w:t>
      </w:r>
      <w:r w:rsidR="005A2753" w:rsidRPr="002848A3">
        <w:rPr>
          <w:rFonts w:ascii="Angsana New" w:hAnsi="Angsana New"/>
          <w:spacing w:val="2"/>
          <w:sz w:val="28"/>
          <w:szCs w:val="28"/>
          <w:cs/>
        </w:rPr>
        <w:t>ซึ่งดำเนินธุรกิจโรงงานไฟฟ้าพลังงานแสงอาทิตย์ที่ประเทศเวียดนาม</w:t>
      </w:r>
      <w:r w:rsidR="005A2753" w:rsidRPr="002848A3">
        <w:rPr>
          <w:rFonts w:ascii="Angsana New" w:hAnsi="Angsana New" w:hint="cs"/>
          <w:spacing w:val="2"/>
          <w:sz w:val="28"/>
          <w:szCs w:val="28"/>
          <w:cs/>
        </w:rPr>
        <w:t xml:space="preserve"> โดยซื้อจากผู้ถือหุ้นของบริษัทดังกล่าวซึ่งเป็นบุคคลที่ไม่เกี่ยวข้องกันกับบริษัท</w:t>
      </w:r>
      <w:r w:rsidR="005A2753" w:rsidRPr="002848A3">
        <w:rPr>
          <w:rFonts w:ascii="Angsana New" w:hAnsi="Angsana New"/>
          <w:spacing w:val="2"/>
          <w:sz w:val="28"/>
          <w:szCs w:val="28"/>
          <w:cs/>
        </w:rPr>
        <w:t xml:space="preserve"> ในสัดส่วนร้อยละ </w:t>
      </w:r>
      <w:r w:rsidR="005A2753" w:rsidRPr="002848A3">
        <w:rPr>
          <w:rFonts w:ascii="Angsana New" w:hAnsi="Angsana New"/>
          <w:spacing w:val="2"/>
          <w:sz w:val="28"/>
          <w:szCs w:val="28"/>
        </w:rPr>
        <w:t>100 (</w:t>
      </w:r>
      <w:r w:rsidR="005A2753" w:rsidRPr="002848A3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5A2753" w:rsidRPr="002848A3">
        <w:rPr>
          <w:rFonts w:ascii="Angsana New" w:hAnsi="Angsana New"/>
          <w:spacing w:val="2"/>
          <w:sz w:val="28"/>
          <w:szCs w:val="28"/>
        </w:rPr>
        <w:t xml:space="preserve">4,699,808 </w:t>
      </w:r>
      <w:r w:rsidR="005A2753" w:rsidRPr="002848A3">
        <w:rPr>
          <w:rFonts w:ascii="Angsana New" w:hAnsi="Angsana New"/>
          <w:spacing w:val="2"/>
          <w:sz w:val="28"/>
          <w:szCs w:val="28"/>
          <w:cs/>
        </w:rPr>
        <w:t>หุ้น) เป็นจำนวนเงิน</w:t>
      </w:r>
      <w:r w:rsidR="005A2753" w:rsidRPr="002848A3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5A2753" w:rsidRPr="002848A3">
        <w:rPr>
          <w:rFonts w:ascii="Angsana New" w:hAnsi="Angsana New"/>
          <w:spacing w:val="2"/>
          <w:sz w:val="28"/>
          <w:szCs w:val="28"/>
        </w:rPr>
        <w:t xml:space="preserve">350.16 </w:t>
      </w:r>
      <w:r w:rsidR="005A2753" w:rsidRPr="002848A3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34FA23E9" w14:textId="77777777" w:rsidR="00320F81" w:rsidRPr="00054255" w:rsidRDefault="00EA47A3" w:rsidP="002848A3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ต่อมาในวันที่ </w:t>
      </w:r>
      <w:r w:rsidR="002848A3">
        <w:rPr>
          <w:rFonts w:ascii="Angsana New" w:hAnsi="Angsana New"/>
          <w:spacing w:val="2"/>
          <w:sz w:val="28"/>
          <w:szCs w:val="28"/>
        </w:rPr>
        <w:t>15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ธันวาคม </w:t>
      </w:r>
      <w:r w:rsidR="002848A3">
        <w:rPr>
          <w:rFonts w:ascii="Angsana New" w:hAnsi="Angsana New"/>
          <w:spacing w:val="2"/>
          <w:sz w:val="28"/>
          <w:szCs w:val="28"/>
        </w:rPr>
        <w:t>2567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กลุ่มบริษัทได้ทำสัญญาแก้ไขสัญญาซื้อเงินลงทุนในหุ้น</w:t>
      </w:r>
      <w:r w:rsidR="00FA75D6" w:rsidRPr="00D9628E">
        <w:rPr>
          <w:rFonts w:ascii="Angsana New" w:hAnsi="Angsana New" w:hint="cs"/>
          <w:spacing w:val="2"/>
          <w:sz w:val="28"/>
          <w:szCs w:val="28"/>
          <w:cs/>
        </w:rPr>
        <w:t>ดังกล่าว โดยโอนเงินจ่ายล่วงหน้าค่าเงินลงทุน</w:t>
      </w:r>
      <w:r w:rsidR="00FA75D6" w:rsidRPr="00054255">
        <w:rPr>
          <w:rFonts w:ascii="Angsana New" w:hAnsi="Angsana New" w:hint="cs"/>
          <w:spacing w:val="2"/>
          <w:sz w:val="28"/>
          <w:szCs w:val="28"/>
          <w:cs/>
        </w:rPr>
        <w:t xml:space="preserve">จำนวน </w:t>
      </w:r>
      <w:r w:rsidR="00FA75D6" w:rsidRPr="00054255">
        <w:rPr>
          <w:rFonts w:ascii="Angsana New" w:hAnsi="Angsana New"/>
          <w:spacing w:val="2"/>
          <w:sz w:val="28"/>
          <w:szCs w:val="28"/>
        </w:rPr>
        <w:t xml:space="preserve">124.81 </w:t>
      </w:r>
      <w:r w:rsidR="00FA75D6" w:rsidRPr="00054255">
        <w:rPr>
          <w:rFonts w:ascii="Angsana New" w:hAnsi="Angsana New" w:hint="cs"/>
          <w:spacing w:val="2"/>
          <w:sz w:val="28"/>
          <w:szCs w:val="28"/>
          <w:cs/>
        </w:rPr>
        <w:t>ล้านบาท ไปเป็นสิทธิในเงินให้กู้ยืมระยะสั้น</w:t>
      </w:r>
      <w:r w:rsidR="00392AC5" w:rsidRPr="00054255">
        <w:rPr>
          <w:rFonts w:ascii="Angsana New" w:hAnsi="Angsana New" w:hint="cs"/>
          <w:spacing w:val="2"/>
          <w:sz w:val="28"/>
          <w:szCs w:val="28"/>
          <w:cs/>
        </w:rPr>
        <w:t>และดอกเบี้ยค้างรับ-</w:t>
      </w:r>
      <w:r w:rsidR="00FA75D6" w:rsidRPr="00054255">
        <w:rPr>
          <w:rFonts w:ascii="Angsana New" w:hAnsi="Angsana New" w:hint="cs"/>
          <w:spacing w:val="2"/>
          <w:sz w:val="28"/>
          <w:szCs w:val="28"/>
          <w:cs/>
        </w:rPr>
        <w:t>กิจการอื่น</w:t>
      </w:r>
      <w:r w:rsidR="00FE2E4E" w:rsidRPr="00054255">
        <w:rPr>
          <w:rFonts w:ascii="Angsana New" w:hAnsi="Angsana New" w:hint="cs"/>
          <w:spacing w:val="2"/>
          <w:sz w:val="28"/>
          <w:szCs w:val="28"/>
          <w:cs/>
        </w:rPr>
        <w:t>(หมายเหตุประกอบงบการเงิน</w:t>
      </w:r>
      <w:r w:rsidR="008A6A67" w:rsidRPr="00054255">
        <w:rPr>
          <w:rFonts w:ascii="Angsana New" w:hAnsi="Angsana New" w:hint="cs"/>
          <w:spacing w:val="2"/>
          <w:sz w:val="28"/>
          <w:szCs w:val="28"/>
          <w:cs/>
        </w:rPr>
        <w:t>ระหว่างกาล</w:t>
      </w:r>
      <w:r w:rsidR="00FE2E4E" w:rsidRPr="00054255">
        <w:rPr>
          <w:rFonts w:ascii="Angsana New" w:hAnsi="Angsana New" w:hint="cs"/>
          <w:spacing w:val="2"/>
          <w:sz w:val="28"/>
          <w:szCs w:val="28"/>
          <w:cs/>
        </w:rPr>
        <w:t xml:space="preserve">ข้อ </w:t>
      </w:r>
      <w:r w:rsidR="00FE2E4E" w:rsidRPr="00054255">
        <w:rPr>
          <w:rFonts w:ascii="Angsana New" w:hAnsi="Angsana New"/>
          <w:spacing w:val="2"/>
          <w:sz w:val="28"/>
          <w:szCs w:val="28"/>
        </w:rPr>
        <w:t xml:space="preserve">11) </w:t>
      </w:r>
      <w:r w:rsidR="00FA75D6" w:rsidRPr="00054255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FE2E4E" w:rsidRPr="00054255">
        <w:rPr>
          <w:rFonts w:ascii="Angsana New" w:hAnsi="Angsana New" w:hint="cs"/>
          <w:spacing w:val="2"/>
          <w:sz w:val="28"/>
          <w:szCs w:val="28"/>
          <w:cs/>
        </w:rPr>
        <w:t>ส่งผลให้</w:t>
      </w:r>
      <w:r w:rsidR="002848A3" w:rsidRPr="00054255">
        <w:rPr>
          <w:rFonts w:ascii="Angsana New" w:hAnsi="Angsana New" w:hint="cs"/>
          <w:spacing w:val="2"/>
          <w:sz w:val="28"/>
          <w:szCs w:val="28"/>
          <w:cs/>
        </w:rPr>
        <w:t xml:space="preserve">ณ วันที่ </w:t>
      </w:r>
      <w:r w:rsidR="002848A3" w:rsidRPr="00054255">
        <w:rPr>
          <w:rFonts w:ascii="Angsana New" w:hAnsi="Angsana New"/>
          <w:spacing w:val="2"/>
          <w:sz w:val="28"/>
          <w:szCs w:val="28"/>
        </w:rPr>
        <w:t xml:space="preserve">31 </w:t>
      </w:r>
      <w:r w:rsidR="002848A3" w:rsidRPr="00054255">
        <w:rPr>
          <w:rFonts w:ascii="Angsana New" w:hAnsi="Angsana New" w:hint="cs"/>
          <w:spacing w:val="2"/>
          <w:sz w:val="28"/>
          <w:szCs w:val="28"/>
          <w:cs/>
        </w:rPr>
        <w:t xml:space="preserve">มีนาคม </w:t>
      </w:r>
      <w:r w:rsidR="002848A3" w:rsidRPr="00054255">
        <w:rPr>
          <w:rFonts w:ascii="Angsana New" w:hAnsi="Angsana New"/>
          <w:spacing w:val="2"/>
          <w:sz w:val="28"/>
          <w:szCs w:val="28"/>
        </w:rPr>
        <w:t xml:space="preserve">2568 </w:t>
      </w:r>
      <w:r w:rsidR="00FE2E4E" w:rsidRPr="00054255">
        <w:rPr>
          <w:rFonts w:ascii="Angsana New" w:hAnsi="Angsana New" w:hint="cs"/>
          <w:spacing w:val="2"/>
          <w:sz w:val="28"/>
          <w:szCs w:val="28"/>
          <w:cs/>
        </w:rPr>
        <w:t xml:space="preserve">ยอดคงเหลือของเงินจ่ายล่วงหน้าค่าเงินลงทุน อยู่ที่ </w:t>
      </w:r>
      <w:r w:rsidR="002848A3" w:rsidRPr="00054255">
        <w:rPr>
          <w:rFonts w:ascii="Angsana New" w:hAnsi="Angsana New"/>
          <w:spacing w:val="2"/>
          <w:sz w:val="28"/>
          <w:szCs w:val="28"/>
        </w:rPr>
        <w:t>222.35</w:t>
      </w:r>
      <w:r w:rsidR="00FE2E4E" w:rsidRPr="00054255">
        <w:rPr>
          <w:rFonts w:ascii="Angsana New" w:hAnsi="Angsana New" w:hint="cs"/>
          <w:spacing w:val="2"/>
          <w:sz w:val="28"/>
          <w:szCs w:val="28"/>
          <w:cs/>
        </w:rPr>
        <w:t xml:space="preserve"> ล้านบาท</w:t>
      </w:r>
    </w:p>
    <w:p w14:paraId="0C4DAE11" w14:textId="6D782396" w:rsidR="00EA47A3" w:rsidRPr="00D9628E" w:rsidRDefault="00FA75D6" w:rsidP="002848A3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2"/>
          <w:sz w:val="28"/>
          <w:szCs w:val="28"/>
          <w:cs/>
        </w:rPr>
      </w:pPr>
      <w:r w:rsidRPr="00054255">
        <w:rPr>
          <w:rFonts w:ascii="Angsana New" w:hAnsi="Angsana New" w:hint="cs"/>
          <w:spacing w:val="2"/>
          <w:sz w:val="28"/>
          <w:szCs w:val="28"/>
          <w:cs/>
        </w:rPr>
        <w:t xml:space="preserve">โดยยังคงสัดส่วนลงทุนที่ร้อยละ </w:t>
      </w:r>
      <w:r w:rsidRPr="00054255">
        <w:rPr>
          <w:rFonts w:ascii="Angsana New" w:hAnsi="Angsana New"/>
          <w:spacing w:val="2"/>
          <w:sz w:val="28"/>
          <w:szCs w:val="28"/>
        </w:rPr>
        <w:t xml:space="preserve">100 </w:t>
      </w:r>
      <w:r w:rsidRPr="00054255">
        <w:rPr>
          <w:rFonts w:ascii="Angsana New" w:hAnsi="Angsana New" w:hint="cs"/>
          <w:spacing w:val="2"/>
          <w:sz w:val="28"/>
          <w:szCs w:val="28"/>
          <w:cs/>
        </w:rPr>
        <w:t>เท่าเดิม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</w:p>
    <w:p w14:paraId="0262D00E" w14:textId="77777777" w:rsidR="005A2753" w:rsidRPr="00D9628E" w:rsidRDefault="005A275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778ECB87" w14:textId="132FA328" w:rsidR="001B5D9A" w:rsidRPr="00D9628E" w:rsidRDefault="00EC18BB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เงินให้กู้ยืมระยะยาวและดอกเบี้ยค้างรับแก่</w:t>
      </w:r>
      <w:r w:rsidR="00C11614"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กิจการ</w:t>
      </w: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อื่น</w:t>
      </w:r>
    </w:p>
    <w:p w14:paraId="15B9FC2D" w14:textId="33F04760" w:rsidR="00F55521" w:rsidRPr="00D9628E" w:rsidRDefault="00F55521" w:rsidP="00125E36">
      <w:pPr>
        <w:pStyle w:val="ListParagraph"/>
        <w:tabs>
          <w:tab w:val="left" w:pos="4536"/>
        </w:tabs>
        <w:ind w:left="360" w:right="-57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="00036D26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A6264C">
        <w:rPr>
          <w:rFonts w:ascii="Angsana New" w:hAnsi="Angsana New"/>
          <w:sz w:val="28"/>
          <w:szCs w:val="28"/>
        </w:rPr>
        <w:t>31</w:t>
      </w:r>
      <w:r w:rsidR="004A2C9F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A6264C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เงินให้กู้ยืมระยะยาวและดอกเบี้ยค้างรับแก่กิจการอื่น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p w14:paraId="1934F9EE" w14:textId="77777777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pacing w:val="2"/>
          <w:sz w:val="28"/>
          <w:szCs w:val="28"/>
        </w:rPr>
      </w:pPr>
    </w:p>
    <w:tbl>
      <w:tblPr>
        <w:tblStyle w:val="TableGrid"/>
        <w:tblW w:w="9816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1"/>
        <w:gridCol w:w="1412"/>
        <w:gridCol w:w="237"/>
        <w:gridCol w:w="1335"/>
        <w:gridCol w:w="237"/>
        <w:gridCol w:w="1427"/>
        <w:gridCol w:w="237"/>
        <w:gridCol w:w="1340"/>
      </w:tblGrid>
      <w:tr w:rsidR="001B5D9A" w:rsidRPr="00D9628E" w14:paraId="3ED94EFF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13BDB90F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5" w:type="dxa"/>
            <w:gridSpan w:val="7"/>
            <w:vAlign w:val="center"/>
          </w:tcPr>
          <w:p w14:paraId="70711FAE" w14:textId="12EF3CE2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4A2C9F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1B5D9A" w:rsidRPr="00D9628E" w14:paraId="4E86ED66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31B85EFC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0B4EE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46C9B799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537B5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B5D9A" w:rsidRPr="00D9628E" w14:paraId="01595556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294E494F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3B5F1AB7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7" w:type="dxa"/>
            <w:vAlign w:val="center"/>
          </w:tcPr>
          <w:p w14:paraId="4A90AF1A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</w:tcBorders>
            <w:vAlign w:val="center"/>
          </w:tcPr>
          <w:p w14:paraId="2B9A635F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7" w:type="dxa"/>
            <w:vAlign w:val="center"/>
          </w:tcPr>
          <w:p w14:paraId="5CE2EEB4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14:paraId="08EC5C44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7" w:type="dxa"/>
            <w:vAlign w:val="center"/>
          </w:tcPr>
          <w:p w14:paraId="6E9C4D41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7D4CAB6C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F16384" w:rsidRPr="00D9628E" w14:paraId="0ADD5A89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5B2B6489" w14:textId="77777777" w:rsidR="00F16384" w:rsidRPr="00D9628E" w:rsidRDefault="00F16384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2ABCC0A0" w14:textId="7615E932" w:rsidR="00F16384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7" w:type="dxa"/>
            <w:vAlign w:val="center"/>
          </w:tcPr>
          <w:p w14:paraId="26368BCC" w14:textId="77777777" w:rsidR="00F16384" w:rsidRPr="00D9628E" w:rsidRDefault="00F1638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14:paraId="159DEA80" w14:textId="553257A7" w:rsidR="00F16384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7" w:type="dxa"/>
            <w:vAlign w:val="center"/>
          </w:tcPr>
          <w:p w14:paraId="6639FEB9" w14:textId="77777777" w:rsidR="00F16384" w:rsidRPr="00D9628E" w:rsidRDefault="00F16384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59EDF152" w14:textId="34072686" w:rsidR="00F16384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7" w:type="dxa"/>
            <w:vAlign w:val="center"/>
          </w:tcPr>
          <w:p w14:paraId="184FC922" w14:textId="77777777" w:rsidR="00F16384" w:rsidRPr="00D9628E" w:rsidRDefault="00F16384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47E3D7DF" w14:textId="10B886D2" w:rsidR="00F16384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1B5D9A" w:rsidRPr="00D9628E" w14:paraId="5DDAEF4B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7174B989" w14:textId="34066D6B" w:rsidR="001B5D9A" w:rsidRPr="00D9628E" w:rsidRDefault="001B5D9A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D9628E">
              <w:rPr>
                <w:rFonts w:ascii="Angsana New" w:hAnsi="Angsana New"/>
                <w:sz w:val="28"/>
                <w:szCs w:val="28"/>
                <w:u w:val="single"/>
                <w:cs/>
              </w:rPr>
              <w:t>บริษัท อีโคลด์ จำกัด</w:t>
            </w:r>
          </w:p>
        </w:tc>
        <w:tc>
          <w:tcPr>
            <w:tcW w:w="1412" w:type="dxa"/>
            <w:vAlign w:val="center"/>
          </w:tcPr>
          <w:p w14:paraId="25FEC358" w14:textId="77777777" w:rsidR="001B5D9A" w:rsidRPr="00D9628E" w:rsidRDefault="001B5D9A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3998C323" w14:textId="77777777" w:rsidR="001B5D9A" w:rsidRPr="00D9628E" w:rsidRDefault="001B5D9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14:paraId="3482EA16" w14:textId="77777777" w:rsidR="001B5D9A" w:rsidRPr="00D9628E" w:rsidRDefault="001B5D9A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1D5B15B3" w14:textId="77777777" w:rsidR="001B5D9A" w:rsidRPr="00D9628E" w:rsidRDefault="001B5D9A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14:paraId="4A5C4759" w14:textId="77777777" w:rsidR="001B5D9A" w:rsidRPr="00D9628E" w:rsidRDefault="001B5D9A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5129FA92" w14:textId="77777777" w:rsidR="001B5D9A" w:rsidRPr="00D9628E" w:rsidRDefault="001B5D9A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527E99B1" w14:textId="77777777" w:rsidR="001B5D9A" w:rsidRPr="00D9628E" w:rsidRDefault="001B5D9A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7ECD" w:rsidRPr="00D9628E" w14:paraId="2340874D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04C9F18B" w14:textId="1AE1AFDB" w:rsidR="00E27ECD" w:rsidRPr="00D9628E" w:rsidRDefault="00E27ECD" w:rsidP="00E27ECD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กู้ยืมระยะ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412" w:type="dxa"/>
            <w:vAlign w:val="center"/>
          </w:tcPr>
          <w:p w14:paraId="52442707" w14:textId="06703612" w:rsidR="00E27ECD" w:rsidRPr="00D9628E" w:rsidRDefault="00E27ECD" w:rsidP="00E27ECD">
            <w:pPr>
              <w:tabs>
                <w:tab w:val="clear" w:pos="907"/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27ECD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7" w:type="dxa"/>
            <w:vAlign w:val="center"/>
          </w:tcPr>
          <w:p w14:paraId="1B9A26F7" w14:textId="77777777" w:rsidR="00E27ECD" w:rsidRPr="00D9628E" w:rsidRDefault="00E27ECD" w:rsidP="00E27ECD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14:paraId="03D58908" w14:textId="77B9EA26" w:rsidR="00E27ECD" w:rsidRPr="00D9628E" w:rsidRDefault="00E27ECD" w:rsidP="002848A3">
            <w:pPr>
              <w:tabs>
                <w:tab w:val="clear" w:pos="907"/>
                <w:tab w:val="left" w:pos="4536"/>
              </w:tabs>
              <w:ind w:left="-97" w:right="-6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7" w:type="dxa"/>
            <w:vAlign w:val="center"/>
          </w:tcPr>
          <w:p w14:paraId="31F6AD55" w14:textId="77777777" w:rsidR="00E27ECD" w:rsidRPr="00D9628E" w:rsidRDefault="00E27ECD" w:rsidP="00E27ECD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14:paraId="5F645CE9" w14:textId="5A64CC2D" w:rsidR="00E27ECD" w:rsidRPr="00D9628E" w:rsidRDefault="00E27ECD" w:rsidP="00284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73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27ECD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7" w:type="dxa"/>
            <w:vAlign w:val="center"/>
          </w:tcPr>
          <w:p w14:paraId="284D37FA" w14:textId="77777777" w:rsidR="00E27ECD" w:rsidRPr="00D9628E" w:rsidRDefault="00E27ECD" w:rsidP="00E27ECD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356949C9" w14:textId="04E321FA" w:rsidR="00E27ECD" w:rsidRPr="00D9628E" w:rsidRDefault="00E27ECD" w:rsidP="002848A3">
            <w:pPr>
              <w:tabs>
                <w:tab w:val="clear" w:pos="907"/>
                <w:tab w:val="left" w:pos="4536"/>
              </w:tabs>
              <w:ind w:left="-9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</w:tr>
      <w:tr w:rsidR="00E27ECD" w:rsidRPr="00D9628E" w14:paraId="3A1D646C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1A0DCD28" w14:textId="5F242705" w:rsidR="00E27ECD" w:rsidRPr="00D9628E" w:rsidRDefault="00E27ECD" w:rsidP="00E27ECD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ดอกเบี้ยค้าง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E8439C5" w14:textId="19D70597" w:rsidR="00E27ECD" w:rsidRPr="00D9628E" w:rsidRDefault="00E27ECD" w:rsidP="00E27ECD">
            <w:pPr>
              <w:tabs>
                <w:tab w:val="clear" w:pos="907"/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27ECD">
              <w:rPr>
                <w:rFonts w:ascii="Angsana New" w:hAnsi="Angsana New"/>
                <w:sz w:val="28"/>
                <w:szCs w:val="28"/>
              </w:rPr>
              <w:t>4,457</w:t>
            </w:r>
          </w:p>
        </w:tc>
        <w:tc>
          <w:tcPr>
            <w:tcW w:w="237" w:type="dxa"/>
            <w:vAlign w:val="center"/>
          </w:tcPr>
          <w:p w14:paraId="51A903EC" w14:textId="77777777" w:rsidR="00E27ECD" w:rsidRPr="00D9628E" w:rsidRDefault="00E27ECD" w:rsidP="00E27ECD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14:paraId="5C0847E7" w14:textId="106E9D82" w:rsidR="00E27ECD" w:rsidRPr="00D9628E" w:rsidRDefault="00E27ECD" w:rsidP="002848A3">
            <w:pPr>
              <w:tabs>
                <w:tab w:val="clear" w:pos="907"/>
                <w:tab w:val="left" w:pos="4536"/>
              </w:tabs>
              <w:ind w:left="-97" w:right="-6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4,078</w:t>
            </w:r>
          </w:p>
        </w:tc>
        <w:tc>
          <w:tcPr>
            <w:tcW w:w="237" w:type="dxa"/>
            <w:vAlign w:val="center"/>
          </w:tcPr>
          <w:p w14:paraId="44BB5A96" w14:textId="77777777" w:rsidR="00E27ECD" w:rsidRPr="00D9628E" w:rsidRDefault="00E27ECD" w:rsidP="00E27ECD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628EF505" w14:textId="57CB9458" w:rsidR="00E27ECD" w:rsidRPr="00D9628E" w:rsidRDefault="00E27ECD" w:rsidP="00284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73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27ECD">
              <w:rPr>
                <w:rFonts w:ascii="Angsana New" w:hAnsi="Angsana New"/>
                <w:sz w:val="28"/>
                <w:szCs w:val="28"/>
              </w:rPr>
              <w:t>4,457</w:t>
            </w:r>
          </w:p>
        </w:tc>
        <w:tc>
          <w:tcPr>
            <w:tcW w:w="237" w:type="dxa"/>
            <w:vAlign w:val="center"/>
          </w:tcPr>
          <w:p w14:paraId="215ABA6D" w14:textId="77777777" w:rsidR="00E27ECD" w:rsidRPr="00D9628E" w:rsidRDefault="00E27ECD" w:rsidP="00E27ECD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30AEB9DF" w14:textId="14227611" w:rsidR="00E27ECD" w:rsidRPr="00D9628E" w:rsidRDefault="00E27ECD" w:rsidP="002848A3">
            <w:pPr>
              <w:tabs>
                <w:tab w:val="clear" w:pos="907"/>
                <w:tab w:val="left" w:pos="4536"/>
              </w:tabs>
              <w:ind w:left="-9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4,078</w:t>
            </w:r>
          </w:p>
        </w:tc>
      </w:tr>
      <w:tr w:rsidR="00E27ECD" w:rsidRPr="00D9628E" w14:paraId="0F686005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5834DCA7" w14:textId="0A100AAC" w:rsidR="00E27ECD" w:rsidRPr="00D9628E" w:rsidRDefault="00E27ECD" w:rsidP="00E27ECD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รวมเงินให้กู้ยืมระยะยาวและดอกเบี้ยค้างรับแก่กิจการอื่น</w:t>
            </w: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01C6BC" w14:textId="5F7BF99D" w:rsidR="00E27ECD" w:rsidRPr="00D9628E" w:rsidRDefault="00E27ECD" w:rsidP="00E27ECD">
            <w:pPr>
              <w:tabs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27ECD">
              <w:rPr>
                <w:rFonts w:ascii="Angsana New" w:hAnsi="Angsana New"/>
                <w:sz w:val="28"/>
                <w:szCs w:val="28"/>
              </w:rPr>
              <w:t>26,457</w:t>
            </w:r>
          </w:p>
        </w:tc>
        <w:tc>
          <w:tcPr>
            <w:tcW w:w="237" w:type="dxa"/>
            <w:vAlign w:val="bottom"/>
          </w:tcPr>
          <w:p w14:paraId="023212DC" w14:textId="77777777" w:rsidR="00E27ECD" w:rsidRPr="00D9628E" w:rsidRDefault="00E27ECD" w:rsidP="00E27ECD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0A3F70" w14:textId="0DE0D2E5" w:rsidR="00E27ECD" w:rsidRPr="00D9628E" w:rsidRDefault="00E27ECD" w:rsidP="002848A3">
            <w:pPr>
              <w:tabs>
                <w:tab w:val="left" w:pos="4536"/>
              </w:tabs>
              <w:ind w:left="-97" w:right="-6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26,078</w:t>
            </w:r>
          </w:p>
        </w:tc>
        <w:tc>
          <w:tcPr>
            <w:tcW w:w="237" w:type="dxa"/>
            <w:vAlign w:val="bottom"/>
          </w:tcPr>
          <w:p w14:paraId="62308A66" w14:textId="77777777" w:rsidR="00E27ECD" w:rsidRPr="00D9628E" w:rsidRDefault="00E27ECD" w:rsidP="00E27ECD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3A4C4F" w14:textId="42B71B38" w:rsidR="00E27ECD" w:rsidRPr="00D9628E" w:rsidRDefault="00E27ECD" w:rsidP="002848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73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27ECD">
              <w:rPr>
                <w:rFonts w:ascii="Angsana New" w:hAnsi="Angsana New"/>
                <w:sz w:val="28"/>
                <w:szCs w:val="28"/>
              </w:rPr>
              <w:t>26,457</w:t>
            </w:r>
          </w:p>
        </w:tc>
        <w:tc>
          <w:tcPr>
            <w:tcW w:w="237" w:type="dxa"/>
            <w:vAlign w:val="bottom"/>
          </w:tcPr>
          <w:p w14:paraId="068E6A10" w14:textId="77777777" w:rsidR="00E27ECD" w:rsidRPr="00D9628E" w:rsidRDefault="00E27ECD" w:rsidP="00E27ECD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7A8ED" w14:textId="6F11CBF9" w:rsidR="00E27ECD" w:rsidRPr="00D9628E" w:rsidRDefault="00E27ECD" w:rsidP="002848A3">
            <w:pPr>
              <w:tabs>
                <w:tab w:val="left" w:pos="4536"/>
              </w:tabs>
              <w:ind w:left="-9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26,078</w:t>
            </w:r>
          </w:p>
        </w:tc>
      </w:tr>
    </w:tbl>
    <w:p w14:paraId="5424E523" w14:textId="77777777" w:rsidR="008B79A4" w:rsidRPr="00D9628E" w:rsidRDefault="008B79A4" w:rsidP="00125E36">
      <w:pPr>
        <w:tabs>
          <w:tab w:val="left" w:pos="4536"/>
        </w:tabs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2B0C3AF7" w14:textId="203CB628" w:rsidR="00EC18BB" w:rsidRPr="00D9628E" w:rsidRDefault="00EC18BB" w:rsidP="00125E36">
      <w:pPr>
        <w:tabs>
          <w:tab w:val="left" w:pos="4536"/>
        </w:tabs>
        <w:ind w:left="855" w:hanging="571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การเพิ่มขึ้น (ลดลง) ของเงินให้กู้ยืม</w:t>
      </w:r>
      <w:r w:rsidR="000B2E13" w:rsidRPr="00D9628E">
        <w:rPr>
          <w:rFonts w:ascii="Angsana New" w:hAnsi="Angsana New" w:hint="cs"/>
          <w:sz w:val="28"/>
          <w:szCs w:val="28"/>
          <w:cs/>
        </w:rPr>
        <w:t>ระยะยาว</w:t>
      </w:r>
      <w:r w:rsidRPr="00D9628E">
        <w:rPr>
          <w:rFonts w:ascii="Angsana New" w:hAnsi="Angsana New" w:hint="cs"/>
          <w:sz w:val="28"/>
          <w:szCs w:val="28"/>
          <w:cs/>
        </w:rPr>
        <w:t>และดอกเบี้ย</w:t>
      </w:r>
      <w:r w:rsidR="000B2E13" w:rsidRPr="00D9628E">
        <w:rPr>
          <w:rFonts w:ascii="Angsana New" w:hAnsi="Angsana New" w:hint="cs"/>
          <w:sz w:val="28"/>
          <w:szCs w:val="28"/>
          <w:cs/>
        </w:rPr>
        <w:t>ค้างรับ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F3A41" w:rsidRPr="00D9628E">
        <w:rPr>
          <w:rFonts w:ascii="Angsana New" w:hAnsi="Angsana New"/>
          <w:sz w:val="28"/>
          <w:szCs w:val="28"/>
        </w:rPr>
        <w:t>-</w:t>
      </w:r>
      <w:r w:rsidRPr="00D9628E">
        <w:rPr>
          <w:rFonts w:ascii="Angsana New" w:hAnsi="Angsana New" w:hint="cs"/>
          <w:sz w:val="28"/>
          <w:szCs w:val="28"/>
          <w:cs/>
        </w:rPr>
        <w:t xml:space="preserve"> แก</w:t>
      </w:r>
      <w:r w:rsidR="00C11614" w:rsidRPr="00D9628E">
        <w:rPr>
          <w:rFonts w:ascii="Angsana New" w:hAnsi="Angsana New" w:hint="cs"/>
          <w:sz w:val="28"/>
          <w:szCs w:val="28"/>
          <w:cs/>
        </w:rPr>
        <w:t>่กิจการ</w:t>
      </w:r>
      <w:r w:rsidRPr="00D9628E">
        <w:rPr>
          <w:rFonts w:ascii="Angsana New" w:hAnsi="Angsana New" w:hint="cs"/>
          <w:sz w:val="28"/>
          <w:szCs w:val="28"/>
          <w:cs/>
        </w:rPr>
        <w:t>อื่น  มีดังนี้</w:t>
      </w:r>
    </w:p>
    <w:p w14:paraId="6080AEEC" w14:textId="77777777" w:rsidR="005F3A41" w:rsidRPr="00D9628E" w:rsidRDefault="005F3A41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9454" w:type="dxa"/>
        <w:tblInd w:w="284" w:type="dxa"/>
        <w:tblLook w:val="04A0" w:firstRow="1" w:lastRow="0" w:firstColumn="1" w:lastColumn="0" w:noHBand="0" w:noVBand="1"/>
      </w:tblPr>
      <w:tblGrid>
        <w:gridCol w:w="3402"/>
        <w:gridCol w:w="1297"/>
        <w:gridCol w:w="250"/>
        <w:gridCol w:w="1146"/>
        <w:gridCol w:w="241"/>
        <w:gridCol w:w="1318"/>
        <w:gridCol w:w="250"/>
        <w:gridCol w:w="1550"/>
      </w:tblGrid>
      <w:tr w:rsidR="00380D6E" w:rsidRPr="00D9628E" w14:paraId="405D534B" w14:textId="77777777" w:rsidTr="00380D6E">
        <w:trPr>
          <w:cantSplit/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08390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D404EE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CDDB3A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025D3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97E839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B47AA4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D1DEA9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57E79D" w14:textId="56225AC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(หน่วย</w:t>
            </w:r>
            <w:r>
              <w:rPr>
                <w:rFonts w:ascii="Angsana New" w:hAnsi="Angsana New"/>
                <w:color w:val="000000"/>
                <w:sz w:val="25"/>
                <w:szCs w:val="25"/>
              </w:rPr>
              <w:t>:</w:t>
            </w: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พันบาท)</w:t>
            </w:r>
          </w:p>
        </w:tc>
      </w:tr>
      <w:tr w:rsidR="00380D6E" w:rsidRPr="00D9628E" w14:paraId="6487CB4C" w14:textId="77777777" w:rsidTr="00380D6E">
        <w:trPr>
          <w:cantSplit/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F58EB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60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1A5DA8" w14:textId="74578EA5" w:rsidR="00380D6E" w:rsidRPr="00D9628E" w:rsidRDefault="002848A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งบการเงิรวม/</w:t>
            </w:r>
            <w:r w:rsidR="00380D6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80D6E" w:rsidRPr="00D9628E" w14:paraId="5480D157" w14:textId="77777777" w:rsidTr="00380D6E">
        <w:trPr>
          <w:cantSplit/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D778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EC16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u w:val="single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EB7E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right w:val="nil"/>
            </w:tcBorders>
          </w:tcPr>
          <w:p w14:paraId="5EF13021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right w:val="nil"/>
            </w:tcBorders>
          </w:tcPr>
          <w:p w14:paraId="6E4C4347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495F" w14:textId="3EA22AAF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7A16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7A55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380D6E" w:rsidRPr="00D9628E" w14:paraId="4458C259" w14:textId="77777777" w:rsidTr="00380D6E">
        <w:trPr>
          <w:cantSplit/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BD4DD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20F75" w14:textId="397DC20F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u w:val="single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1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มกราคม 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256</w:t>
            </w: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7C802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3529F6" w14:textId="77E12E35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5858C58F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30B9AA" w14:textId="038FBDF5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F666E" w14:textId="77777777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9E9221" w14:textId="53E52E30" w:rsidR="00380D6E" w:rsidRPr="00D9628E" w:rsidRDefault="00380D6E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 xml:space="preserve">31 </w:t>
            </w:r>
            <w:r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มีนาคม </w:t>
            </w:r>
            <w:r>
              <w:rPr>
                <w:rFonts w:ascii="Angsana New" w:hAnsi="Angsana New"/>
                <w:color w:val="000000"/>
                <w:sz w:val="25"/>
                <w:szCs w:val="25"/>
              </w:rPr>
              <w:t>2568</w:t>
            </w:r>
          </w:p>
        </w:tc>
      </w:tr>
      <w:tr w:rsidR="00380D6E" w:rsidRPr="00D9628E" w14:paraId="2E5FAE4E" w14:textId="77777777" w:rsidTr="00380D6E">
        <w:trPr>
          <w:cantSplit/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49951" w14:textId="287004DB" w:rsidR="00380D6E" w:rsidRPr="00D9628E" w:rsidRDefault="00380D6E" w:rsidP="00125E36">
            <w:pPr>
              <w:tabs>
                <w:tab w:val="left" w:pos="4536"/>
              </w:tabs>
              <w:ind w:right="-104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เงินให้กู้ยืมระยะยาวและดอกเบี้ยค้างรับ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A68C1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19405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E1B00D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</w:tcPr>
          <w:p w14:paraId="713AF8CF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870D6" w14:textId="609FE5AD" w:rsidR="00380D6E" w:rsidRPr="00D9628E" w:rsidRDefault="00380D6E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DA69A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BA617" w14:textId="77777777" w:rsidR="00380D6E" w:rsidRPr="00D9628E" w:rsidRDefault="00380D6E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80D6E" w:rsidRPr="00D9628E" w14:paraId="78E0E7AC" w14:textId="77777777" w:rsidTr="00380D6E">
        <w:trPr>
          <w:cantSplit/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BEAE" w14:textId="3759D337" w:rsidR="00380D6E" w:rsidRPr="00D9628E" w:rsidRDefault="00380D6E" w:rsidP="004A2C9F">
            <w:pPr>
              <w:tabs>
                <w:tab w:val="left" w:pos="4536"/>
              </w:tabs>
              <w:ind w:right="-113"/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บริษัท อีโคลด์ จำกัด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D29A" w14:textId="6AC6CC02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26,078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6365" w14:textId="77777777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vAlign w:val="bottom"/>
          </w:tcPr>
          <w:p w14:paraId="36239794" w14:textId="6F892697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764762">
              <w:rPr>
                <w:rFonts w:ascii="Angsana New" w:hAnsi="Angsana New"/>
                <w:sz w:val="25"/>
                <w:szCs w:val="25"/>
              </w:rPr>
              <w:t>379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786E2A7E" w14:textId="77777777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DAE07F" w14:textId="44B94227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35AEE" w14:textId="77777777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7B2900" w14:textId="22607B6D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764762">
              <w:rPr>
                <w:rFonts w:ascii="Angsana New" w:hAnsi="Angsana New"/>
                <w:sz w:val="25"/>
                <w:szCs w:val="25"/>
              </w:rPr>
              <w:t>26,457</w:t>
            </w:r>
          </w:p>
        </w:tc>
      </w:tr>
      <w:tr w:rsidR="00380D6E" w:rsidRPr="00D9628E" w14:paraId="650D513D" w14:textId="77777777" w:rsidTr="00380D6E">
        <w:trPr>
          <w:cantSplit/>
          <w:trHeight w:val="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AC3E" w14:textId="77777777" w:rsidR="00380D6E" w:rsidRPr="00D9628E" w:rsidRDefault="00380D6E" w:rsidP="004A2C9F">
            <w:pPr>
              <w:tabs>
                <w:tab w:val="left" w:pos="4536"/>
              </w:tabs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56DB5" w14:textId="678D5D2A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26,078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B8E2" w14:textId="77777777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F1830F" w14:textId="7EF2D3EE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764762">
              <w:rPr>
                <w:rFonts w:ascii="Angsana New" w:hAnsi="Angsana New"/>
                <w:sz w:val="25"/>
                <w:szCs w:val="25"/>
              </w:rPr>
              <w:t>379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 w14:paraId="40AF0C36" w14:textId="77777777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D797E2" w14:textId="122BB334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A9483" w14:textId="77777777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76D670" w14:textId="5CE79782" w:rsidR="00380D6E" w:rsidRPr="00D9628E" w:rsidRDefault="00380D6E" w:rsidP="004A2C9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764762">
              <w:rPr>
                <w:rFonts w:ascii="Angsana New" w:hAnsi="Angsana New"/>
                <w:color w:val="000000"/>
                <w:sz w:val="25"/>
                <w:szCs w:val="25"/>
              </w:rPr>
              <w:t>26,457</w:t>
            </w:r>
          </w:p>
        </w:tc>
      </w:tr>
    </w:tbl>
    <w:p w14:paraId="3B5AF18F" w14:textId="77777777" w:rsidR="005F3A41" w:rsidRPr="00D9628E" w:rsidRDefault="005F3A41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272DED1" w14:textId="77777777" w:rsidR="00EA47A3" w:rsidRPr="00D9628E" w:rsidRDefault="00EA47A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18EBE5D" w14:textId="346A165C" w:rsidR="00EC18BB" w:rsidRDefault="00EC18BB" w:rsidP="002848A3">
      <w:pPr>
        <w:tabs>
          <w:tab w:val="left" w:pos="4536"/>
        </w:tabs>
        <w:spacing w:before="120"/>
        <w:ind w:left="426" w:right="-40"/>
        <w:rPr>
          <w:rFonts w:ascii="Angsana New" w:hAnsi="Angsana New"/>
          <w:sz w:val="28"/>
          <w:szCs w:val="28"/>
        </w:rPr>
      </w:pPr>
      <w:r w:rsidRPr="00742817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742817">
        <w:rPr>
          <w:rFonts w:ascii="Angsana New" w:hAnsi="Angsana New"/>
          <w:sz w:val="28"/>
          <w:szCs w:val="28"/>
        </w:rPr>
        <w:t xml:space="preserve">10 </w:t>
      </w:r>
      <w:r w:rsidRPr="00742817">
        <w:rPr>
          <w:rFonts w:ascii="Angsana New" w:hAnsi="Angsana New"/>
          <w:sz w:val="28"/>
          <w:szCs w:val="28"/>
          <w:cs/>
        </w:rPr>
        <w:t xml:space="preserve">มีนาคม </w:t>
      </w:r>
      <w:r w:rsidRPr="00742817">
        <w:rPr>
          <w:rFonts w:ascii="Angsana New" w:hAnsi="Angsana New"/>
          <w:sz w:val="28"/>
          <w:szCs w:val="28"/>
        </w:rPr>
        <w:t xml:space="preserve">2565 </w:t>
      </w:r>
      <w:r w:rsidRPr="00742817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ที่ประชุมคณะกรรมการบริหาร ครั้งที่ </w:t>
      </w:r>
      <w:r w:rsidRPr="00742817">
        <w:rPr>
          <w:rFonts w:ascii="Angsana New" w:hAnsi="Angsana New"/>
          <w:sz w:val="28"/>
          <w:szCs w:val="28"/>
        </w:rPr>
        <w:t xml:space="preserve">3/2565 </w:t>
      </w:r>
      <w:r w:rsidRPr="00742817">
        <w:rPr>
          <w:rFonts w:ascii="Angsana New" w:hAnsi="Angsana New"/>
          <w:sz w:val="28"/>
          <w:szCs w:val="28"/>
          <w:cs/>
        </w:rPr>
        <w:t>มีมติอนุมัติให้</w:t>
      </w:r>
      <w:r w:rsidRPr="00742817">
        <w:rPr>
          <w:rFonts w:ascii="Angsana New" w:hAnsi="Angsana New" w:hint="cs"/>
          <w:sz w:val="28"/>
          <w:szCs w:val="28"/>
          <w:cs/>
        </w:rPr>
        <w:t>สินเชื่อ</w:t>
      </w:r>
      <w:r w:rsidRPr="00742817">
        <w:rPr>
          <w:rFonts w:ascii="Angsana New" w:hAnsi="Angsana New"/>
          <w:sz w:val="28"/>
          <w:szCs w:val="28"/>
          <w:cs/>
        </w:rPr>
        <w:t>แก่บริษัท</w:t>
      </w:r>
      <w:r w:rsidRPr="00742817">
        <w:rPr>
          <w:rFonts w:ascii="Angsana New" w:hAnsi="Angsana New" w:hint="cs"/>
          <w:sz w:val="28"/>
          <w:szCs w:val="28"/>
          <w:cs/>
        </w:rPr>
        <w:t xml:space="preserve"> อีโคลด์ จำกัด </w:t>
      </w:r>
      <w:r w:rsidRPr="00742817">
        <w:rPr>
          <w:rFonts w:ascii="Angsana New" w:hAnsi="Angsana New"/>
          <w:spacing w:val="-4"/>
          <w:sz w:val="28"/>
          <w:szCs w:val="28"/>
          <w:cs/>
        </w:rPr>
        <w:t xml:space="preserve">เป็นจำนวนเงิน </w:t>
      </w:r>
      <w:r w:rsidRPr="00742817">
        <w:rPr>
          <w:rFonts w:ascii="Angsana New" w:hAnsi="Angsana New"/>
          <w:spacing w:val="-4"/>
          <w:sz w:val="28"/>
          <w:szCs w:val="28"/>
        </w:rPr>
        <w:t xml:space="preserve">6 </w:t>
      </w:r>
      <w:r w:rsidR="00742817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742817">
        <w:rPr>
          <w:rFonts w:ascii="Angsana New" w:hAnsi="Angsana New"/>
          <w:spacing w:val="-4"/>
          <w:sz w:val="28"/>
          <w:szCs w:val="28"/>
          <w:cs/>
        </w:rPr>
        <w:t xml:space="preserve">ล้านบาท โดยคิดอัตราดอกเบี้ยไม่เกินร้อยละ </w:t>
      </w:r>
      <w:r w:rsidRPr="00742817">
        <w:rPr>
          <w:rFonts w:ascii="Angsana New" w:hAnsi="Angsana New"/>
          <w:spacing w:val="-4"/>
          <w:sz w:val="28"/>
          <w:szCs w:val="28"/>
        </w:rPr>
        <w:t xml:space="preserve">7 </w:t>
      </w:r>
      <w:r w:rsidRPr="00742817">
        <w:rPr>
          <w:rFonts w:ascii="Angsana New" w:hAnsi="Angsana New"/>
          <w:spacing w:val="-4"/>
          <w:sz w:val="28"/>
          <w:szCs w:val="28"/>
          <w:cs/>
        </w:rPr>
        <w:t xml:space="preserve">ต่อปี </w:t>
      </w:r>
      <w:r w:rsidRPr="00742817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742817">
        <w:rPr>
          <w:rFonts w:ascii="Angsana New" w:hAnsi="Angsana New"/>
          <w:sz w:val="28"/>
          <w:szCs w:val="28"/>
        </w:rPr>
        <w:t>6/2565</w:t>
      </w:r>
      <w:r w:rsidRPr="00742817">
        <w:rPr>
          <w:rFonts w:ascii="Angsana New" w:hAnsi="Angsana New" w:hint="cs"/>
          <w:sz w:val="28"/>
          <w:szCs w:val="28"/>
          <w:cs/>
        </w:rPr>
        <w:t xml:space="preserve"> วันที่ </w:t>
      </w:r>
      <w:r w:rsidR="00E46130" w:rsidRPr="00742817">
        <w:rPr>
          <w:rFonts w:ascii="Angsana New" w:hAnsi="Angsana New"/>
          <w:sz w:val="28"/>
          <w:szCs w:val="28"/>
        </w:rPr>
        <w:t>17</w:t>
      </w:r>
      <w:r w:rsidRPr="00742817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E46130" w:rsidRPr="00742817">
        <w:rPr>
          <w:rFonts w:ascii="Angsana New" w:hAnsi="Angsana New"/>
          <w:sz w:val="28"/>
          <w:szCs w:val="28"/>
        </w:rPr>
        <w:t xml:space="preserve">2565 </w:t>
      </w:r>
      <w:r w:rsidRPr="00742817">
        <w:rPr>
          <w:rFonts w:ascii="Angsana New" w:hAnsi="Angsana New" w:hint="cs"/>
          <w:sz w:val="28"/>
          <w:szCs w:val="28"/>
          <w:cs/>
        </w:rPr>
        <w:t xml:space="preserve">มีมติอนุมัติให้สินเชื่อบริษัทร่วมเพิ่มอีก </w:t>
      </w:r>
      <w:r w:rsidR="00E46130" w:rsidRPr="00742817">
        <w:rPr>
          <w:rFonts w:ascii="Angsana New" w:hAnsi="Angsana New"/>
          <w:sz w:val="28"/>
          <w:szCs w:val="28"/>
        </w:rPr>
        <w:t>16</w:t>
      </w:r>
      <w:r w:rsidRPr="00742817">
        <w:rPr>
          <w:rFonts w:ascii="Angsana New" w:hAnsi="Angsana New" w:hint="cs"/>
          <w:sz w:val="28"/>
          <w:szCs w:val="28"/>
          <w:cs/>
        </w:rPr>
        <w:t xml:space="preserve"> ล้านบาท โดยคิดอัตราดอกเบี้ยสินเชื่อไม่เกินร้อยละ </w:t>
      </w:r>
      <w:r w:rsidR="00E46130" w:rsidRPr="00742817">
        <w:rPr>
          <w:rFonts w:ascii="Angsana New" w:hAnsi="Angsana New"/>
          <w:sz w:val="28"/>
          <w:szCs w:val="28"/>
        </w:rPr>
        <w:t>7</w:t>
      </w:r>
      <w:r w:rsidRPr="00742817">
        <w:rPr>
          <w:rFonts w:ascii="Angsana New" w:hAnsi="Angsana New"/>
          <w:sz w:val="28"/>
          <w:szCs w:val="28"/>
        </w:rPr>
        <w:t xml:space="preserve"> </w:t>
      </w:r>
      <w:r w:rsidRPr="00742817">
        <w:rPr>
          <w:rFonts w:ascii="Angsana New" w:hAnsi="Angsana New" w:hint="cs"/>
          <w:sz w:val="28"/>
          <w:szCs w:val="28"/>
          <w:cs/>
        </w:rPr>
        <w:t>ต่อ</w:t>
      </w:r>
      <w:r w:rsidR="003549C5" w:rsidRPr="00742817">
        <w:rPr>
          <w:rFonts w:ascii="Angsana New" w:hAnsi="Angsana New" w:hint="cs"/>
          <w:sz w:val="28"/>
          <w:szCs w:val="28"/>
          <w:cs/>
        </w:rPr>
        <w:t>ปี</w:t>
      </w:r>
    </w:p>
    <w:p w14:paraId="01283669" w14:textId="77777777" w:rsidR="002848A3" w:rsidRDefault="002848A3" w:rsidP="002848A3">
      <w:pPr>
        <w:tabs>
          <w:tab w:val="left" w:pos="4536"/>
        </w:tabs>
        <w:spacing w:before="120"/>
        <w:ind w:left="270" w:right="-40"/>
        <w:rPr>
          <w:rFonts w:ascii="Angsana New" w:hAnsi="Angsana New"/>
          <w:sz w:val="28"/>
          <w:szCs w:val="28"/>
        </w:rPr>
      </w:pPr>
    </w:p>
    <w:p w14:paraId="358D77D5" w14:textId="77777777" w:rsidR="002848A3" w:rsidRDefault="002848A3" w:rsidP="00630133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0CE67C10" w14:textId="4E588906" w:rsidR="00993409" w:rsidRPr="00D9628E" w:rsidRDefault="0099340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อสังหาริมทรัพย์เพื่อการลงทุน</w:t>
      </w:r>
    </w:p>
    <w:p w14:paraId="013236AD" w14:textId="69A9CED5" w:rsidR="00993409" w:rsidRPr="00D9628E" w:rsidRDefault="00993409" w:rsidP="00125E36">
      <w:pPr>
        <w:shd w:val="clear" w:color="auto" w:fill="FFFFFF" w:themeFill="background1"/>
        <w:tabs>
          <w:tab w:val="left" w:pos="4536"/>
        </w:tabs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และ </w:t>
      </w:r>
      <w:r w:rsidR="00B202CA">
        <w:rPr>
          <w:rFonts w:ascii="Angsana New" w:hAnsi="Angsana New"/>
          <w:sz w:val="28"/>
          <w:szCs w:val="28"/>
        </w:rPr>
        <w:t>31</w:t>
      </w:r>
      <w:r w:rsidR="004A2C9F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D9628E">
        <w:rPr>
          <w:rFonts w:ascii="Angsana New" w:hAnsi="Angsana New"/>
          <w:sz w:val="28"/>
          <w:szCs w:val="28"/>
        </w:rPr>
        <w:t>256</w:t>
      </w:r>
      <w:r w:rsidR="00B202CA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/>
          <w:sz w:val="28"/>
          <w:szCs w:val="28"/>
          <w:cs/>
        </w:rPr>
        <w:t xml:space="preserve"> อสังหาริมทรัพย์เพื่อการลงทุนของ</w:t>
      </w:r>
      <w:r w:rsidR="00DA15D4" w:rsidRPr="00D9628E">
        <w:rPr>
          <w:rFonts w:ascii="Angsana New" w:hAnsi="Angsana New" w:hint="cs"/>
          <w:sz w:val="28"/>
          <w:szCs w:val="28"/>
          <w:cs/>
        </w:rPr>
        <w:t>กลุ่ม</w:t>
      </w:r>
      <w:r w:rsidRPr="00D9628E">
        <w:rPr>
          <w:rFonts w:ascii="Angsana New" w:hAnsi="Angsana New"/>
          <w:sz w:val="28"/>
          <w:szCs w:val="28"/>
          <w:cs/>
        </w:rPr>
        <w:t xml:space="preserve">บริษัท ได้แก่ ที่ดิน จำนวน </w:t>
      </w:r>
      <w:r w:rsidR="005710AD" w:rsidRPr="00D9628E">
        <w:rPr>
          <w:rFonts w:ascii="Angsana New" w:hAnsi="Angsana New"/>
          <w:sz w:val="28"/>
          <w:szCs w:val="28"/>
        </w:rPr>
        <w:t>9</w:t>
      </w:r>
      <w:r w:rsidRPr="00D9628E">
        <w:rPr>
          <w:rFonts w:ascii="Angsana New" w:hAnsi="Angsana New"/>
          <w:sz w:val="28"/>
          <w:szCs w:val="28"/>
          <w:cs/>
        </w:rPr>
        <w:t xml:space="preserve"> โฉนด พื้นที่ประมาณ </w:t>
      </w:r>
      <w:r w:rsidR="005710AD" w:rsidRPr="00D9628E">
        <w:rPr>
          <w:rFonts w:ascii="Angsana New" w:hAnsi="Angsana New"/>
          <w:sz w:val="28"/>
          <w:szCs w:val="28"/>
        </w:rPr>
        <w:t>51</w:t>
      </w:r>
      <w:r w:rsidR="005710AD" w:rsidRPr="00D9628E">
        <w:rPr>
          <w:rFonts w:ascii="Angsana New" w:hAnsi="Angsana New"/>
          <w:sz w:val="28"/>
          <w:szCs w:val="28"/>
          <w:cs/>
        </w:rPr>
        <w:t xml:space="preserve"> ไร่ </w:t>
      </w:r>
      <w:r w:rsidR="005710AD" w:rsidRPr="00D9628E">
        <w:rPr>
          <w:rFonts w:ascii="Angsana New" w:hAnsi="Angsana New"/>
          <w:sz w:val="28"/>
          <w:szCs w:val="28"/>
        </w:rPr>
        <w:t>8</w:t>
      </w:r>
      <w:r w:rsidR="005710AD" w:rsidRPr="00D9628E">
        <w:rPr>
          <w:rFonts w:ascii="Angsana New" w:hAnsi="Angsana New"/>
          <w:sz w:val="28"/>
          <w:szCs w:val="28"/>
          <w:cs/>
        </w:rPr>
        <w:t xml:space="preserve"> งาน </w:t>
      </w:r>
      <w:r w:rsidR="005710AD" w:rsidRPr="00D9628E">
        <w:rPr>
          <w:rFonts w:ascii="Angsana New" w:hAnsi="Angsana New"/>
          <w:sz w:val="28"/>
          <w:szCs w:val="28"/>
        </w:rPr>
        <w:t>210.5</w:t>
      </w:r>
      <w:r w:rsidR="005710AD" w:rsidRPr="00D9628E">
        <w:rPr>
          <w:rFonts w:ascii="Angsana New" w:hAnsi="Angsana New"/>
          <w:sz w:val="28"/>
          <w:szCs w:val="28"/>
          <w:cs/>
        </w:rPr>
        <w:t xml:space="preserve"> ตารางวา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</w:p>
    <w:p w14:paraId="004B1D14" w14:textId="77777777" w:rsidR="00580661" w:rsidRPr="00D9628E" w:rsidRDefault="00580661" w:rsidP="00125E36">
      <w:pPr>
        <w:shd w:val="clear" w:color="auto" w:fill="FFFFFF" w:themeFill="background1"/>
        <w:tabs>
          <w:tab w:val="left" w:pos="4536"/>
        </w:tabs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</w:p>
    <w:p w14:paraId="38DB179B" w14:textId="77777777" w:rsidR="00580661" w:rsidRPr="00D9628E" w:rsidRDefault="00580661" w:rsidP="00125E36">
      <w:pPr>
        <w:shd w:val="clear" w:color="auto" w:fill="FFFFFF" w:themeFill="background1"/>
        <w:tabs>
          <w:tab w:val="left" w:pos="4536"/>
        </w:tabs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  <w:sectPr w:rsidR="00580661" w:rsidRPr="00D9628E" w:rsidSect="00B01A6A">
          <w:headerReference w:type="default" r:id="rId10"/>
          <w:pgSz w:w="11907" w:h="16840" w:code="9"/>
          <w:pgMar w:top="1134" w:right="748" w:bottom="851" w:left="1134" w:header="851" w:footer="539" w:gutter="0"/>
          <w:pgNumType w:fmt="numberInDash"/>
          <w:cols w:space="708"/>
          <w:docGrid w:linePitch="360"/>
        </w:sectPr>
      </w:pPr>
    </w:p>
    <w:p w14:paraId="28764F52" w14:textId="27E91B40" w:rsidR="002348C7" w:rsidRPr="00D9628E" w:rsidRDefault="000A4EDC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bookmarkStart w:id="15" w:name="_Hlk56435092"/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ที่ดิน อาคารและอุปกรณ์ </w:t>
      </w:r>
      <w:r w:rsidRPr="00D9628E">
        <w:rPr>
          <w:rFonts w:ascii="Angsana New" w:hAnsi="Angsana New"/>
          <w:b/>
          <w:bCs/>
          <w:sz w:val="28"/>
          <w:szCs w:val="28"/>
        </w:rPr>
        <w:t>-</w:t>
      </w:r>
      <w:r w:rsidRPr="00D9628E">
        <w:rPr>
          <w:rFonts w:ascii="Angsana New" w:hAnsi="Angsana New"/>
          <w:b/>
          <w:bCs/>
          <w:sz w:val="28"/>
          <w:szCs w:val="28"/>
          <w:cs/>
        </w:rPr>
        <w:t xml:space="preserve"> สุทธิ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05EA0C2E" w14:textId="77777777" w:rsidR="006961F1" w:rsidRPr="00D9628E" w:rsidRDefault="006961F1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1861"/>
        <w:tblW w:w="15735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283"/>
        <w:gridCol w:w="1134"/>
        <w:gridCol w:w="284"/>
        <w:gridCol w:w="1275"/>
        <w:gridCol w:w="284"/>
        <w:gridCol w:w="1276"/>
        <w:gridCol w:w="283"/>
        <w:gridCol w:w="1559"/>
        <w:gridCol w:w="243"/>
        <w:gridCol w:w="1313"/>
        <w:gridCol w:w="243"/>
        <w:gridCol w:w="1218"/>
        <w:gridCol w:w="243"/>
        <w:gridCol w:w="1231"/>
        <w:gridCol w:w="243"/>
        <w:gridCol w:w="1362"/>
      </w:tblGrid>
      <w:tr w:rsidR="006961F1" w:rsidRPr="005C4A78" w14:paraId="66BE81F2" w14:textId="77777777" w:rsidTr="003D7F8B">
        <w:trPr>
          <w:trHeight w:val="18"/>
          <w:tblHeader/>
        </w:trPr>
        <w:tc>
          <w:tcPr>
            <w:tcW w:w="1985" w:type="dxa"/>
            <w:shd w:val="clear" w:color="auto" w:fill="auto"/>
            <w:vAlign w:val="center"/>
          </w:tcPr>
          <w:p w14:paraId="35A9BA3C" w14:textId="77777777" w:rsidR="006961F1" w:rsidRPr="005C4A78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750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5A6AC2" w14:textId="270114EF" w:rsidR="006961F1" w:rsidRPr="005C4A78" w:rsidRDefault="004A2C9F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i w:val="0"/>
                <w:sz w:val="24"/>
                <w:szCs w:val="24"/>
              </w:rPr>
            </w:pPr>
            <w:r w:rsidRPr="005C4A78">
              <w:rPr>
                <w:rFonts w:ascii="Angsana New" w:hAnsi="Angsana New"/>
                <w:i w:val="0"/>
                <w:sz w:val="24"/>
                <w:szCs w:val="24"/>
                <w:cs/>
              </w:rPr>
              <w:t>พัน</w:t>
            </w:r>
            <w:r w:rsidR="006961F1" w:rsidRPr="005C4A78">
              <w:rPr>
                <w:rFonts w:ascii="Angsana New" w:hAnsi="Angsana New"/>
                <w:i w:val="0"/>
                <w:sz w:val="24"/>
                <w:szCs w:val="24"/>
                <w:cs/>
              </w:rPr>
              <w:t>บาท</w:t>
            </w:r>
          </w:p>
        </w:tc>
      </w:tr>
      <w:tr w:rsidR="006961F1" w:rsidRPr="005C4A78" w14:paraId="36F1C04F" w14:textId="77777777" w:rsidTr="003D7F8B">
        <w:trPr>
          <w:trHeight w:val="18"/>
          <w:tblHeader/>
        </w:trPr>
        <w:tc>
          <w:tcPr>
            <w:tcW w:w="1985" w:type="dxa"/>
            <w:shd w:val="clear" w:color="auto" w:fill="auto"/>
            <w:vAlign w:val="center"/>
          </w:tcPr>
          <w:p w14:paraId="358C0937" w14:textId="77777777" w:rsidR="006961F1" w:rsidRPr="005C4A78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75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4A56D3" w14:textId="77777777" w:rsidR="006961F1" w:rsidRPr="005C4A78" w:rsidRDefault="006961F1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i w:val="0"/>
                <w:sz w:val="24"/>
                <w:szCs w:val="24"/>
              </w:rPr>
            </w:pPr>
            <w:r w:rsidRPr="005C4A78">
              <w:rPr>
                <w:rFonts w:ascii="Angsana New" w:hAnsi="Angsana New"/>
                <w:i w:val="0"/>
                <w:sz w:val="24"/>
                <w:szCs w:val="24"/>
                <w:cs/>
              </w:rPr>
              <w:t>งบการเงินรวม</w:t>
            </w:r>
          </w:p>
        </w:tc>
      </w:tr>
      <w:tr w:rsidR="006961F1" w:rsidRPr="005C4A78" w14:paraId="4BE6F75B" w14:textId="77777777" w:rsidTr="003D7F8B">
        <w:trPr>
          <w:trHeight w:val="18"/>
          <w:tblHeader/>
        </w:trPr>
        <w:tc>
          <w:tcPr>
            <w:tcW w:w="1985" w:type="dxa"/>
            <w:shd w:val="clear" w:color="auto" w:fill="auto"/>
          </w:tcPr>
          <w:p w14:paraId="736B6080" w14:textId="77777777" w:rsidR="006961F1" w:rsidRPr="005C4A78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9620B7A" w14:textId="77777777" w:rsidR="006961F1" w:rsidRPr="005C4A78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>ที่ดิน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15F46A0" w14:textId="77777777" w:rsidR="006961F1" w:rsidRPr="005C4A78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532FA" w14:textId="77777777" w:rsidR="006961F1" w:rsidRPr="005C4A78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>ส่วนปรับปรุงสิทธิการเช่าที่ดิน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1218C44" w14:textId="77777777" w:rsidR="006961F1" w:rsidRPr="005C4A78" w:rsidRDefault="006961F1" w:rsidP="003D7F8B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EF8D4" w14:textId="77777777" w:rsidR="006961F1" w:rsidRPr="005C4A78" w:rsidRDefault="006961F1" w:rsidP="003D7F8B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>อาคาร ส่วนปรับปรุงและสิ่งปลูกสร้าง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C6C949D" w14:textId="77777777" w:rsidR="006961F1" w:rsidRPr="005C4A78" w:rsidRDefault="006961F1" w:rsidP="003D7F8B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E1C54" w14:textId="77777777" w:rsidR="006961F1" w:rsidRPr="005C4A78" w:rsidRDefault="006961F1" w:rsidP="003D7F8B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>ระบบสาธารณูปโภค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2E1C5CA" w14:textId="77777777" w:rsidR="006961F1" w:rsidRPr="005C4A78" w:rsidRDefault="006961F1" w:rsidP="003D7F8B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DB936" w14:textId="77777777" w:rsidR="006961F1" w:rsidRPr="005C4A78" w:rsidRDefault="006961F1" w:rsidP="003D7F8B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E673CEF" w14:textId="77777777" w:rsidR="006961F1" w:rsidRPr="005C4A78" w:rsidRDefault="006961F1" w:rsidP="003D7F8B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98161" w14:textId="77777777" w:rsidR="006961F1" w:rsidRPr="005C4A78" w:rsidRDefault="006961F1" w:rsidP="003D7F8B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5C4A78">
              <w:rPr>
                <w:rFonts w:ascii="Angsana New" w:hAnsi="Angsana New" w:cs="Angsana New"/>
                <w:sz w:val="24"/>
                <w:szCs w:val="24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10536F0" w14:textId="77777777" w:rsidR="006961F1" w:rsidRPr="005C4A78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960B7" w14:textId="77777777" w:rsidR="006961F1" w:rsidRPr="005C4A78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5C4A78">
              <w:rPr>
                <w:rFonts w:ascii="Angsana New" w:hAnsi="Angsana New" w:cs="Angsana New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58A029EA" w14:textId="77777777" w:rsidR="006961F1" w:rsidRPr="005C4A78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4E342" w14:textId="77777777" w:rsidR="006961F1" w:rsidRPr="005C4A78" w:rsidRDefault="006961F1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i w:val="0"/>
                <w:sz w:val="24"/>
                <w:szCs w:val="24"/>
                <w:cs/>
              </w:rPr>
            </w:pPr>
            <w:r w:rsidRPr="005C4A78">
              <w:rPr>
                <w:rFonts w:ascii="Angsana New" w:hAnsi="Angsana New"/>
                <w:i w:val="0"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063F0803" w14:textId="77777777" w:rsidR="006961F1" w:rsidRPr="005C4A78" w:rsidRDefault="006961F1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i w:val="0"/>
                <w:sz w:val="24"/>
                <w:szCs w:val="24"/>
                <w:cs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314EF" w14:textId="77777777" w:rsidR="006961F1" w:rsidRPr="005C4A78" w:rsidRDefault="006961F1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i w:val="0"/>
                <w:sz w:val="24"/>
                <w:szCs w:val="24"/>
              </w:rPr>
            </w:pPr>
            <w:r w:rsidRPr="005C4A78">
              <w:rPr>
                <w:rFonts w:ascii="Angsana New" w:hAnsi="Angsana New"/>
                <w:i w:val="0"/>
                <w:sz w:val="24"/>
                <w:szCs w:val="24"/>
                <w:cs/>
              </w:rPr>
              <w:t>รวม</w:t>
            </w:r>
          </w:p>
        </w:tc>
      </w:tr>
      <w:tr w:rsidR="006961F1" w:rsidRPr="005C4A78" w14:paraId="218B9A26" w14:textId="77777777" w:rsidTr="003D7F8B">
        <w:trPr>
          <w:trHeight w:val="18"/>
        </w:trPr>
        <w:tc>
          <w:tcPr>
            <w:tcW w:w="1985" w:type="dxa"/>
            <w:shd w:val="clear" w:color="auto" w:fill="auto"/>
          </w:tcPr>
          <w:p w14:paraId="76AC326D" w14:textId="77777777" w:rsidR="006961F1" w:rsidRPr="005C4A78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 w:rsidRPr="005C4A78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47176DAB" w14:textId="77777777" w:rsidR="006961F1" w:rsidRPr="005C4A78" w:rsidRDefault="006961F1" w:rsidP="003D7F8B">
            <w:pPr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</w:tcPr>
          <w:p w14:paraId="68D70C84" w14:textId="77777777" w:rsidR="006961F1" w:rsidRPr="005C4A78" w:rsidRDefault="006961F1" w:rsidP="003D7F8B">
            <w:pPr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08042A" w14:textId="77777777" w:rsidR="006961F1" w:rsidRPr="005C4A78" w:rsidRDefault="006961F1" w:rsidP="003D7F8B">
            <w:pPr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</w:tcPr>
          <w:p w14:paraId="57947B6D" w14:textId="77777777" w:rsidR="006961F1" w:rsidRPr="005C4A78" w:rsidRDefault="006961F1" w:rsidP="003D7F8B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64FD8F7" w14:textId="77777777" w:rsidR="006961F1" w:rsidRPr="005C4A78" w:rsidRDefault="006961F1" w:rsidP="003D7F8B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</w:tcPr>
          <w:p w14:paraId="704369CC" w14:textId="77777777" w:rsidR="006961F1" w:rsidRPr="005C4A78" w:rsidRDefault="006961F1" w:rsidP="003D7F8B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53EB0DE" w14:textId="77777777" w:rsidR="006961F1" w:rsidRPr="005C4A78" w:rsidRDefault="006961F1" w:rsidP="003D7F8B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</w:tcPr>
          <w:p w14:paraId="311414EF" w14:textId="77777777" w:rsidR="006961F1" w:rsidRPr="005C4A78" w:rsidRDefault="006961F1" w:rsidP="003D7F8B">
            <w:pPr>
              <w:tabs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A73D7F5" w14:textId="77777777" w:rsidR="006961F1" w:rsidRPr="005C4A78" w:rsidRDefault="006961F1" w:rsidP="003D7F8B">
            <w:pPr>
              <w:tabs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</w:tcPr>
          <w:p w14:paraId="7930C89D" w14:textId="77777777" w:rsidR="006961F1" w:rsidRPr="005C4A78" w:rsidRDefault="006961F1" w:rsidP="003D7F8B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5F8D1D7A" w14:textId="77777777" w:rsidR="006961F1" w:rsidRPr="005C4A78" w:rsidRDefault="006961F1" w:rsidP="003D7F8B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</w:tcPr>
          <w:p w14:paraId="43B0C7A2" w14:textId="77777777" w:rsidR="006961F1" w:rsidRPr="005C4A78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6FE7646C" w14:textId="77777777" w:rsidR="006961F1" w:rsidRPr="005C4A78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</w:tcPr>
          <w:p w14:paraId="1B046385" w14:textId="77777777" w:rsidR="006961F1" w:rsidRPr="005C4A78" w:rsidRDefault="006961F1" w:rsidP="003D7F8B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126AA888" w14:textId="77777777" w:rsidR="006961F1" w:rsidRPr="005C4A78" w:rsidRDefault="006961F1" w:rsidP="003D7F8B">
            <w:pPr>
              <w:pStyle w:val="Header"/>
              <w:tabs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243" w:type="dxa"/>
          </w:tcPr>
          <w:p w14:paraId="20D01A43" w14:textId="77777777" w:rsidR="006961F1" w:rsidRPr="005C4A78" w:rsidRDefault="006961F1" w:rsidP="003D7F8B">
            <w:pPr>
              <w:pStyle w:val="Header"/>
              <w:tabs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6A8C404C" w14:textId="77777777" w:rsidR="006961F1" w:rsidRPr="005C4A78" w:rsidRDefault="006961F1" w:rsidP="003D7F8B">
            <w:pPr>
              <w:pStyle w:val="Header"/>
              <w:tabs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</w:tr>
      <w:tr w:rsidR="00C66F4D" w:rsidRPr="005C4A78" w14:paraId="2005D137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03A564EC" w14:textId="61274630" w:rsidR="00C66F4D" w:rsidRPr="005C4A78" w:rsidRDefault="00C66F4D" w:rsidP="00C66F4D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5C4A78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5C4A78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7B1D5F4A" w14:textId="2C948F13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</w:rPr>
              <w:t>639,08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>5</w:t>
            </w:r>
          </w:p>
        </w:tc>
        <w:tc>
          <w:tcPr>
            <w:tcW w:w="283" w:type="dxa"/>
            <w:vAlign w:val="bottom"/>
          </w:tcPr>
          <w:p w14:paraId="30DD8482" w14:textId="77777777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D3134FC" w14:textId="2BA3EB0B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</w:rPr>
              <w:t>43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>8</w:t>
            </w:r>
          </w:p>
        </w:tc>
        <w:tc>
          <w:tcPr>
            <w:tcW w:w="284" w:type="dxa"/>
            <w:vAlign w:val="bottom"/>
          </w:tcPr>
          <w:p w14:paraId="23CA8582" w14:textId="77777777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2B709D86" w14:textId="3EB39425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</w:rPr>
              <w:t>55,48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>6</w:t>
            </w:r>
          </w:p>
        </w:tc>
        <w:tc>
          <w:tcPr>
            <w:tcW w:w="284" w:type="dxa"/>
            <w:vAlign w:val="bottom"/>
          </w:tcPr>
          <w:p w14:paraId="1A57FA98" w14:textId="77777777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C3555B0" w14:textId="667F32AC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</w:rPr>
              <w:t>92,47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>9</w:t>
            </w:r>
          </w:p>
        </w:tc>
        <w:tc>
          <w:tcPr>
            <w:tcW w:w="283" w:type="dxa"/>
            <w:vAlign w:val="bottom"/>
          </w:tcPr>
          <w:p w14:paraId="65250AD1" w14:textId="77777777" w:rsidR="00C66F4D" w:rsidRPr="005C4A78" w:rsidRDefault="00C66F4D" w:rsidP="00C66F4D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91CD183" w14:textId="44C40D2E" w:rsidR="00C66F4D" w:rsidRPr="005C4A78" w:rsidRDefault="00C66F4D" w:rsidP="00C66F4D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</w:rPr>
              <w:t>3,673,910</w:t>
            </w:r>
          </w:p>
        </w:tc>
        <w:tc>
          <w:tcPr>
            <w:tcW w:w="243" w:type="dxa"/>
            <w:vAlign w:val="bottom"/>
          </w:tcPr>
          <w:p w14:paraId="419E6369" w14:textId="77777777" w:rsidR="00C66F4D" w:rsidRPr="005C4A78" w:rsidRDefault="00C66F4D" w:rsidP="00C66F4D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74587E4B" w14:textId="5CAFEA36" w:rsidR="00C66F4D" w:rsidRPr="005C4A78" w:rsidRDefault="00C66F4D" w:rsidP="00C66F4D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5C4A78">
              <w:rPr>
                <w:rFonts w:ascii="Angsana New" w:hAnsi="Angsana New" w:cs="Angsana New"/>
                <w:sz w:val="24"/>
                <w:szCs w:val="24"/>
                <w:lang w:val="en-US"/>
              </w:rPr>
              <w:t>7,32</w:t>
            </w:r>
            <w:r w:rsidRPr="005C4A78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43" w:type="dxa"/>
            <w:vAlign w:val="bottom"/>
          </w:tcPr>
          <w:p w14:paraId="01F20A92" w14:textId="77777777" w:rsidR="00C66F4D" w:rsidRPr="005C4A78" w:rsidRDefault="00C66F4D" w:rsidP="00C66F4D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vAlign w:val="bottom"/>
          </w:tcPr>
          <w:p w14:paraId="3D8C3850" w14:textId="17BBEE08" w:rsidR="00C66F4D" w:rsidRPr="005C4A78" w:rsidRDefault="00C66F4D" w:rsidP="00C66F4D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5C4A78">
              <w:rPr>
                <w:rFonts w:ascii="Angsana New" w:hAnsi="Angsana New" w:cs="Angsana New"/>
                <w:sz w:val="24"/>
                <w:szCs w:val="24"/>
                <w:lang w:val="en-US"/>
              </w:rPr>
              <w:t>3,564</w:t>
            </w:r>
          </w:p>
        </w:tc>
        <w:tc>
          <w:tcPr>
            <w:tcW w:w="243" w:type="dxa"/>
            <w:vAlign w:val="bottom"/>
          </w:tcPr>
          <w:p w14:paraId="47593486" w14:textId="77777777" w:rsidR="00C66F4D" w:rsidRPr="005C4A78" w:rsidRDefault="00C66F4D" w:rsidP="00C66F4D">
            <w:pPr>
              <w:pStyle w:val="a0"/>
              <w:tabs>
                <w:tab w:val="left" w:pos="522"/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4440D2E5" w14:textId="4C0C48E2" w:rsidR="00C66F4D" w:rsidRPr="005C4A78" w:rsidRDefault="00C66F4D" w:rsidP="00C66F4D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5C4A78">
              <w:rPr>
                <w:rFonts w:ascii="Angsana New" w:hAnsi="Angsana New"/>
                <w:i w:val="0"/>
                <w:sz w:val="24"/>
                <w:szCs w:val="24"/>
              </w:rPr>
              <w:t>2,3</w:t>
            </w:r>
            <w:r w:rsidRPr="005C4A78">
              <w:rPr>
                <w:rFonts w:ascii="Angsana New" w:hAnsi="Angsana New"/>
                <w:i w:val="0"/>
                <w:sz w:val="24"/>
                <w:szCs w:val="24"/>
                <w:cs/>
              </w:rPr>
              <w:t>10</w:t>
            </w:r>
          </w:p>
        </w:tc>
        <w:tc>
          <w:tcPr>
            <w:tcW w:w="243" w:type="dxa"/>
            <w:vAlign w:val="bottom"/>
          </w:tcPr>
          <w:p w14:paraId="05E76958" w14:textId="77777777" w:rsidR="00C66F4D" w:rsidRPr="005C4A78" w:rsidRDefault="00C66F4D" w:rsidP="00C66F4D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362" w:type="dxa"/>
            <w:vAlign w:val="bottom"/>
          </w:tcPr>
          <w:p w14:paraId="19C119C1" w14:textId="2A0D4943" w:rsidR="00C66F4D" w:rsidRPr="005C4A78" w:rsidRDefault="00C66F4D" w:rsidP="00C66F4D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5C4A78">
              <w:rPr>
                <w:rFonts w:ascii="Angsana New" w:hAnsi="Angsana New"/>
                <w:i w:val="0"/>
                <w:sz w:val="24"/>
                <w:szCs w:val="24"/>
              </w:rPr>
              <w:t>4,474,59</w:t>
            </w:r>
            <w:r w:rsidRPr="005C4A78">
              <w:rPr>
                <w:rFonts w:ascii="Angsana New" w:hAnsi="Angsana New"/>
                <w:i w:val="0"/>
                <w:sz w:val="24"/>
                <w:szCs w:val="24"/>
                <w:cs/>
              </w:rPr>
              <w:t>6</w:t>
            </w:r>
          </w:p>
        </w:tc>
      </w:tr>
      <w:tr w:rsidR="00957A8C" w:rsidRPr="005C4A78" w14:paraId="291A6A81" w14:textId="77777777" w:rsidTr="003D7F8B">
        <w:trPr>
          <w:trHeight w:val="18"/>
        </w:trPr>
        <w:tc>
          <w:tcPr>
            <w:tcW w:w="1985" w:type="dxa"/>
            <w:shd w:val="clear" w:color="auto" w:fill="auto"/>
          </w:tcPr>
          <w:p w14:paraId="1A37E521" w14:textId="77777777" w:rsidR="00957A8C" w:rsidRPr="005C4A78" w:rsidRDefault="00957A8C" w:rsidP="00957A8C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6D5DD4AA" w14:textId="09437248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43B46802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B06DE14" w14:textId="2B59B3C9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51829ECC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1B12E9EE" w14:textId="74022483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3FA4FF91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7ED28AE" w14:textId="6D3453CE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03E6E3C" w14:textId="77777777" w:rsidR="00957A8C" w:rsidRPr="005C4A78" w:rsidRDefault="00957A8C" w:rsidP="00957A8C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617B12B" w14:textId="6D9C13CD" w:rsidR="00957A8C" w:rsidRPr="005C4A78" w:rsidRDefault="000B36AF" w:rsidP="00957A8C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B36AF">
              <w:rPr>
                <w:rFonts w:ascii="Angsana New" w:hAnsi="Angsana New"/>
                <w:sz w:val="24"/>
                <w:szCs w:val="24"/>
                <w:cs/>
              </w:rPr>
              <w:t>38</w:t>
            </w:r>
          </w:p>
        </w:tc>
        <w:tc>
          <w:tcPr>
            <w:tcW w:w="243" w:type="dxa"/>
            <w:vAlign w:val="bottom"/>
          </w:tcPr>
          <w:p w14:paraId="25F46908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2C6E2A67" w14:textId="2FEDC189" w:rsidR="00957A8C" w:rsidRPr="005C4A78" w:rsidRDefault="000B36AF" w:rsidP="00957A8C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0B36AF">
              <w:rPr>
                <w:rFonts w:ascii="Angsana New" w:hAnsi="Angsana New" w:cs="Angsana New"/>
                <w:sz w:val="24"/>
                <w:szCs w:val="24"/>
                <w:lang w:val="en-US"/>
              </w:rPr>
              <w:t>36</w:t>
            </w:r>
          </w:p>
        </w:tc>
        <w:tc>
          <w:tcPr>
            <w:tcW w:w="243" w:type="dxa"/>
            <w:vAlign w:val="bottom"/>
          </w:tcPr>
          <w:p w14:paraId="195D8ABC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4A0158E" w14:textId="7C7846E7" w:rsidR="00957A8C" w:rsidRPr="005C4A78" w:rsidRDefault="000B36AF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C67B875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321C5279" w14:textId="18ED6DB5" w:rsidR="00957A8C" w:rsidRPr="005C4A78" w:rsidRDefault="000B36AF" w:rsidP="00957A8C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>
              <w:rPr>
                <w:rFonts w:ascii="Angsana New" w:hAnsi="Angsana New"/>
                <w:i w:val="0"/>
                <w:sz w:val="24"/>
                <w:szCs w:val="24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394AA14" w14:textId="77777777" w:rsidR="00957A8C" w:rsidRPr="005C4A78" w:rsidRDefault="00957A8C" w:rsidP="00957A8C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794D64A1" w14:textId="45C289BA" w:rsidR="00957A8C" w:rsidRPr="005C4A78" w:rsidRDefault="000B36AF" w:rsidP="00957A8C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 w:rsidRPr="000B36AF">
              <w:rPr>
                <w:rFonts w:ascii="Angsana New" w:hAnsi="Angsana New"/>
                <w:i w:val="0"/>
                <w:sz w:val="24"/>
                <w:szCs w:val="24"/>
              </w:rPr>
              <w:t>74</w:t>
            </w:r>
          </w:p>
        </w:tc>
      </w:tr>
      <w:tr w:rsidR="000B36AF" w:rsidRPr="005C4A78" w14:paraId="43259260" w14:textId="77777777" w:rsidTr="003D7F8B">
        <w:trPr>
          <w:trHeight w:val="18"/>
        </w:trPr>
        <w:tc>
          <w:tcPr>
            <w:tcW w:w="1985" w:type="dxa"/>
            <w:shd w:val="clear" w:color="auto" w:fill="auto"/>
          </w:tcPr>
          <w:p w14:paraId="75748DA2" w14:textId="77777777" w:rsidR="000B36AF" w:rsidRPr="005C4A78" w:rsidRDefault="000B36AF" w:rsidP="000B36AF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36A7797" w14:textId="7B83DB31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767A9985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8606FF6" w14:textId="2B52EFFA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06B418E5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462BCB94" w14:textId="113FBABE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192DC40F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BC73E62" w14:textId="0B7FF15D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75B0DB4A" w14:textId="77777777" w:rsidR="000B36AF" w:rsidRPr="005C4A78" w:rsidRDefault="000B36AF" w:rsidP="000B36AF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CD98DBC" w14:textId="3155CD78" w:rsidR="000B36AF" w:rsidRPr="005C4A78" w:rsidRDefault="000B36AF" w:rsidP="000B36AF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11F35D8" w14:textId="77777777" w:rsidR="000B36AF" w:rsidRPr="005C4A78" w:rsidRDefault="000B36AF" w:rsidP="000B36AF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0561836D" w14:textId="25D2910D" w:rsidR="000B36AF" w:rsidRPr="005C4A78" w:rsidRDefault="000B36AF" w:rsidP="000B36AF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08FBABEA" w14:textId="77777777" w:rsidR="000B36AF" w:rsidRPr="005C4A78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9FEF624" w14:textId="2D450587" w:rsidR="000B36AF" w:rsidRPr="005C4A78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5359D85" w14:textId="77777777" w:rsidR="000B36AF" w:rsidRPr="005C4A78" w:rsidRDefault="000B36AF" w:rsidP="000B36AF">
            <w:pPr>
              <w:pStyle w:val="a0"/>
              <w:tabs>
                <w:tab w:val="left" w:pos="522"/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74E8B401" w14:textId="67968840" w:rsidR="000B36AF" w:rsidRPr="005C4A78" w:rsidRDefault="000B36AF" w:rsidP="000B36AF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>
              <w:rPr>
                <w:rFonts w:ascii="Angsana New" w:hAnsi="Angsana New"/>
                <w:i w:val="0"/>
                <w:sz w:val="24"/>
                <w:szCs w:val="24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E4E8F83" w14:textId="77777777" w:rsidR="000B36AF" w:rsidRPr="005C4A78" w:rsidRDefault="000B36AF" w:rsidP="000B36AF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46E465E3" w14:textId="22DA5CA7" w:rsidR="000B36AF" w:rsidRPr="005C4A78" w:rsidRDefault="000B36AF" w:rsidP="000B36AF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B36AF" w:rsidRPr="005C4A78" w14:paraId="3D2C730E" w14:textId="77777777" w:rsidTr="003D7F8B">
        <w:trPr>
          <w:trHeight w:val="18"/>
        </w:trPr>
        <w:tc>
          <w:tcPr>
            <w:tcW w:w="1985" w:type="dxa"/>
            <w:shd w:val="clear" w:color="auto" w:fill="auto"/>
          </w:tcPr>
          <w:p w14:paraId="136D4FB5" w14:textId="77777777" w:rsidR="000B36AF" w:rsidRPr="005C4A78" w:rsidRDefault="000B36AF" w:rsidP="000B36AF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>โอนเข้า(ออก)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63979CA2" w14:textId="0C7CD8FF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4A60D070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F292D81" w14:textId="27CD0803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69C39F61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10C62D46" w14:textId="54EBB5F5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1DC39286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2D8EC14" w14:textId="465B2313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06E5AD76" w14:textId="77777777" w:rsidR="000B36AF" w:rsidRPr="005C4A78" w:rsidRDefault="000B36AF" w:rsidP="000B36AF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43C3473" w14:textId="43B836C1" w:rsidR="000B36AF" w:rsidRPr="005C4A78" w:rsidRDefault="000B36AF" w:rsidP="000B36AF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4B4FC8B" w14:textId="77777777" w:rsidR="000B36AF" w:rsidRPr="005C4A78" w:rsidRDefault="000B36AF" w:rsidP="000B36AF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2E490F07" w14:textId="1A13640F" w:rsidR="000B36AF" w:rsidRPr="005C4A78" w:rsidRDefault="000B36AF" w:rsidP="000B36AF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43D251AA" w14:textId="77777777" w:rsidR="000B36AF" w:rsidRPr="005C4A78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693C397" w14:textId="4BF1DE64" w:rsidR="000B36AF" w:rsidRPr="005C4A78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DC37A15" w14:textId="77777777" w:rsidR="000B36AF" w:rsidRPr="005C4A78" w:rsidRDefault="000B36AF" w:rsidP="000B36AF">
            <w:pPr>
              <w:pStyle w:val="a0"/>
              <w:tabs>
                <w:tab w:val="left" w:pos="522"/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6F2F45C7" w14:textId="14F5F4BE" w:rsidR="000B36AF" w:rsidRPr="005C4A78" w:rsidRDefault="000B36AF" w:rsidP="000B36AF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>
              <w:rPr>
                <w:rFonts w:ascii="Angsana New" w:hAnsi="Angsana New"/>
                <w:i w:val="0"/>
                <w:sz w:val="24"/>
                <w:szCs w:val="24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394CE72" w14:textId="77777777" w:rsidR="000B36AF" w:rsidRPr="005C4A78" w:rsidRDefault="000B36AF" w:rsidP="000B36AF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7EC0954C" w14:textId="2E214085" w:rsidR="000B36AF" w:rsidRPr="005C4A78" w:rsidRDefault="000B36AF" w:rsidP="000B36AF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B36AF" w:rsidRPr="005C4A78" w14:paraId="36CC1DF7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6D46B008" w14:textId="6030B6B9" w:rsidR="000B36AF" w:rsidRPr="005C4A78" w:rsidRDefault="000B36AF" w:rsidP="000B36AF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5C4A78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 xml:space="preserve">มีนาคม </w:t>
            </w:r>
            <w:r w:rsidRPr="005C4A78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DC1BD7" w14:textId="20C1AB85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5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</w:rPr>
              <w:t>639,08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>5</w:t>
            </w:r>
          </w:p>
        </w:tc>
        <w:tc>
          <w:tcPr>
            <w:tcW w:w="283" w:type="dxa"/>
            <w:vAlign w:val="bottom"/>
          </w:tcPr>
          <w:p w14:paraId="5624E78A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D36A34" w14:textId="40DDCF6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-6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</w:rPr>
              <w:t>43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>8</w:t>
            </w:r>
          </w:p>
        </w:tc>
        <w:tc>
          <w:tcPr>
            <w:tcW w:w="284" w:type="dxa"/>
            <w:vAlign w:val="bottom"/>
          </w:tcPr>
          <w:p w14:paraId="299E3B43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54422C" w14:textId="6AB903E9" w:rsidR="000B36AF" w:rsidRPr="005C4A78" w:rsidRDefault="000B36AF" w:rsidP="000B36AF">
            <w:pPr>
              <w:tabs>
                <w:tab w:val="left" w:pos="522"/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</w:rPr>
              <w:t>55,48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>6</w:t>
            </w:r>
          </w:p>
        </w:tc>
        <w:tc>
          <w:tcPr>
            <w:tcW w:w="284" w:type="dxa"/>
            <w:vAlign w:val="bottom"/>
          </w:tcPr>
          <w:p w14:paraId="597B5ABD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54ECCF" w14:textId="66A31BB8" w:rsidR="000B36AF" w:rsidRPr="005C4A78" w:rsidRDefault="000B36AF" w:rsidP="000B36AF">
            <w:pPr>
              <w:tabs>
                <w:tab w:val="left" w:pos="522"/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5C4A78">
              <w:rPr>
                <w:rFonts w:ascii="Angsana New" w:hAnsi="Angsana New"/>
                <w:sz w:val="24"/>
                <w:szCs w:val="24"/>
              </w:rPr>
              <w:t>92,47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>9</w:t>
            </w:r>
          </w:p>
        </w:tc>
        <w:tc>
          <w:tcPr>
            <w:tcW w:w="283" w:type="dxa"/>
            <w:vAlign w:val="bottom"/>
          </w:tcPr>
          <w:p w14:paraId="110DAD79" w14:textId="77777777" w:rsidR="000B36AF" w:rsidRPr="005C4A78" w:rsidRDefault="000B36AF" w:rsidP="000B36AF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C4C091" w14:textId="659B3854" w:rsidR="000B36AF" w:rsidRPr="005C4A78" w:rsidRDefault="000B36AF" w:rsidP="000B36AF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0B36AF">
              <w:rPr>
                <w:rFonts w:ascii="Angsana New" w:hAnsi="Angsana New" w:cs="Angsana New"/>
                <w:sz w:val="24"/>
                <w:szCs w:val="24"/>
                <w:lang w:val="en-US"/>
              </w:rPr>
              <w:t>3,673,948</w:t>
            </w:r>
          </w:p>
        </w:tc>
        <w:tc>
          <w:tcPr>
            <w:tcW w:w="243" w:type="dxa"/>
            <w:vAlign w:val="bottom"/>
          </w:tcPr>
          <w:p w14:paraId="1B1C4AB4" w14:textId="77777777" w:rsidR="000B36AF" w:rsidRPr="005C4A78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6A8E92" w14:textId="3A58D1E0" w:rsidR="000B36AF" w:rsidRPr="005C4A78" w:rsidRDefault="000B36AF" w:rsidP="000B36AF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0B36AF">
              <w:rPr>
                <w:rFonts w:ascii="Angsana New" w:hAnsi="Angsana New" w:cs="Angsana New"/>
                <w:sz w:val="24"/>
                <w:szCs w:val="24"/>
                <w:lang w:val="en-US"/>
              </w:rPr>
              <w:t>7,360</w:t>
            </w:r>
          </w:p>
        </w:tc>
        <w:tc>
          <w:tcPr>
            <w:tcW w:w="243" w:type="dxa"/>
            <w:vAlign w:val="bottom"/>
          </w:tcPr>
          <w:p w14:paraId="3DEC2CD7" w14:textId="77777777" w:rsidR="000B36AF" w:rsidRPr="005C4A78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80F79E" w14:textId="63373EF3" w:rsidR="000B36AF" w:rsidRPr="000B36AF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46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0B36AF">
              <w:rPr>
                <w:rFonts w:ascii="Angsana New" w:hAnsi="Angsana New" w:cs="Angsana New"/>
                <w:sz w:val="24"/>
                <w:szCs w:val="24"/>
                <w:lang w:val="en-US"/>
              </w:rPr>
              <w:t>3,564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6A8351F" w14:textId="77777777" w:rsidR="000B36AF" w:rsidRPr="000B36AF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0AE677" w14:textId="5976CEC3" w:rsidR="000B36AF" w:rsidRPr="000B36AF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0B36AF">
              <w:rPr>
                <w:rFonts w:ascii="Angsana New" w:hAnsi="Angsana New" w:cs="Angsana New"/>
                <w:sz w:val="24"/>
                <w:szCs w:val="24"/>
              </w:rPr>
              <w:t>2,3</w:t>
            </w:r>
            <w:r w:rsidRPr="000B36AF">
              <w:rPr>
                <w:rFonts w:ascii="Angsana New" w:hAnsi="Angsana New" w:cs="Angsana New"/>
                <w:sz w:val="24"/>
                <w:szCs w:val="24"/>
                <w:cs/>
              </w:rPr>
              <w:t>10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33834F9" w14:textId="77777777" w:rsidR="000B36AF" w:rsidRPr="005C4A78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553B2D" w14:textId="3F03712D" w:rsidR="000B36AF" w:rsidRPr="005C4A78" w:rsidRDefault="000B36AF" w:rsidP="000B36AF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0B36AF">
              <w:rPr>
                <w:rFonts w:ascii="Angsana New" w:hAnsi="Angsana New" w:cs="Angsana New"/>
                <w:sz w:val="24"/>
                <w:szCs w:val="24"/>
                <w:lang w:val="en-US"/>
              </w:rPr>
              <w:t>4,474,670</w:t>
            </w:r>
          </w:p>
        </w:tc>
      </w:tr>
      <w:tr w:rsidR="00957A8C" w:rsidRPr="005C4A78" w14:paraId="5C39081A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4C9AE253" w14:textId="0F497C45" w:rsidR="00957A8C" w:rsidRPr="005C4A78" w:rsidRDefault="00957A8C" w:rsidP="00957A8C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5C4A78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ค่าเสื่อมราคาสะสม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E977EB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-5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53AA768B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929C38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-6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0C7FF580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23F9EB38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45C19444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61D523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7A3A70C9" w14:textId="77777777" w:rsidR="00957A8C" w:rsidRPr="005C4A78" w:rsidRDefault="00957A8C" w:rsidP="00957A8C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05BD64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A3F6E3D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74C385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07DA959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57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D6819E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46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33374C69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7B32F5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705EC089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0D3862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B90EC0" w:rsidRPr="005C4A78" w14:paraId="62B34FC9" w14:textId="77777777" w:rsidTr="00203D76">
        <w:trPr>
          <w:trHeight w:val="18"/>
        </w:trPr>
        <w:tc>
          <w:tcPr>
            <w:tcW w:w="1985" w:type="dxa"/>
            <w:shd w:val="clear" w:color="auto" w:fill="auto"/>
          </w:tcPr>
          <w:p w14:paraId="35C69C1A" w14:textId="6F5F5E1A" w:rsidR="00B90EC0" w:rsidRPr="00DE7040" w:rsidRDefault="00B90EC0" w:rsidP="00B90EC0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DE704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DE7040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6" w:type="dxa"/>
            <w:shd w:val="clear" w:color="auto" w:fill="auto"/>
          </w:tcPr>
          <w:p w14:paraId="1F5F4FF0" w14:textId="60CDE944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68A7066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806B41A" w14:textId="5CA6EAFA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(393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24380205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13B2329D" w14:textId="0A4723AA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(15,201)</w:t>
            </w:r>
          </w:p>
        </w:tc>
        <w:tc>
          <w:tcPr>
            <w:tcW w:w="284" w:type="dxa"/>
            <w:vAlign w:val="bottom"/>
          </w:tcPr>
          <w:p w14:paraId="364C7EBD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FA6DA00" w14:textId="730F92AB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(47,26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9</w:t>
            </w:r>
            <w:r w:rsidRPr="00DE7040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83" w:type="dxa"/>
            <w:vAlign w:val="bottom"/>
          </w:tcPr>
          <w:p w14:paraId="2F05F476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2803121" w14:textId="2DD5B7D4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(1,240,79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9</w:t>
            </w:r>
            <w:r w:rsidRPr="00DE7040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43" w:type="dxa"/>
            <w:vAlign w:val="bottom"/>
          </w:tcPr>
          <w:p w14:paraId="5AE985CB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BBEAF89" w14:textId="2220ACAD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(6,24</w:t>
            </w:r>
            <w:r w:rsidRPr="00DE7040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9</w:t>
            </w: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243" w:type="dxa"/>
            <w:vAlign w:val="bottom"/>
          </w:tcPr>
          <w:p w14:paraId="6D60FF19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D27443D" w14:textId="7941467C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(3,50</w:t>
            </w:r>
            <w:r w:rsidRPr="00DE7040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0</w:t>
            </w: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243" w:type="dxa"/>
            <w:vAlign w:val="bottom"/>
          </w:tcPr>
          <w:p w14:paraId="2671B034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14:paraId="72817EC6" w14:textId="0B12AB2F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6CE9617F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504E30CF" w14:textId="1FF21985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(1,313,411)</w:t>
            </w:r>
          </w:p>
        </w:tc>
      </w:tr>
      <w:tr w:rsidR="00B90EC0" w:rsidRPr="005C4A78" w14:paraId="6BD9DAA8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1408C304" w14:textId="7764B856" w:rsidR="00B90EC0" w:rsidRPr="00DE7040" w:rsidRDefault="00B90EC0" w:rsidP="00B90EC0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DE7040">
              <w:rPr>
                <w:rFonts w:ascii="Angsana New" w:hAnsi="Angsana New"/>
                <w:sz w:val="24"/>
                <w:szCs w:val="24"/>
                <w:cs/>
              </w:rPr>
              <w:t>ค่าเสื่อมราคาสำหรับ</w:t>
            </w:r>
            <w:r w:rsidR="00457B14" w:rsidRPr="00DE7040">
              <w:rPr>
                <w:rFonts w:ascii="Angsana New" w:hAnsi="Angsana New" w:hint="cs"/>
                <w:sz w:val="24"/>
                <w:szCs w:val="24"/>
                <w:cs/>
              </w:rPr>
              <w:t>งวด</w:t>
            </w:r>
          </w:p>
        </w:tc>
        <w:tc>
          <w:tcPr>
            <w:tcW w:w="1276" w:type="dxa"/>
            <w:shd w:val="clear" w:color="auto" w:fill="auto"/>
          </w:tcPr>
          <w:p w14:paraId="2F2E20A2" w14:textId="5A15E6FA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17A6B8D3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0D458D" w14:textId="6B09915D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(6)</w:t>
            </w:r>
          </w:p>
        </w:tc>
        <w:tc>
          <w:tcPr>
            <w:tcW w:w="284" w:type="dxa"/>
            <w:vAlign w:val="bottom"/>
          </w:tcPr>
          <w:p w14:paraId="02321655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568F61C4" w14:textId="7965DB45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(454)</w:t>
            </w:r>
          </w:p>
        </w:tc>
        <w:tc>
          <w:tcPr>
            <w:tcW w:w="284" w:type="dxa"/>
            <w:vAlign w:val="bottom"/>
          </w:tcPr>
          <w:p w14:paraId="55A68075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F9AFAB1" w14:textId="2C00F769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(776)</w:t>
            </w:r>
          </w:p>
        </w:tc>
        <w:tc>
          <w:tcPr>
            <w:tcW w:w="283" w:type="dxa"/>
            <w:vAlign w:val="bottom"/>
          </w:tcPr>
          <w:p w14:paraId="2790519D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697AA82" w14:textId="292F4273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(22,428)</w:t>
            </w:r>
          </w:p>
        </w:tc>
        <w:tc>
          <w:tcPr>
            <w:tcW w:w="243" w:type="dxa"/>
            <w:vAlign w:val="bottom"/>
          </w:tcPr>
          <w:p w14:paraId="63751916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E50555C" w14:textId="065F126D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(150)</w:t>
            </w:r>
          </w:p>
        </w:tc>
        <w:tc>
          <w:tcPr>
            <w:tcW w:w="243" w:type="dxa"/>
            <w:vAlign w:val="bottom"/>
          </w:tcPr>
          <w:p w14:paraId="0AE76146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98B6C68" w14:textId="2840970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(22)</w:t>
            </w:r>
          </w:p>
        </w:tc>
        <w:tc>
          <w:tcPr>
            <w:tcW w:w="243" w:type="dxa"/>
            <w:vAlign w:val="bottom"/>
          </w:tcPr>
          <w:p w14:paraId="24CAB18B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14:paraId="0F09DA38" w14:textId="663DDCA6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08055D14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50D08DB9" w14:textId="7C649BD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(23,836)</w:t>
            </w:r>
          </w:p>
        </w:tc>
      </w:tr>
      <w:tr w:rsidR="00B90EC0" w:rsidRPr="005C4A78" w14:paraId="2BBD38D8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1FA640D1" w14:textId="77777777" w:rsidR="00B90EC0" w:rsidRPr="00DE7040" w:rsidRDefault="00B90EC0" w:rsidP="00B90EC0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DE7040">
              <w:rPr>
                <w:rFonts w:ascii="Angsana New" w:hAnsi="Angsana New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276" w:type="dxa"/>
            <w:shd w:val="clear" w:color="auto" w:fill="auto"/>
          </w:tcPr>
          <w:p w14:paraId="4811470D" w14:textId="154ADC44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9DF8F3E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0872F56" w14:textId="691A956B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0D2FF313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038CEB0F" w14:textId="5399D735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bottom"/>
          </w:tcPr>
          <w:p w14:paraId="5022590B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0BED67C" w14:textId="3C204A1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44372492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282C07F" w14:textId="1514F279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D1F783E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B54AD86" w14:textId="6524C019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7A91E70F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4A5A348B" w14:textId="24E8F0CA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019E8959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</w:tcPr>
          <w:p w14:paraId="3A07CE6F" w14:textId="6E46BD72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8874D85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59B5BA69" w14:textId="3ABB8BCE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B90EC0" w:rsidRPr="005C4A78" w14:paraId="5C97F568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153A8320" w14:textId="0C849904" w:rsidR="00B90EC0" w:rsidRPr="00DE7040" w:rsidRDefault="002848A3" w:rsidP="00B90EC0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5C4A78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5C4A78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5C4A78">
              <w:rPr>
                <w:rFonts w:ascii="Angsana New" w:hAnsi="Angsana New"/>
                <w:sz w:val="24"/>
                <w:szCs w:val="24"/>
                <w:cs/>
              </w:rPr>
              <w:t xml:space="preserve">มีนาคม </w:t>
            </w:r>
            <w:r w:rsidRPr="005C4A78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50F23" w14:textId="73F0CF34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2E26126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B5A175" w14:textId="1D3F50F0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(399)</w:t>
            </w:r>
          </w:p>
        </w:tc>
        <w:tc>
          <w:tcPr>
            <w:tcW w:w="284" w:type="dxa"/>
            <w:vAlign w:val="bottom"/>
          </w:tcPr>
          <w:p w14:paraId="0FFFE2C1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AACECB" w14:textId="5A23078F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(15,655)</w:t>
            </w:r>
          </w:p>
        </w:tc>
        <w:tc>
          <w:tcPr>
            <w:tcW w:w="284" w:type="dxa"/>
            <w:vAlign w:val="bottom"/>
          </w:tcPr>
          <w:p w14:paraId="41CC22EE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64CE7D" w14:textId="55EFB9C8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(48,045)</w:t>
            </w:r>
          </w:p>
        </w:tc>
        <w:tc>
          <w:tcPr>
            <w:tcW w:w="283" w:type="dxa"/>
            <w:vAlign w:val="bottom"/>
          </w:tcPr>
          <w:p w14:paraId="69527CEE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8FA967" w14:textId="37AFF311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(1,263,227)</w:t>
            </w:r>
          </w:p>
        </w:tc>
        <w:tc>
          <w:tcPr>
            <w:tcW w:w="243" w:type="dxa"/>
            <w:vAlign w:val="bottom"/>
          </w:tcPr>
          <w:p w14:paraId="4E62A052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AD43B4" w14:textId="14FDBC12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(6,399)</w:t>
            </w:r>
          </w:p>
        </w:tc>
        <w:tc>
          <w:tcPr>
            <w:tcW w:w="243" w:type="dxa"/>
            <w:vAlign w:val="bottom"/>
          </w:tcPr>
          <w:p w14:paraId="6A0B2907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31ED2D" w14:textId="71330D25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(3,522)</w:t>
            </w:r>
          </w:p>
        </w:tc>
        <w:tc>
          <w:tcPr>
            <w:tcW w:w="243" w:type="dxa"/>
            <w:vAlign w:val="bottom"/>
          </w:tcPr>
          <w:p w14:paraId="1B64A5F3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7F3F2381" w14:textId="2ADEA2E5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4420FF7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6B3332" w14:textId="5E3C7086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(1,337,24</w:t>
            </w:r>
            <w:r w:rsidR="00D652C7"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7</w:t>
            </w: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</w:tr>
      <w:tr w:rsidR="00957A8C" w:rsidRPr="005C4A78" w14:paraId="7934D7A9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4CAE745E" w14:textId="77777777" w:rsidR="00957A8C" w:rsidRPr="00DE7040" w:rsidRDefault="00957A8C" w:rsidP="00957A8C">
            <w:pPr>
              <w:tabs>
                <w:tab w:val="left" w:pos="4536"/>
              </w:tabs>
              <w:ind w:left="-109" w:right="-10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DE7040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ค่าเผื่อการด้อยค่า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B30EF7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7F520B3E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98650D9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00D84A1C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049FCD45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01929348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F28ED81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02C5F36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14D530B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5E7777DB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83DE281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9272F73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1F543EA6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DF4210C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9A4B2C9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E6B925F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5FDB400B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CB6404" w:rsidRPr="005C4A78" w14:paraId="0D7E46D1" w14:textId="77777777" w:rsidTr="0059323F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7B425D49" w14:textId="6F5F8788" w:rsidR="00CB6404" w:rsidRPr="00DE7040" w:rsidRDefault="00CB6404" w:rsidP="00CB6404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DE704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DE7040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1B321" w14:textId="43E84F94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2841CB56" w14:textId="77777777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226D9E" w14:textId="778DC990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center"/>
          </w:tcPr>
          <w:p w14:paraId="66D43C42" w14:textId="77777777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718A589" w14:textId="41E9E1CE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(6,91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2</w:t>
            </w:r>
            <w:r w:rsidRPr="00DE7040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84" w:type="dxa"/>
            <w:vAlign w:val="center"/>
          </w:tcPr>
          <w:p w14:paraId="079378C0" w14:textId="77777777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8C1A84" w14:textId="4C456C66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7CE21FB4" w14:textId="77777777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E72FDC" w14:textId="75326EDD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(1,266,29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DE7040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43" w:type="dxa"/>
            <w:vAlign w:val="center"/>
          </w:tcPr>
          <w:p w14:paraId="0523BAF4" w14:textId="77777777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46C7E6AD" w14:textId="2F36C75F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7DE951FC" w14:textId="77777777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7AFB3A43" w14:textId="2802F216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12F71727" w14:textId="77777777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center"/>
          </w:tcPr>
          <w:p w14:paraId="2C3FDB8E" w14:textId="3A7A5084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28D6ACC1" w14:textId="77777777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14:paraId="4EAE3D9B" w14:textId="74EC3763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(1,273,20</w:t>
            </w:r>
            <w:r w:rsidRPr="00DE7040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3</w:t>
            </w: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</w:tr>
      <w:tr w:rsidR="00B90EC0" w:rsidRPr="005C4A78" w14:paraId="451C9866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406F7BCB" w14:textId="5C6DE999" w:rsidR="00B90EC0" w:rsidRPr="00DE7040" w:rsidRDefault="00B90EC0" w:rsidP="00B90EC0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  <w:r w:rsidRPr="00DE7040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ECF99C" w14:textId="7849E810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11308781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CB0B53" w14:textId="157A8763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center"/>
          </w:tcPr>
          <w:p w14:paraId="417E301E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108B4E2" w14:textId="4017E58F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center"/>
          </w:tcPr>
          <w:p w14:paraId="66100E9A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0D153F" w14:textId="1E5C576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3DF4C98F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E54B36" w14:textId="5DBBEC52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618355C5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067E49DA" w14:textId="638B5EE0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35E3D729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0C204C2" w14:textId="140DED4B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2E3D372E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center"/>
          </w:tcPr>
          <w:p w14:paraId="7D7ABC18" w14:textId="016FB05F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688EEEFF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14:paraId="4E73A20C" w14:textId="5CC5199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B90EC0" w:rsidRPr="005C4A78" w14:paraId="67791E41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5EB297E1" w14:textId="7FA77DA7" w:rsidR="00B90EC0" w:rsidRPr="00DE7040" w:rsidRDefault="00B90EC0" w:rsidP="00B90EC0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  <w:cs/>
              </w:rPr>
              <w:t>ลดลง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98382" w14:textId="4658967D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44B6D3DD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A39F" w14:textId="18A88E00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center"/>
          </w:tcPr>
          <w:p w14:paraId="2893D88A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AE6EE70" w14:textId="6FCE73C4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center"/>
          </w:tcPr>
          <w:p w14:paraId="18562365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91F7" w14:textId="5791D5CB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67247404" w14:textId="77777777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39BA2" w14:textId="0D65F450" w:rsidR="00B90EC0" w:rsidRPr="00DE7040" w:rsidRDefault="00B90EC0" w:rsidP="00B90EC0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5FF6A26A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1B36C" w14:textId="74C3AFA2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090CF3D4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F2CB54" w14:textId="75550BAB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0D6F4204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00444788" w14:textId="34CDECE0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5678E919" w14:textId="77777777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9342DD" w14:textId="1073A414" w:rsidR="00B90EC0" w:rsidRPr="00DE7040" w:rsidRDefault="00B90EC0" w:rsidP="00B90EC0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CB6404" w:rsidRPr="005C4A78" w14:paraId="12EC24CE" w14:textId="77777777" w:rsidTr="0059323F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750F6C6D" w14:textId="474333A0" w:rsidR="00CB6404" w:rsidRPr="00DE7040" w:rsidRDefault="00CB6404" w:rsidP="00CB6404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DE704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มีนาคม </w:t>
            </w:r>
            <w:r w:rsidRPr="00DE7040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F7699" w14:textId="4F9209CF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2B35C617" w14:textId="77777777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D3998" w14:textId="155C4FD9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4" w:type="dxa"/>
            <w:vAlign w:val="center"/>
          </w:tcPr>
          <w:p w14:paraId="359762DF" w14:textId="77777777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8D903" w14:textId="4266CEE0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(6,91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2</w:t>
            </w:r>
            <w:r w:rsidRPr="00DE7040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84" w:type="dxa"/>
            <w:vAlign w:val="center"/>
          </w:tcPr>
          <w:p w14:paraId="4D69ECF4" w14:textId="77777777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43490" w14:textId="10C3C29D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6351760A" w14:textId="77777777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A560B" w14:textId="72F4291B" w:rsidR="00CB6404" w:rsidRPr="00DE7040" w:rsidRDefault="00CB6404" w:rsidP="00CB6404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(1,266,29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1</w:t>
            </w:r>
            <w:r w:rsidRPr="00DE7040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43" w:type="dxa"/>
            <w:vAlign w:val="center"/>
          </w:tcPr>
          <w:p w14:paraId="3E33B9DD" w14:textId="77777777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E3344" w14:textId="1235C826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5BB1ABB1" w14:textId="77777777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48608" w14:textId="5AAD8C84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1066CDDB" w14:textId="77777777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40214" w14:textId="5B052856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center"/>
          </w:tcPr>
          <w:p w14:paraId="7600A9F4" w14:textId="77777777" w:rsidR="00CB6404" w:rsidRPr="00DE7040" w:rsidRDefault="00CB6404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4FD0A" w14:textId="6C454BE4" w:rsidR="00CB6404" w:rsidRPr="00DE7040" w:rsidRDefault="00B90EC0" w:rsidP="00CB6404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(1,273,20</w:t>
            </w:r>
            <w:r w:rsidRPr="00DE7040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3</w:t>
            </w: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</w:tr>
      <w:tr w:rsidR="00957A8C" w:rsidRPr="005C4A78" w14:paraId="75D2C25D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4EBC1A86" w14:textId="43AFDBEE" w:rsidR="00957A8C" w:rsidRPr="00DE7040" w:rsidRDefault="00957A8C" w:rsidP="00957A8C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</w:pPr>
            <w:r w:rsidRPr="00DE7040">
              <w:rPr>
                <w:rFonts w:ascii="Angsana New" w:hAnsi="Angsana New"/>
                <w:b/>
                <w:bCs/>
                <w:sz w:val="24"/>
                <w:szCs w:val="24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526E15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7255E894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C86482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76C4BB0C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448A3CE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1C11E22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ADC16B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0CE1C8CB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E0B996" w14:textId="77777777" w:rsidR="00957A8C" w:rsidRPr="00DE7040" w:rsidRDefault="00957A8C" w:rsidP="00957A8C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center"/>
          </w:tcPr>
          <w:p w14:paraId="643C7EEA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DDC586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" w:type="dxa"/>
            <w:vAlign w:val="center"/>
          </w:tcPr>
          <w:p w14:paraId="79EFA2CF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</w:tcPr>
          <w:p w14:paraId="7945C639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center"/>
          </w:tcPr>
          <w:p w14:paraId="04D26F9F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1810E46E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243" w:type="dxa"/>
            <w:vAlign w:val="center"/>
          </w:tcPr>
          <w:p w14:paraId="5B18163E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1A30E6" w14:textId="77777777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957A8C" w:rsidRPr="005C4A78" w14:paraId="2907C6ED" w14:textId="77777777" w:rsidTr="003D7F8B">
        <w:trPr>
          <w:trHeight w:val="69"/>
        </w:trPr>
        <w:tc>
          <w:tcPr>
            <w:tcW w:w="1985" w:type="dxa"/>
            <w:shd w:val="clear" w:color="auto" w:fill="auto"/>
            <w:vAlign w:val="center"/>
          </w:tcPr>
          <w:p w14:paraId="578B9698" w14:textId="1D2E04CC" w:rsidR="00957A8C" w:rsidRPr="00DE7040" w:rsidRDefault="00957A8C" w:rsidP="00957A8C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DE704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DE7040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1D393F" w14:textId="18B5ADA0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639,0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85</w:t>
            </w:r>
          </w:p>
        </w:tc>
        <w:tc>
          <w:tcPr>
            <w:tcW w:w="283" w:type="dxa"/>
            <w:vAlign w:val="bottom"/>
          </w:tcPr>
          <w:p w14:paraId="7929F6F5" w14:textId="77777777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F4035F" w14:textId="14C6D73F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4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5</w:t>
            </w:r>
          </w:p>
        </w:tc>
        <w:tc>
          <w:tcPr>
            <w:tcW w:w="284" w:type="dxa"/>
            <w:vAlign w:val="bottom"/>
          </w:tcPr>
          <w:p w14:paraId="013242C9" w14:textId="77777777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bottom"/>
          </w:tcPr>
          <w:p w14:paraId="0038C262" w14:textId="5E7127DE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33,37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3</w:t>
            </w:r>
          </w:p>
        </w:tc>
        <w:tc>
          <w:tcPr>
            <w:tcW w:w="284" w:type="dxa"/>
            <w:vAlign w:val="bottom"/>
          </w:tcPr>
          <w:p w14:paraId="1C85E745" w14:textId="77777777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80613D9" w14:textId="04D8379B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45,2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10</w:t>
            </w:r>
          </w:p>
        </w:tc>
        <w:tc>
          <w:tcPr>
            <w:tcW w:w="283" w:type="dxa"/>
            <w:vAlign w:val="bottom"/>
          </w:tcPr>
          <w:p w14:paraId="7C344EBC" w14:textId="77777777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BD7981" w14:textId="32F1B69C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1,166,820</w:t>
            </w:r>
          </w:p>
        </w:tc>
        <w:tc>
          <w:tcPr>
            <w:tcW w:w="243" w:type="dxa"/>
            <w:vAlign w:val="bottom"/>
          </w:tcPr>
          <w:p w14:paraId="68EB49C4" w14:textId="77777777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79C071" w14:textId="77587636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1,075</w:t>
            </w:r>
          </w:p>
        </w:tc>
        <w:tc>
          <w:tcPr>
            <w:tcW w:w="243" w:type="dxa"/>
            <w:vAlign w:val="bottom"/>
          </w:tcPr>
          <w:p w14:paraId="4AD87987" w14:textId="77777777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BB1F02" w14:textId="2462ABBE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6</w:t>
            </w:r>
            <w:r w:rsidRPr="00DE7040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43" w:type="dxa"/>
            <w:vAlign w:val="bottom"/>
          </w:tcPr>
          <w:p w14:paraId="3EA1904E" w14:textId="77777777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  <w:vAlign w:val="bottom"/>
          </w:tcPr>
          <w:p w14:paraId="5729CE7C" w14:textId="01A6E5F3" w:rsidR="00957A8C" w:rsidRPr="00DE7040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2,</w:t>
            </w:r>
            <w:r w:rsidRPr="00DE7040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310</w:t>
            </w:r>
          </w:p>
        </w:tc>
        <w:tc>
          <w:tcPr>
            <w:tcW w:w="243" w:type="dxa"/>
            <w:vAlign w:val="bottom"/>
          </w:tcPr>
          <w:p w14:paraId="79E35631" w14:textId="77777777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216E8C44" w14:textId="503C9376" w:rsidR="00957A8C" w:rsidRPr="00DE7040" w:rsidRDefault="00957A8C" w:rsidP="00957A8C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1</w:t>
            </w: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DE7040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887</w:t>
            </w: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DE7040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982</w:t>
            </w:r>
          </w:p>
        </w:tc>
      </w:tr>
      <w:tr w:rsidR="00957A8C" w:rsidRPr="005C4A78" w14:paraId="7A30E055" w14:textId="77777777" w:rsidTr="003D7F8B">
        <w:trPr>
          <w:trHeight w:val="57"/>
        </w:trPr>
        <w:tc>
          <w:tcPr>
            <w:tcW w:w="1985" w:type="dxa"/>
            <w:shd w:val="clear" w:color="auto" w:fill="auto"/>
            <w:vAlign w:val="center"/>
          </w:tcPr>
          <w:p w14:paraId="61170596" w14:textId="09B0C58A" w:rsidR="00957A8C" w:rsidRPr="00DE7040" w:rsidRDefault="00957A8C" w:rsidP="00957A8C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DE704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 xml:space="preserve">มีนาคม </w:t>
            </w:r>
            <w:r w:rsidRPr="00DE7040">
              <w:rPr>
                <w:rFonts w:ascii="Angsana New" w:hAnsi="Angsana New"/>
                <w:sz w:val="24"/>
                <w:szCs w:val="24"/>
              </w:rPr>
              <w:t>2568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3E4879" w14:textId="7DD3CBE6" w:rsidR="00957A8C" w:rsidRPr="00DE7040" w:rsidRDefault="00087936" w:rsidP="00957A8C">
            <w:pPr>
              <w:pBdr>
                <w:between w:val="double" w:sz="4" w:space="1" w:color="auto"/>
              </w:pBd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639,0</w:t>
            </w:r>
            <w:r w:rsidRPr="00DE7040">
              <w:rPr>
                <w:rFonts w:ascii="Angsana New" w:hAnsi="Angsana New"/>
                <w:sz w:val="24"/>
                <w:szCs w:val="24"/>
                <w:cs/>
              </w:rPr>
              <w:t>85</w:t>
            </w:r>
          </w:p>
        </w:tc>
        <w:tc>
          <w:tcPr>
            <w:tcW w:w="283" w:type="dxa"/>
            <w:vAlign w:val="bottom"/>
          </w:tcPr>
          <w:p w14:paraId="2F6F22E6" w14:textId="77777777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9A9C55" w14:textId="01FF334B" w:rsidR="00957A8C" w:rsidRPr="00DE7040" w:rsidRDefault="00087936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39</w:t>
            </w:r>
          </w:p>
        </w:tc>
        <w:tc>
          <w:tcPr>
            <w:tcW w:w="284" w:type="dxa"/>
            <w:vAlign w:val="bottom"/>
          </w:tcPr>
          <w:p w14:paraId="276C4D5C" w14:textId="77777777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bottom"/>
          </w:tcPr>
          <w:p w14:paraId="00E08C28" w14:textId="49D100C5" w:rsidR="00957A8C" w:rsidRPr="00DE7040" w:rsidRDefault="00087936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32,919</w:t>
            </w:r>
          </w:p>
        </w:tc>
        <w:tc>
          <w:tcPr>
            <w:tcW w:w="284" w:type="dxa"/>
            <w:vAlign w:val="bottom"/>
          </w:tcPr>
          <w:p w14:paraId="416D83D1" w14:textId="77777777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66C5FD" w14:textId="5C1708A8" w:rsidR="00957A8C" w:rsidRPr="00DE7040" w:rsidRDefault="00087936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44,434</w:t>
            </w:r>
          </w:p>
        </w:tc>
        <w:tc>
          <w:tcPr>
            <w:tcW w:w="283" w:type="dxa"/>
            <w:vAlign w:val="bottom"/>
          </w:tcPr>
          <w:p w14:paraId="7EC650C6" w14:textId="77777777" w:rsidR="00957A8C" w:rsidRPr="00DE7040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15C247" w14:textId="4833DD28" w:rsidR="00957A8C" w:rsidRPr="00DE7040" w:rsidRDefault="00CB6404" w:rsidP="00957A8C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E7040">
              <w:rPr>
                <w:rFonts w:ascii="Angsana New" w:hAnsi="Angsana New"/>
                <w:sz w:val="24"/>
                <w:szCs w:val="24"/>
              </w:rPr>
              <w:t>1,144,430</w:t>
            </w:r>
          </w:p>
        </w:tc>
        <w:tc>
          <w:tcPr>
            <w:tcW w:w="243" w:type="dxa"/>
            <w:vAlign w:val="bottom"/>
          </w:tcPr>
          <w:p w14:paraId="72CAEB7E" w14:textId="77777777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B92879" w14:textId="603ADC90" w:rsidR="00957A8C" w:rsidRPr="00DE7040" w:rsidRDefault="00B90EC0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961</w:t>
            </w:r>
          </w:p>
        </w:tc>
        <w:tc>
          <w:tcPr>
            <w:tcW w:w="243" w:type="dxa"/>
            <w:vAlign w:val="bottom"/>
          </w:tcPr>
          <w:p w14:paraId="735292C7" w14:textId="77777777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D5E0FE" w14:textId="7EEF8C4F" w:rsidR="00957A8C" w:rsidRPr="00DE7040" w:rsidRDefault="00B90EC0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4</w:t>
            </w:r>
            <w:r w:rsidR="00D652C7"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43" w:type="dxa"/>
            <w:vAlign w:val="bottom"/>
          </w:tcPr>
          <w:p w14:paraId="45253E20" w14:textId="77777777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  <w:vAlign w:val="bottom"/>
          </w:tcPr>
          <w:p w14:paraId="40CD20E6" w14:textId="6B7EB695" w:rsidR="00957A8C" w:rsidRPr="00DE7040" w:rsidRDefault="00371FA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</w:rPr>
              <w:t>2,3</w:t>
            </w:r>
            <w:r w:rsidRPr="00DE7040">
              <w:rPr>
                <w:rFonts w:ascii="Angsana New" w:hAnsi="Angsana New" w:cs="Angsana New"/>
                <w:sz w:val="24"/>
                <w:szCs w:val="24"/>
                <w:cs/>
              </w:rPr>
              <w:t>10</w:t>
            </w:r>
          </w:p>
        </w:tc>
        <w:tc>
          <w:tcPr>
            <w:tcW w:w="243" w:type="dxa"/>
            <w:vAlign w:val="bottom"/>
          </w:tcPr>
          <w:p w14:paraId="1873F824" w14:textId="77777777" w:rsidR="00957A8C" w:rsidRPr="00DE7040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340335BA" w14:textId="77C5413C" w:rsidR="00957A8C" w:rsidRPr="00DE7040" w:rsidRDefault="00371FAC" w:rsidP="00957A8C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1,864,2</w:t>
            </w:r>
            <w:r w:rsidR="00D652C7" w:rsidRPr="00DE7040">
              <w:rPr>
                <w:rFonts w:ascii="Angsana New" w:hAnsi="Angsana New" w:cs="Angsana New"/>
                <w:sz w:val="24"/>
                <w:szCs w:val="24"/>
                <w:lang w:val="en-US"/>
              </w:rPr>
              <w:t>20</w:t>
            </w:r>
          </w:p>
        </w:tc>
      </w:tr>
      <w:tr w:rsidR="00957A8C" w:rsidRPr="005C4A78" w14:paraId="6F4CC9E7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64B3B931" w14:textId="77777777" w:rsidR="00957A8C" w:rsidRPr="005C4A78" w:rsidRDefault="00957A8C" w:rsidP="00957A8C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D4704E" w14:textId="77777777" w:rsidR="00957A8C" w:rsidRPr="005C4A78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39E54291" w14:textId="77777777" w:rsidR="00957A8C" w:rsidRPr="005C4A78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B379389" w14:textId="77777777" w:rsidR="00957A8C" w:rsidRPr="005C4A78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0E23C6F7" w14:textId="77777777" w:rsidR="00957A8C" w:rsidRPr="005C4A78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14:paraId="0D949D31" w14:textId="77777777" w:rsidR="00957A8C" w:rsidRPr="005C4A78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195F21C4" w14:textId="77777777" w:rsidR="00957A8C" w:rsidRPr="005C4A78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19F222F" w14:textId="77777777" w:rsidR="00957A8C" w:rsidRPr="005C4A78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00EF57F2" w14:textId="77777777" w:rsidR="00957A8C" w:rsidRPr="005C4A78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90D7D8E" w14:textId="77777777" w:rsidR="00957A8C" w:rsidRPr="005C4A78" w:rsidRDefault="00957A8C" w:rsidP="00957A8C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596BBF5" w14:textId="77777777" w:rsidR="00957A8C" w:rsidRPr="005C4A78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2B55F53" w14:textId="77777777" w:rsidR="00957A8C" w:rsidRPr="005C4A78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1316CB45" w14:textId="77777777" w:rsidR="00957A8C" w:rsidRPr="005C4A78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C80E0EB" w14:textId="77777777" w:rsidR="00957A8C" w:rsidRPr="005C4A78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3" w:type="dxa"/>
            <w:vAlign w:val="bottom"/>
          </w:tcPr>
          <w:p w14:paraId="274182D2" w14:textId="77777777" w:rsidR="00957A8C" w:rsidRPr="005C4A78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744780D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38BE4252" w14:textId="77777777" w:rsidR="00957A8C" w:rsidRPr="005C4A78" w:rsidRDefault="00957A8C" w:rsidP="00957A8C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76031515" w14:textId="77777777" w:rsidR="00957A8C" w:rsidRPr="005C4A78" w:rsidRDefault="00957A8C" w:rsidP="00957A8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bookmarkEnd w:id="15"/>
    </w:tbl>
    <w:p w14:paraId="11009174" w14:textId="77777777" w:rsidR="000E4FE3" w:rsidRPr="00D9628E" w:rsidRDefault="000E4FE3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14991" w:type="dxa"/>
        <w:tblLayout w:type="fixed"/>
        <w:tblLook w:val="0000" w:firstRow="0" w:lastRow="0" w:firstColumn="0" w:lastColumn="0" w:noHBand="0" w:noVBand="0"/>
      </w:tblPr>
      <w:tblGrid>
        <w:gridCol w:w="2835"/>
        <w:gridCol w:w="1368"/>
        <w:gridCol w:w="303"/>
        <w:gridCol w:w="1368"/>
        <w:gridCol w:w="303"/>
        <w:gridCol w:w="1520"/>
        <w:gridCol w:w="303"/>
        <w:gridCol w:w="1520"/>
        <w:gridCol w:w="303"/>
        <w:gridCol w:w="1520"/>
        <w:gridCol w:w="303"/>
        <w:gridCol w:w="1520"/>
        <w:gridCol w:w="303"/>
        <w:gridCol w:w="1522"/>
      </w:tblGrid>
      <w:tr w:rsidR="008023BE" w:rsidRPr="005C4A78" w14:paraId="0F3DAFAA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6413663A" w14:textId="77777777" w:rsidR="008023BE" w:rsidRPr="005C4A78" w:rsidRDefault="008023BE" w:rsidP="00125E36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459BC1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24752F67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858A9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B5E27DB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462BDBF1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BA18F29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1FFDCCDF" w14:textId="2EC6C986" w:rsidR="008023BE" w:rsidRPr="005C4A78" w:rsidRDefault="00C66F4D" w:rsidP="00125E36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พัน</w:t>
            </w:r>
            <w:r w:rsidR="008023BE"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บาท</w:t>
            </w: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66A94A98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79FA348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247B084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34B63A2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E3A3A15" w14:textId="77777777" w:rsidR="008023BE" w:rsidRPr="005C4A78" w:rsidRDefault="008023BE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7AD3179C" w14:textId="77777777" w:rsidR="008023BE" w:rsidRPr="005C4A78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</w:p>
        </w:tc>
      </w:tr>
      <w:tr w:rsidR="008023BE" w:rsidRPr="005C4A78" w14:paraId="0CE13643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FBEEA02" w14:textId="77777777" w:rsidR="008023BE" w:rsidRPr="005C4A78" w:rsidRDefault="008023BE" w:rsidP="00125E36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156" w:type="dxa"/>
            <w:gridSpan w:val="13"/>
            <w:tcBorders>
              <w:top w:val="single" w:sz="4" w:space="0" w:color="auto"/>
              <w:left w:val="nil"/>
            </w:tcBorders>
            <w:shd w:val="clear" w:color="auto" w:fill="auto"/>
          </w:tcPr>
          <w:p w14:paraId="5900C061" w14:textId="3CE65B02" w:rsidR="008023BE" w:rsidRPr="005C4A78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i w:val="0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8023BE" w:rsidRPr="005C4A78" w14:paraId="1E308F91" w14:textId="77777777" w:rsidTr="00F922C6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97D9B14" w14:textId="77777777" w:rsidR="008023BE" w:rsidRPr="005C4A78" w:rsidRDefault="008023BE" w:rsidP="00125E36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32B30F3B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1A5C106B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EEA55F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ส่วนปรับปรุง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564B18CF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1A039B3D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อาคาร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17672511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6B05AF9A" w14:textId="77777777" w:rsidR="008023BE" w:rsidRPr="005C4A78" w:rsidRDefault="008023BE" w:rsidP="00125E36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เครื่องจักร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542E8A26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1876C087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เครื่องตกแต่ง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1EC4C407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7DA0F0DE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22457AEC" w14:textId="77777777" w:rsidR="008023BE" w:rsidRPr="005C4A78" w:rsidRDefault="008023BE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57A63448" w14:textId="77777777" w:rsidR="008023BE" w:rsidRPr="005C4A78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</w:p>
        </w:tc>
      </w:tr>
      <w:tr w:rsidR="008023BE" w:rsidRPr="005C4A78" w14:paraId="24BBF95F" w14:textId="77777777" w:rsidTr="00F922C6">
        <w:trPr>
          <w:trHeight w:val="84"/>
        </w:trPr>
        <w:tc>
          <w:tcPr>
            <w:tcW w:w="2835" w:type="dxa"/>
            <w:shd w:val="clear" w:color="auto" w:fill="auto"/>
            <w:vAlign w:val="center"/>
          </w:tcPr>
          <w:p w14:paraId="4800663F" w14:textId="77777777" w:rsidR="008023BE" w:rsidRPr="005C4A78" w:rsidRDefault="008023BE" w:rsidP="00125E36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525F5E0B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ที่ดิน</w:t>
            </w:r>
          </w:p>
        </w:tc>
        <w:tc>
          <w:tcPr>
            <w:tcW w:w="303" w:type="dxa"/>
            <w:vAlign w:val="bottom"/>
          </w:tcPr>
          <w:p w14:paraId="2FA7C010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17FE726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สิทธิการ</w:t>
            </w:r>
          </w:p>
        </w:tc>
        <w:tc>
          <w:tcPr>
            <w:tcW w:w="303" w:type="dxa"/>
            <w:vAlign w:val="bottom"/>
          </w:tcPr>
          <w:p w14:paraId="32D385A1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vAlign w:val="bottom"/>
          </w:tcPr>
          <w:p w14:paraId="77BA4FBF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และ</w:t>
            </w:r>
          </w:p>
        </w:tc>
        <w:tc>
          <w:tcPr>
            <w:tcW w:w="303" w:type="dxa"/>
            <w:vAlign w:val="bottom"/>
          </w:tcPr>
          <w:p w14:paraId="41923F8F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vAlign w:val="bottom"/>
          </w:tcPr>
          <w:p w14:paraId="229D1D74" w14:textId="77777777" w:rsidR="008023BE" w:rsidRPr="005C4A78" w:rsidRDefault="008023BE" w:rsidP="00125E36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และ</w:t>
            </w:r>
          </w:p>
        </w:tc>
        <w:tc>
          <w:tcPr>
            <w:tcW w:w="303" w:type="dxa"/>
            <w:vAlign w:val="bottom"/>
          </w:tcPr>
          <w:p w14:paraId="007FB014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vAlign w:val="bottom"/>
          </w:tcPr>
          <w:p w14:paraId="3D92A6F0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และเครื่องใช้</w:t>
            </w:r>
          </w:p>
        </w:tc>
        <w:tc>
          <w:tcPr>
            <w:tcW w:w="303" w:type="dxa"/>
            <w:vAlign w:val="bottom"/>
          </w:tcPr>
          <w:p w14:paraId="3E1B1D74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3145CF65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ยานพาหนะ</w:t>
            </w:r>
          </w:p>
        </w:tc>
        <w:tc>
          <w:tcPr>
            <w:tcW w:w="303" w:type="dxa"/>
            <w:vAlign w:val="bottom"/>
          </w:tcPr>
          <w:p w14:paraId="5E3230E1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2" w:type="dxa"/>
            <w:vAlign w:val="bottom"/>
          </w:tcPr>
          <w:p w14:paraId="2AC00CE8" w14:textId="77777777" w:rsidR="008023BE" w:rsidRPr="005C4A78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i w:val="0"/>
                <w:sz w:val="27"/>
                <w:szCs w:val="27"/>
                <w:cs/>
              </w:rPr>
              <w:t>รวม</w:t>
            </w:r>
          </w:p>
        </w:tc>
      </w:tr>
      <w:tr w:rsidR="008023BE" w:rsidRPr="005C4A78" w14:paraId="49389384" w14:textId="77777777" w:rsidTr="00F922C6">
        <w:trPr>
          <w:trHeight w:val="20"/>
        </w:trPr>
        <w:tc>
          <w:tcPr>
            <w:tcW w:w="2835" w:type="dxa"/>
            <w:shd w:val="clear" w:color="auto" w:fill="auto"/>
          </w:tcPr>
          <w:p w14:paraId="5A5A8A3A" w14:textId="77777777" w:rsidR="008023BE" w:rsidRPr="005C4A78" w:rsidRDefault="008023BE" w:rsidP="00125E36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E75AF4E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63D3342D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59151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เช่าที่ดิน</w:t>
            </w:r>
          </w:p>
        </w:tc>
        <w:tc>
          <w:tcPr>
            <w:tcW w:w="303" w:type="dxa"/>
            <w:vAlign w:val="bottom"/>
          </w:tcPr>
          <w:p w14:paraId="7724AAA3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54B323BA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ส่วนปรับปรุง</w:t>
            </w:r>
          </w:p>
        </w:tc>
        <w:tc>
          <w:tcPr>
            <w:tcW w:w="303" w:type="dxa"/>
            <w:vAlign w:val="bottom"/>
          </w:tcPr>
          <w:p w14:paraId="776E81CA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65761FD0" w14:textId="77777777" w:rsidR="008023BE" w:rsidRPr="005C4A78" w:rsidRDefault="008023BE" w:rsidP="00125E36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อุปกรณ์</w:t>
            </w:r>
          </w:p>
        </w:tc>
        <w:tc>
          <w:tcPr>
            <w:tcW w:w="303" w:type="dxa"/>
            <w:vAlign w:val="bottom"/>
          </w:tcPr>
          <w:p w14:paraId="7FAF4B18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02E0E470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สำนักงาน</w:t>
            </w:r>
          </w:p>
        </w:tc>
        <w:tc>
          <w:tcPr>
            <w:tcW w:w="303" w:type="dxa"/>
            <w:vAlign w:val="bottom"/>
          </w:tcPr>
          <w:p w14:paraId="08A854F6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3CD024A8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181B0FD9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bottom"/>
          </w:tcPr>
          <w:p w14:paraId="36E9FA6A" w14:textId="77777777" w:rsidR="008023BE" w:rsidRPr="005C4A78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</w:p>
        </w:tc>
      </w:tr>
      <w:tr w:rsidR="008023BE" w:rsidRPr="005C4A78" w14:paraId="68BBF697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1A801515" w14:textId="77777777" w:rsidR="008023BE" w:rsidRPr="005C4A78" w:rsidRDefault="008023BE" w:rsidP="00125E36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  <w:u w:val="single"/>
                <w:cs/>
              </w:rPr>
            </w:pPr>
            <w:r w:rsidRPr="005C4A78">
              <w:rPr>
                <w:rFonts w:asciiTheme="majorBidi" w:hAnsiTheme="majorBidi" w:cstheme="majorBidi"/>
                <w:b/>
                <w:bCs/>
                <w:sz w:val="27"/>
                <w:szCs w:val="27"/>
                <w:u w:val="single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EB59035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566A2954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060D2" w14:textId="77777777" w:rsidR="008023BE" w:rsidRPr="005C4A78" w:rsidRDefault="008023BE" w:rsidP="00125E36">
            <w:pPr>
              <w:tabs>
                <w:tab w:val="left" w:pos="522"/>
                <w:tab w:val="left" w:pos="4536"/>
              </w:tabs>
              <w:ind w:right="-18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0C4F21F2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2D60998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783AED66" w14:textId="77777777" w:rsidR="008023BE" w:rsidRPr="005C4A78" w:rsidRDefault="008023BE" w:rsidP="00125E36">
            <w:pPr>
              <w:tabs>
                <w:tab w:val="left" w:pos="4536"/>
              </w:tabs>
              <w:ind w:right="-1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07B25273" w14:textId="77777777" w:rsidR="008023BE" w:rsidRPr="005C4A78" w:rsidRDefault="008023BE" w:rsidP="00125E36">
            <w:pPr>
              <w:tabs>
                <w:tab w:val="left" w:pos="4536"/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5F11CAEF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48A325C4" w14:textId="77777777" w:rsidR="008023BE" w:rsidRPr="005C4A78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</w:tcPr>
          <w:p w14:paraId="35EC9C1B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12D91B9" w14:textId="77777777" w:rsidR="008023BE" w:rsidRPr="005C4A78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</w:tcPr>
          <w:p w14:paraId="5C3C3ED9" w14:textId="77777777" w:rsidR="008023BE" w:rsidRPr="005C4A78" w:rsidRDefault="008023BE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5A82D897" w14:textId="77777777" w:rsidR="008023BE" w:rsidRPr="005C4A78" w:rsidRDefault="008023BE" w:rsidP="00125E36">
            <w:pPr>
              <w:pStyle w:val="Header"/>
              <w:tabs>
                <w:tab w:val="left" w:pos="4536"/>
              </w:tabs>
              <w:ind w:right="-18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</w:p>
        </w:tc>
      </w:tr>
      <w:tr w:rsidR="00C66F4D" w:rsidRPr="005C4A78" w14:paraId="3F000A6E" w14:textId="77777777" w:rsidTr="000E7A7E">
        <w:trPr>
          <w:trHeight w:val="20"/>
        </w:trPr>
        <w:tc>
          <w:tcPr>
            <w:tcW w:w="2835" w:type="dxa"/>
            <w:shd w:val="clear" w:color="auto" w:fill="auto"/>
          </w:tcPr>
          <w:p w14:paraId="0DEFE19D" w14:textId="328963BF" w:rsidR="00C66F4D" w:rsidRPr="005C4A78" w:rsidRDefault="00C66F4D" w:rsidP="00C66F4D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ณ วันที่ </w:t>
            </w:r>
            <w:r w:rsidRPr="005C4A78">
              <w:rPr>
                <w:rFonts w:asciiTheme="majorBidi" w:hAnsiTheme="majorBidi" w:cstheme="majorBidi"/>
                <w:sz w:val="27"/>
                <w:szCs w:val="27"/>
              </w:rPr>
              <w:t xml:space="preserve">31 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ธันวาคม </w:t>
            </w:r>
            <w:r w:rsidRPr="005C4A78">
              <w:rPr>
                <w:rFonts w:asciiTheme="majorBidi" w:hAnsiTheme="majorBidi" w:cstheme="majorBidi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46AF06F2" w14:textId="1172DF40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44</w:t>
            </w:r>
            <w:r w:rsidRPr="005C4A78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264</w:t>
            </w:r>
          </w:p>
        </w:tc>
        <w:tc>
          <w:tcPr>
            <w:tcW w:w="303" w:type="dxa"/>
          </w:tcPr>
          <w:p w14:paraId="43AA539F" w14:textId="77777777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856CF34" w14:textId="48971164" w:rsidR="00C66F4D" w:rsidRPr="005C4A78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</w:rPr>
              <w:t>120</w:t>
            </w:r>
          </w:p>
        </w:tc>
        <w:tc>
          <w:tcPr>
            <w:tcW w:w="303" w:type="dxa"/>
          </w:tcPr>
          <w:p w14:paraId="3557F2EE" w14:textId="77777777" w:rsidR="00C66F4D" w:rsidRPr="005C4A78" w:rsidRDefault="00C66F4D" w:rsidP="00C66F4D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0A0F63D0" w14:textId="51964541" w:rsidR="00C66F4D" w:rsidRPr="005C4A78" w:rsidRDefault="00C66F4D" w:rsidP="00C66F4D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</w:rPr>
              <w:t>17,495</w:t>
            </w:r>
          </w:p>
        </w:tc>
        <w:tc>
          <w:tcPr>
            <w:tcW w:w="303" w:type="dxa"/>
          </w:tcPr>
          <w:p w14:paraId="0B74E3C1" w14:textId="77777777" w:rsidR="00C66F4D" w:rsidRPr="005C4A78" w:rsidRDefault="00C66F4D" w:rsidP="00C66F4D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1E5217A4" w14:textId="4727C71A" w:rsidR="00C66F4D" w:rsidRPr="005C4A78" w:rsidRDefault="00C66F4D" w:rsidP="00C66F4D">
            <w:pPr>
              <w:tabs>
                <w:tab w:val="left" w:pos="4536"/>
                <w:tab w:val="left" w:pos="5562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</w:rPr>
              <w:t>70</w:t>
            </w:r>
            <w:r w:rsidR="002848A3">
              <w:rPr>
                <w:rFonts w:asciiTheme="majorBidi" w:hAnsiTheme="majorBidi" w:cstheme="majorBidi"/>
                <w:sz w:val="27"/>
                <w:szCs w:val="27"/>
              </w:rPr>
              <w:t>6</w:t>
            </w:r>
          </w:p>
        </w:tc>
        <w:tc>
          <w:tcPr>
            <w:tcW w:w="303" w:type="dxa"/>
            <w:vAlign w:val="bottom"/>
          </w:tcPr>
          <w:p w14:paraId="4E61AEB7" w14:textId="77777777" w:rsidR="00C66F4D" w:rsidRPr="005C4A78" w:rsidRDefault="00C66F4D" w:rsidP="00C66F4D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14788EE8" w14:textId="09F8D736" w:rsidR="00C66F4D" w:rsidRPr="005C4A78" w:rsidRDefault="00C66F4D" w:rsidP="00C66F4D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6</w:t>
            </w:r>
            <w:r w:rsidRPr="005C4A7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,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9</w:t>
            </w:r>
            <w:r w:rsidR="005C4A78" w:rsidRPr="005C4A78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10</w:t>
            </w:r>
          </w:p>
        </w:tc>
        <w:tc>
          <w:tcPr>
            <w:tcW w:w="303" w:type="dxa"/>
            <w:vAlign w:val="bottom"/>
          </w:tcPr>
          <w:p w14:paraId="700F0763" w14:textId="77777777" w:rsidR="00C66F4D" w:rsidRPr="005C4A78" w:rsidRDefault="00C66F4D" w:rsidP="00C66F4D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0B9B4825" w14:textId="7A5E2419" w:rsidR="00C66F4D" w:rsidRPr="005C4A78" w:rsidRDefault="00C66F4D" w:rsidP="00C66F4D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2,28</w:t>
            </w:r>
            <w:r w:rsidR="005C4A78" w:rsidRPr="005C4A78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7</w:t>
            </w:r>
          </w:p>
        </w:tc>
        <w:tc>
          <w:tcPr>
            <w:tcW w:w="303" w:type="dxa"/>
            <w:vAlign w:val="bottom"/>
          </w:tcPr>
          <w:p w14:paraId="5F2B6B90" w14:textId="77777777" w:rsidR="00C66F4D" w:rsidRPr="005C4A78" w:rsidRDefault="00C66F4D" w:rsidP="00C66F4D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3E9A42C3" w14:textId="13293824" w:rsidR="00C66F4D" w:rsidRPr="005C4A78" w:rsidRDefault="00C66F4D" w:rsidP="00C66F4D">
            <w:pPr>
              <w:pStyle w:val="Header"/>
              <w:tabs>
                <w:tab w:val="left" w:pos="4536"/>
              </w:tabs>
              <w:ind w:right="123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i w:val="0"/>
                <w:sz w:val="27"/>
                <w:szCs w:val="27"/>
              </w:rPr>
              <w:t>71,78</w:t>
            </w:r>
            <w:r w:rsidR="005C4A78" w:rsidRPr="005C4A78">
              <w:rPr>
                <w:rFonts w:asciiTheme="majorBidi" w:hAnsiTheme="majorBidi" w:cstheme="majorBidi"/>
                <w:i w:val="0"/>
                <w:sz w:val="27"/>
                <w:szCs w:val="27"/>
                <w:cs/>
              </w:rPr>
              <w:t>2</w:t>
            </w:r>
          </w:p>
        </w:tc>
      </w:tr>
      <w:tr w:rsidR="00E97EA3" w:rsidRPr="005C4A78" w14:paraId="6BB4DF01" w14:textId="77777777" w:rsidTr="00631FA3">
        <w:trPr>
          <w:trHeight w:val="20"/>
        </w:trPr>
        <w:tc>
          <w:tcPr>
            <w:tcW w:w="2835" w:type="dxa"/>
            <w:shd w:val="clear" w:color="auto" w:fill="auto"/>
          </w:tcPr>
          <w:p w14:paraId="7F9D04C2" w14:textId="77777777" w:rsidR="00E97EA3" w:rsidRPr="005C4A78" w:rsidRDefault="00E97EA3" w:rsidP="00E97EA3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เพิ่มขึ้น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45CC8EC5" w14:textId="66AACE26" w:rsidR="00E97EA3" w:rsidRPr="005C4A78" w:rsidRDefault="00E97EA3" w:rsidP="00E97EA3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538E04FD" w14:textId="77777777" w:rsidR="00E97EA3" w:rsidRPr="005C4A78" w:rsidRDefault="00E97EA3" w:rsidP="00E97EA3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A624D8F" w14:textId="4CBF1DB8" w:rsidR="00E97EA3" w:rsidRPr="005C4A78" w:rsidRDefault="00E97EA3" w:rsidP="00E97EA3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8460CC9" w14:textId="77777777" w:rsidR="00E97EA3" w:rsidRPr="005C4A78" w:rsidRDefault="00E97EA3" w:rsidP="00E97EA3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26570CF" w14:textId="5DB50E9E" w:rsidR="00E97EA3" w:rsidRPr="005C4A78" w:rsidRDefault="00E97EA3" w:rsidP="00E97EA3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8A57D5A" w14:textId="77777777" w:rsidR="00E97EA3" w:rsidRPr="005C4A78" w:rsidRDefault="00E97EA3" w:rsidP="00E97EA3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7FC6E2D2" w14:textId="7FBB8700" w:rsidR="00E97EA3" w:rsidRPr="005C4A78" w:rsidRDefault="00792D58" w:rsidP="00E97EA3">
            <w:pPr>
              <w:tabs>
                <w:tab w:val="left" w:pos="4536"/>
                <w:tab w:val="left" w:pos="5562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0BF89FAF" w14:textId="77777777" w:rsidR="00E97EA3" w:rsidRPr="005C4A78" w:rsidRDefault="00E97EA3" w:rsidP="00E97EA3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5C12A6C2" w14:textId="03B3E9C6" w:rsidR="00E97EA3" w:rsidRPr="005C4A78" w:rsidRDefault="00792D58" w:rsidP="00E97EA3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792D5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</w:t>
            </w:r>
          </w:p>
        </w:tc>
        <w:tc>
          <w:tcPr>
            <w:tcW w:w="303" w:type="dxa"/>
            <w:vAlign w:val="bottom"/>
          </w:tcPr>
          <w:p w14:paraId="5294446E" w14:textId="77777777" w:rsidR="00E97EA3" w:rsidRPr="005C4A78" w:rsidRDefault="00E97EA3" w:rsidP="00E97EA3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1D1215A4" w14:textId="24C96A63" w:rsidR="00E97EA3" w:rsidRPr="005C4A78" w:rsidRDefault="002256DA" w:rsidP="00E97EA3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59D4FAB6" w14:textId="77777777" w:rsidR="00E97EA3" w:rsidRPr="005C4A78" w:rsidRDefault="00E97EA3" w:rsidP="00E97EA3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0D64B65E" w14:textId="0E38CFAE" w:rsidR="00E97EA3" w:rsidRPr="005C4A78" w:rsidRDefault="002256DA" w:rsidP="00E97EA3">
            <w:pPr>
              <w:pStyle w:val="Header"/>
              <w:tabs>
                <w:tab w:val="left" w:pos="4536"/>
              </w:tabs>
              <w:ind w:right="123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 w:rsidRPr="002256DA">
              <w:rPr>
                <w:rFonts w:asciiTheme="majorBidi" w:hAnsiTheme="majorBidi"/>
                <w:i w:val="0"/>
                <w:sz w:val="27"/>
                <w:szCs w:val="27"/>
                <w:cs/>
              </w:rPr>
              <w:t>3</w:t>
            </w:r>
          </w:p>
        </w:tc>
      </w:tr>
      <w:tr w:rsidR="00E97EA3" w:rsidRPr="005C4A78" w14:paraId="30178F84" w14:textId="77777777" w:rsidTr="00631FA3">
        <w:trPr>
          <w:trHeight w:val="20"/>
        </w:trPr>
        <w:tc>
          <w:tcPr>
            <w:tcW w:w="2835" w:type="dxa"/>
            <w:shd w:val="clear" w:color="auto" w:fill="auto"/>
          </w:tcPr>
          <w:p w14:paraId="14DC25AC" w14:textId="77777777" w:rsidR="00E97EA3" w:rsidRPr="005C4A78" w:rsidRDefault="00E97EA3" w:rsidP="00E97EA3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5C9DF825" w14:textId="41B38349" w:rsidR="00E97EA3" w:rsidRPr="005C4A78" w:rsidRDefault="00E97EA3" w:rsidP="00E97EA3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33459A47" w14:textId="77777777" w:rsidR="00E97EA3" w:rsidRPr="005C4A78" w:rsidRDefault="00E97EA3" w:rsidP="00E97EA3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03C72C8" w14:textId="5AE3ED5D" w:rsidR="00E97EA3" w:rsidRPr="005C4A78" w:rsidRDefault="00E97EA3" w:rsidP="00E97EA3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A0C2617" w14:textId="77777777" w:rsidR="00E97EA3" w:rsidRPr="005C4A78" w:rsidRDefault="00E97EA3" w:rsidP="00E97EA3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F1E2C7A" w14:textId="05FEA46F" w:rsidR="00E97EA3" w:rsidRPr="005C4A78" w:rsidRDefault="00E97EA3" w:rsidP="00E97EA3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039D225C" w14:textId="77777777" w:rsidR="00E97EA3" w:rsidRPr="005C4A78" w:rsidRDefault="00E97EA3" w:rsidP="00E97EA3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E3BD553" w14:textId="58370E6C" w:rsidR="00E97EA3" w:rsidRPr="005C4A78" w:rsidRDefault="00792D58" w:rsidP="00E97EA3">
            <w:pPr>
              <w:tabs>
                <w:tab w:val="left" w:pos="4536"/>
                <w:tab w:val="left" w:pos="5562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1873A9F2" w14:textId="77777777" w:rsidR="00E97EA3" w:rsidRPr="005C4A78" w:rsidRDefault="00E97EA3" w:rsidP="00E97EA3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284B65C2" w14:textId="281C0F0C" w:rsidR="00E97EA3" w:rsidRPr="005C4A78" w:rsidRDefault="00792D58" w:rsidP="00E97EA3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6F8B89D5" w14:textId="77777777" w:rsidR="00E97EA3" w:rsidRPr="005C4A78" w:rsidRDefault="00E97EA3" w:rsidP="00E97EA3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57339FB9" w14:textId="5E031ACD" w:rsidR="00E97EA3" w:rsidRPr="005C4A78" w:rsidRDefault="002256DA" w:rsidP="00E97EA3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7283530C" w14:textId="77777777" w:rsidR="00E97EA3" w:rsidRPr="005C4A78" w:rsidRDefault="00E97EA3" w:rsidP="00E97EA3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25F48178" w14:textId="43B2C0EC" w:rsidR="00E97EA3" w:rsidRPr="005C4A78" w:rsidRDefault="002256DA" w:rsidP="00E97EA3">
            <w:pPr>
              <w:pStyle w:val="Header"/>
              <w:tabs>
                <w:tab w:val="left" w:pos="4536"/>
              </w:tabs>
              <w:ind w:right="123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>
              <w:rPr>
                <w:rFonts w:asciiTheme="majorBidi" w:hAnsiTheme="majorBidi" w:cstheme="majorBidi"/>
                <w:i w:val="0"/>
                <w:sz w:val="27"/>
                <w:szCs w:val="27"/>
              </w:rPr>
              <w:t>-</w:t>
            </w:r>
          </w:p>
        </w:tc>
      </w:tr>
      <w:tr w:rsidR="00E97EA3" w:rsidRPr="005C4A78" w14:paraId="3CDE4CE1" w14:textId="77777777" w:rsidTr="00631FA3">
        <w:trPr>
          <w:trHeight w:val="20"/>
        </w:trPr>
        <w:tc>
          <w:tcPr>
            <w:tcW w:w="2835" w:type="dxa"/>
            <w:shd w:val="clear" w:color="auto" w:fill="auto"/>
          </w:tcPr>
          <w:p w14:paraId="12E99A44" w14:textId="77777777" w:rsidR="00E97EA3" w:rsidRPr="005C4A78" w:rsidRDefault="00E97EA3" w:rsidP="00E97EA3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โอนเข้า(ออก)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26CFD7FB" w14:textId="1EC06E8C" w:rsidR="00E97EA3" w:rsidRPr="005C4A78" w:rsidRDefault="00E97EA3" w:rsidP="00E97EA3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0E9D7148" w14:textId="77777777" w:rsidR="00E97EA3" w:rsidRPr="005C4A78" w:rsidRDefault="00E97EA3" w:rsidP="00E97EA3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90F9A5E" w14:textId="7515FA99" w:rsidR="00E97EA3" w:rsidRPr="005C4A78" w:rsidRDefault="00E97EA3" w:rsidP="00E97EA3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6A1DF5D" w14:textId="77777777" w:rsidR="00E97EA3" w:rsidRPr="005C4A78" w:rsidRDefault="00E97EA3" w:rsidP="00E97EA3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B02DD1C" w14:textId="14F6F26B" w:rsidR="00E97EA3" w:rsidRPr="005C4A78" w:rsidRDefault="00E97EA3" w:rsidP="00E97EA3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7E94B6B" w14:textId="77777777" w:rsidR="00E97EA3" w:rsidRPr="005C4A78" w:rsidRDefault="00E97EA3" w:rsidP="00E97EA3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4BFF3651" w14:textId="53313627" w:rsidR="00E97EA3" w:rsidRPr="005C4A78" w:rsidRDefault="00792D58" w:rsidP="00E97EA3">
            <w:pPr>
              <w:tabs>
                <w:tab w:val="left" w:pos="4536"/>
                <w:tab w:val="left" w:pos="5562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18D39161" w14:textId="77777777" w:rsidR="00E97EA3" w:rsidRPr="005C4A78" w:rsidRDefault="00E97EA3" w:rsidP="00E97EA3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077CE273" w14:textId="577A0916" w:rsidR="00E97EA3" w:rsidRPr="005C4A78" w:rsidRDefault="00792D58" w:rsidP="00E97EA3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5D080FB2" w14:textId="77777777" w:rsidR="00E97EA3" w:rsidRPr="005C4A78" w:rsidRDefault="00E97EA3" w:rsidP="00E97EA3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194F092A" w14:textId="38280536" w:rsidR="00E97EA3" w:rsidRPr="005C4A78" w:rsidRDefault="002256DA" w:rsidP="00E97EA3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081F6082" w14:textId="77777777" w:rsidR="00E97EA3" w:rsidRPr="005C4A78" w:rsidRDefault="00E97EA3" w:rsidP="00E97EA3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0220BC23" w14:textId="3B9FED89" w:rsidR="00E97EA3" w:rsidRPr="005C4A78" w:rsidRDefault="002256DA" w:rsidP="00E97EA3">
            <w:pPr>
              <w:pStyle w:val="Header"/>
              <w:tabs>
                <w:tab w:val="left" w:pos="4536"/>
              </w:tabs>
              <w:ind w:right="123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>
              <w:rPr>
                <w:rFonts w:asciiTheme="majorBidi" w:hAnsiTheme="majorBidi" w:cstheme="majorBidi"/>
                <w:i w:val="0"/>
                <w:sz w:val="27"/>
                <w:szCs w:val="27"/>
              </w:rPr>
              <w:t>-</w:t>
            </w:r>
          </w:p>
        </w:tc>
      </w:tr>
      <w:tr w:rsidR="008B1BCA" w:rsidRPr="005C4A78" w14:paraId="2FEC16B6" w14:textId="77777777" w:rsidTr="0059592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7381621" w14:textId="35BE34CA" w:rsidR="008B1BCA" w:rsidRPr="005C4A78" w:rsidRDefault="008B1BCA" w:rsidP="00125E36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ณ วันที่ </w:t>
            </w:r>
            <w:r w:rsidR="00E161E0" w:rsidRPr="005C4A78">
              <w:rPr>
                <w:rFonts w:asciiTheme="majorBidi" w:hAnsiTheme="majorBidi" w:cstheme="majorBidi"/>
                <w:sz w:val="27"/>
                <w:szCs w:val="27"/>
              </w:rPr>
              <w:t xml:space="preserve">31 </w:t>
            </w:r>
            <w:r w:rsidR="00E161E0"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มีนาคม </w:t>
            </w:r>
            <w:r w:rsidR="00E161E0" w:rsidRPr="005C4A78">
              <w:rPr>
                <w:rFonts w:asciiTheme="majorBidi" w:hAnsiTheme="majorBidi" w:cstheme="majorBidi"/>
                <w:sz w:val="27"/>
                <w:szCs w:val="27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B5B7EA" w14:textId="42CEB6DD" w:rsidR="008B1BCA" w:rsidRPr="005C4A78" w:rsidRDefault="006F35EC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44</w:t>
            </w:r>
            <w:r w:rsidRPr="005C4A78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264</w:t>
            </w:r>
          </w:p>
        </w:tc>
        <w:tc>
          <w:tcPr>
            <w:tcW w:w="303" w:type="dxa"/>
          </w:tcPr>
          <w:p w14:paraId="3F5D9A99" w14:textId="0F504A2A" w:rsidR="008B1BCA" w:rsidRPr="005C4A78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0AC8A" w14:textId="79B7F9A8" w:rsidR="008B1BCA" w:rsidRPr="005C4A78" w:rsidRDefault="00E97EA3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</w:rPr>
              <w:t>120</w:t>
            </w:r>
          </w:p>
        </w:tc>
        <w:tc>
          <w:tcPr>
            <w:tcW w:w="303" w:type="dxa"/>
          </w:tcPr>
          <w:p w14:paraId="05E7CC27" w14:textId="2CDD993E" w:rsidR="008B1BCA" w:rsidRPr="005C4A78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FB97A" w14:textId="043E4557" w:rsidR="008B1BCA" w:rsidRPr="005C4A78" w:rsidRDefault="00E97EA3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</w:rPr>
              <w:t>17,495</w:t>
            </w:r>
          </w:p>
        </w:tc>
        <w:tc>
          <w:tcPr>
            <w:tcW w:w="303" w:type="dxa"/>
          </w:tcPr>
          <w:p w14:paraId="2CCB57D6" w14:textId="34111296" w:rsidR="008B1BCA" w:rsidRPr="005C4A78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F57068" w14:textId="1F51BF5A" w:rsidR="008B1BCA" w:rsidRPr="005C4A78" w:rsidRDefault="00792D5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</w:rPr>
              <w:t>70</w:t>
            </w:r>
            <w:r w:rsidR="002848A3">
              <w:rPr>
                <w:rFonts w:asciiTheme="majorBidi" w:hAnsiTheme="majorBidi" w:cstheme="majorBidi"/>
                <w:sz w:val="27"/>
                <w:szCs w:val="27"/>
              </w:rPr>
              <w:t>6</w:t>
            </w:r>
          </w:p>
        </w:tc>
        <w:tc>
          <w:tcPr>
            <w:tcW w:w="303" w:type="dxa"/>
            <w:vAlign w:val="bottom"/>
          </w:tcPr>
          <w:p w14:paraId="55E5FA15" w14:textId="6349B713" w:rsidR="008B1BCA" w:rsidRPr="005C4A78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B7C939" w14:textId="15661AD8" w:rsidR="008B1BCA" w:rsidRPr="005C4A78" w:rsidRDefault="00792D5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792D5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6,913</w:t>
            </w:r>
          </w:p>
        </w:tc>
        <w:tc>
          <w:tcPr>
            <w:tcW w:w="303" w:type="dxa"/>
            <w:vAlign w:val="bottom"/>
          </w:tcPr>
          <w:p w14:paraId="0FAF887F" w14:textId="66866A5C" w:rsidR="008B1BCA" w:rsidRPr="005C4A78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141C1E" w14:textId="6B6BF65F" w:rsidR="008B1BCA" w:rsidRPr="005C4A78" w:rsidRDefault="002256D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2,28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7</w:t>
            </w:r>
          </w:p>
        </w:tc>
        <w:tc>
          <w:tcPr>
            <w:tcW w:w="303" w:type="dxa"/>
            <w:vAlign w:val="bottom"/>
          </w:tcPr>
          <w:p w14:paraId="0A879CA5" w14:textId="669EFAED" w:rsidR="008B1BCA" w:rsidRPr="005C4A78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656BF9" w14:textId="708EFE38" w:rsidR="008B1BCA" w:rsidRPr="005C4A78" w:rsidRDefault="002256D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2256DA">
              <w:rPr>
                <w:rFonts w:asciiTheme="majorBidi" w:hAnsiTheme="majorBidi" w:cstheme="majorBidi"/>
                <w:sz w:val="27"/>
                <w:szCs w:val="27"/>
                <w:lang w:val="en-US"/>
              </w:rPr>
              <w:t>71,785</w:t>
            </w:r>
          </w:p>
        </w:tc>
      </w:tr>
      <w:tr w:rsidR="006F35EC" w:rsidRPr="005C4A78" w14:paraId="13F3B952" w14:textId="77777777" w:rsidTr="006F35EC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41D414F" w14:textId="77777777" w:rsidR="006F35EC" w:rsidRPr="005C4A78" w:rsidRDefault="006F35EC" w:rsidP="00125E36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5F6F1C" w14:textId="77777777" w:rsidR="006F35EC" w:rsidRPr="005C4A78" w:rsidRDefault="006F35EC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303" w:type="dxa"/>
          </w:tcPr>
          <w:p w14:paraId="65363EF1" w14:textId="77777777" w:rsidR="006F35EC" w:rsidRPr="005C4A78" w:rsidRDefault="006F35EC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197F1C" w14:textId="77777777" w:rsidR="006F35EC" w:rsidRPr="005C4A78" w:rsidRDefault="006F35EC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062E5408" w14:textId="77777777" w:rsidR="006F35EC" w:rsidRPr="005C4A78" w:rsidRDefault="006F35EC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3A5A57F3" w14:textId="77777777" w:rsidR="006F35EC" w:rsidRPr="005C4A78" w:rsidRDefault="006F35EC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36ECE317" w14:textId="77777777" w:rsidR="006F35EC" w:rsidRPr="005C4A78" w:rsidRDefault="006F35EC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D0ACB7" w14:textId="77777777" w:rsidR="006F35EC" w:rsidRPr="005C4A78" w:rsidRDefault="006F35EC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387ECDA2" w14:textId="77777777" w:rsidR="006F35EC" w:rsidRPr="005C4A78" w:rsidRDefault="006F35EC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A3A1EE" w14:textId="77777777" w:rsidR="006F35EC" w:rsidRPr="005C4A78" w:rsidRDefault="006F35EC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67881EBF" w14:textId="77777777" w:rsidR="006F35EC" w:rsidRPr="005C4A78" w:rsidRDefault="006F35EC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1065D1" w14:textId="77777777" w:rsidR="006F35EC" w:rsidRPr="005C4A78" w:rsidRDefault="006F35EC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4C1EFA5C" w14:textId="77777777" w:rsidR="006F35EC" w:rsidRPr="005C4A78" w:rsidRDefault="006F35EC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7789F1" w14:textId="77777777" w:rsidR="006F35EC" w:rsidRPr="005C4A78" w:rsidRDefault="006F35EC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</w:p>
        </w:tc>
      </w:tr>
      <w:tr w:rsidR="00BE6AF8" w:rsidRPr="005C4A78" w14:paraId="2A363A52" w14:textId="77777777" w:rsidTr="008023BE">
        <w:trPr>
          <w:trHeight w:val="340"/>
        </w:trPr>
        <w:tc>
          <w:tcPr>
            <w:tcW w:w="2835" w:type="dxa"/>
            <w:shd w:val="clear" w:color="auto" w:fill="auto"/>
            <w:vAlign w:val="bottom"/>
          </w:tcPr>
          <w:p w14:paraId="0F300323" w14:textId="77777777" w:rsidR="00BE6AF8" w:rsidRPr="005C4A78" w:rsidRDefault="00BE6AF8" w:rsidP="00125E36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b/>
                <w:bCs/>
                <w:sz w:val="27"/>
                <w:szCs w:val="27"/>
                <w:u w:val="single"/>
                <w:cs/>
              </w:rPr>
            </w:pPr>
            <w:r w:rsidRPr="005C4A78">
              <w:rPr>
                <w:rFonts w:asciiTheme="majorBidi" w:hAnsiTheme="majorBidi" w:cstheme="majorBidi"/>
                <w:b/>
                <w:bCs/>
                <w:sz w:val="27"/>
                <w:szCs w:val="27"/>
                <w:u w:val="single"/>
                <w:cs/>
              </w:rPr>
              <w:t>ค่าเสื่อมราคาสะสม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FF4FFFA" w14:textId="77777777" w:rsidR="00BE6AF8" w:rsidRPr="005C4A78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350CDE61" w14:textId="77777777" w:rsidR="00BE6AF8" w:rsidRPr="005C4A78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9BC10CB" w14:textId="5ADF1639" w:rsidR="00BE6AF8" w:rsidRPr="005C4A78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4EDD289E" w14:textId="77777777" w:rsidR="00BE6AF8" w:rsidRPr="005C4A78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156C0C51" w14:textId="526A80E1" w:rsidR="00BE6AF8" w:rsidRPr="005C4A78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6D214DE0" w14:textId="77777777" w:rsidR="00BE6AF8" w:rsidRPr="005C4A78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1B56B09" w14:textId="77777777" w:rsidR="00BE6AF8" w:rsidRPr="005C4A78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17D7F809" w14:textId="77777777" w:rsidR="00BE6AF8" w:rsidRPr="005C4A78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3533AD9" w14:textId="77777777" w:rsidR="00BE6AF8" w:rsidRPr="005C4A78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303" w:type="dxa"/>
            <w:vAlign w:val="bottom"/>
          </w:tcPr>
          <w:p w14:paraId="3B057EE8" w14:textId="77777777" w:rsidR="00BE6AF8" w:rsidRPr="005C4A78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CE26F95" w14:textId="77777777" w:rsidR="00BE6AF8" w:rsidRPr="005C4A78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303" w:type="dxa"/>
            <w:vAlign w:val="bottom"/>
          </w:tcPr>
          <w:p w14:paraId="75DF9725" w14:textId="77777777" w:rsidR="00BE6AF8" w:rsidRPr="005C4A78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7CF6FC33" w14:textId="77777777" w:rsidR="00BE6AF8" w:rsidRPr="005C4A78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C66F4D" w:rsidRPr="005C4A78" w14:paraId="68FAAAD3" w14:textId="77777777" w:rsidTr="00012F2E">
        <w:trPr>
          <w:trHeight w:val="20"/>
        </w:trPr>
        <w:tc>
          <w:tcPr>
            <w:tcW w:w="2835" w:type="dxa"/>
            <w:shd w:val="clear" w:color="auto" w:fill="auto"/>
          </w:tcPr>
          <w:p w14:paraId="7D683720" w14:textId="1785B01A" w:rsidR="00C66F4D" w:rsidRPr="00B14BE6" w:rsidRDefault="00C66F4D" w:rsidP="00C66F4D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ณ วันที่ </w:t>
            </w:r>
            <w:r w:rsidRPr="00B14BE6">
              <w:rPr>
                <w:rFonts w:asciiTheme="majorBidi" w:hAnsiTheme="majorBidi" w:cstheme="majorBidi"/>
                <w:sz w:val="27"/>
                <w:szCs w:val="27"/>
              </w:rPr>
              <w:t xml:space="preserve">31 </w:t>
            </w:r>
            <w:r w:rsidRPr="00B14BE6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ธันวาคม </w:t>
            </w:r>
            <w:r w:rsidRPr="00B14BE6">
              <w:rPr>
                <w:rFonts w:asciiTheme="majorBidi" w:hAnsiTheme="majorBidi" w:cstheme="majorBidi"/>
                <w:sz w:val="27"/>
                <w:szCs w:val="27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217B093" w14:textId="26959D57" w:rsidR="00C66F4D" w:rsidRPr="00B14BE6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01DDCB40" w14:textId="77777777" w:rsidR="00C66F4D" w:rsidRPr="00B14BE6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4CB138B" w14:textId="786326AC" w:rsidR="00C66F4D" w:rsidRPr="00B14BE6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  <w:cs/>
              </w:rPr>
              <w:t>(75</w:t>
            </w:r>
            <w:r w:rsidR="005C4A78" w:rsidRPr="00B14BE6">
              <w:rPr>
                <w:rFonts w:asciiTheme="majorBidi" w:hAnsiTheme="majorBidi" w:cstheme="majorBidi"/>
                <w:sz w:val="27"/>
                <w:szCs w:val="27"/>
                <w:cs/>
              </w:rPr>
              <w:t>)</w:t>
            </w:r>
          </w:p>
        </w:tc>
        <w:tc>
          <w:tcPr>
            <w:tcW w:w="303" w:type="dxa"/>
            <w:vAlign w:val="bottom"/>
          </w:tcPr>
          <w:p w14:paraId="6DB9854D" w14:textId="77777777" w:rsidR="00C66F4D" w:rsidRPr="00B14BE6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013BC899" w14:textId="0CEBB5A5" w:rsidR="00C66F4D" w:rsidRPr="00B14BE6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(5,349)</w:t>
            </w:r>
          </w:p>
        </w:tc>
        <w:tc>
          <w:tcPr>
            <w:tcW w:w="303" w:type="dxa"/>
            <w:vAlign w:val="bottom"/>
          </w:tcPr>
          <w:p w14:paraId="6D8B3F2A" w14:textId="77777777" w:rsidR="00C66F4D" w:rsidRPr="00B14BE6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2032732" w14:textId="35E2167E" w:rsidR="00C66F4D" w:rsidRPr="00B14BE6" w:rsidRDefault="00C66F4D" w:rsidP="00C66F4D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(565)</w:t>
            </w:r>
          </w:p>
        </w:tc>
        <w:tc>
          <w:tcPr>
            <w:tcW w:w="303" w:type="dxa"/>
            <w:vAlign w:val="bottom"/>
          </w:tcPr>
          <w:p w14:paraId="1E036EA0" w14:textId="77777777" w:rsidR="00C66F4D" w:rsidRPr="00B14BE6" w:rsidRDefault="00C66F4D" w:rsidP="00C66F4D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04B7B237" w14:textId="7A01ADBA" w:rsidR="00C66F4D" w:rsidRPr="00B14BE6" w:rsidRDefault="00C66F4D" w:rsidP="00C66F4D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(6,051)</w:t>
            </w:r>
          </w:p>
        </w:tc>
        <w:tc>
          <w:tcPr>
            <w:tcW w:w="303" w:type="dxa"/>
            <w:vAlign w:val="bottom"/>
          </w:tcPr>
          <w:p w14:paraId="163CA367" w14:textId="77777777" w:rsidR="00C66F4D" w:rsidRPr="00B14BE6" w:rsidRDefault="00C66F4D" w:rsidP="00C66F4D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2F555B78" w14:textId="727FD128" w:rsidR="00C66F4D" w:rsidRPr="00B14BE6" w:rsidRDefault="00C66F4D" w:rsidP="00C66F4D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(2,28</w:t>
            </w:r>
            <w:r w:rsidR="005C4A78" w:rsidRPr="00B14BE6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7</w:t>
            </w:r>
            <w:r w:rsidRPr="00B14BE6">
              <w:rPr>
                <w:rFonts w:asciiTheme="majorBidi" w:hAnsiTheme="majorBidi" w:cstheme="majorBidi"/>
                <w:sz w:val="27"/>
                <w:szCs w:val="27"/>
                <w:lang w:val="en-US"/>
              </w:rPr>
              <w:t>)</w:t>
            </w:r>
          </w:p>
        </w:tc>
        <w:tc>
          <w:tcPr>
            <w:tcW w:w="303" w:type="dxa"/>
            <w:vAlign w:val="bottom"/>
          </w:tcPr>
          <w:p w14:paraId="78A2D525" w14:textId="77777777" w:rsidR="00C66F4D" w:rsidRPr="00B14BE6" w:rsidRDefault="00C66F4D" w:rsidP="00C66F4D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4E854025" w14:textId="47F8200D" w:rsidR="00C66F4D" w:rsidRPr="00B14BE6" w:rsidRDefault="00C66F4D" w:rsidP="00C66F4D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(14,32</w:t>
            </w:r>
            <w:r w:rsidR="005C4A78" w:rsidRPr="00B14BE6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8</w:t>
            </w:r>
            <w:r w:rsidRPr="00B14BE6">
              <w:rPr>
                <w:rFonts w:asciiTheme="majorBidi" w:hAnsiTheme="majorBidi" w:cstheme="majorBidi"/>
                <w:sz w:val="27"/>
                <w:szCs w:val="27"/>
                <w:lang w:val="en-US"/>
              </w:rPr>
              <w:t>)</w:t>
            </w:r>
          </w:p>
        </w:tc>
      </w:tr>
      <w:tr w:rsidR="006F35EC" w:rsidRPr="005C4A78" w14:paraId="7D75A168" w14:textId="77777777" w:rsidTr="002010C4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3784341" w14:textId="086E6F9E" w:rsidR="006F35EC" w:rsidRPr="00B14BE6" w:rsidRDefault="006F35EC" w:rsidP="006F35EC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  <w:cs/>
              </w:rPr>
              <w:t>ค่าเสื่อมราคาสำหรับ</w:t>
            </w:r>
            <w:r w:rsidR="00457B14" w:rsidRPr="00B14BE6">
              <w:rPr>
                <w:rFonts w:asciiTheme="majorBidi" w:hAnsiTheme="majorBidi" w:cstheme="majorBidi" w:hint="cs"/>
                <w:sz w:val="27"/>
                <w:szCs w:val="27"/>
                <w:cs/>
              </w:rPr>
              <w:t>งวด</w:t>
            </w:r>
          </w:p>
        </w:tc>
        <w:tc>
          <w:tcPr>
            <w:tcW w:w="1368" w:type="dxa"/>
            <w:shd w:val="clear" w:color="auto" w:fill="auto"/>
          </w:tcPr>
          <w:p w14:paraId="67B91650" w14:textId="4F5BD0B9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4299E516" w14:textId="77777777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4F657A8" w14:textId="4DB2B254" w:rsidR="006F35EC" w:rsidRPr="00B14BE6" w:rsidRDefault="00E97EA3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(6)</w:t>
            </w:r>
          </w:p>
        </w:tc>
        <w:tc>
          <w:tcPr>
            <w:tcW w:w="303" w:type="dxa"/>
            <w:vAlign w:val="bottom"/>
          </w:tcPr>
          <w:p w14:paraId="198D99A1" w14:textId="77777777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684B87E8" w14:textId="49FFE9B3" w:rsidR="006F35EC" w:rsidRPr="00B14BE6" w:rsidRDefault="00E97EA3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/>
                <w:sz w:val="27"/>
                <w:szCs w:val="27"/>
                <w:cs/>
              </w:rPr>
              <w:t>(15</w:t>
            </w:r>
            <w:r w:rsidRPr="00B14BE6">
              <w:rPr>
                <w:rFonts w:asciiTheme="majorBidi" w:hAnsiTheme="majorBidi" w:hint="cs"/>
                <w:sz w:val="27"/>
                <w:szCs w:val="27"/>
                <w:cs/>
              </w:rPr>
              <w:t>1</w:t>
            </w:r>
            <w:r w:rsidRPr="00B14BE6">
              <w:rPr>
                <w:rFonts w:asciiTheme="majorBidi" w:hAnsiTheme="majorBidi"/>
                <w:sz w:val="27"/>
                <w:szCs w:val="27"/>
                <w:cs/>
              </w:rPr>
              <w:t>)</w:t>
            </w:r>
          </w:p>
        </w:tc>
        <w:tc>
          <w:tcPr>
            <w:tcW w:w="303" w:type="dxa"/>
            <w:vAlign w:val="bottom"/>
          </w:tcPr>
          <w:p w14:paraId="34A9C7FE" w14:textId="77777777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06A26A6" w14:textId="45972251" w:rsidR="006F35EC" w:rsidRPr="00B14BE6" w:rsidRDefault="00792D58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(13)</w:t>
            </w:r>
          </w:p>
        </w:tc>
        <w:tc>
          <w:tcPr>
            <w:tcW w:w="303" w:type="dxa"/>
            <w:vAlign w:val="bottom"/>
          </w:tcPr>
          <w:p w14:paraId="3359A42B" w14:textId="77777777" w:rsidR="006F35EC" w:rsidRPr="00B14BE6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0FBD4D3" w14:textId="4A1AA0CA" w:rsidR="006F35EC" w:rsidRPr="00B14BE6" w:rsidRDefault="00A04E43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(116)</w:t>
            </w:r>
          </w:p>
        </w:tc>
        <w:tc>
          <w:tcPr>
            <w:tcW w:w="303" w:type="dxa"/>
            <w:vAlign w:val="bottom"/>
          </w:tcPr>
          <w:p w14:paraId="282055E8" w14:textId="77777777" w:rsidR="006F35EC" w:rsidRPr="00B14BE6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B8C620B" w14:textId="538A51FC" w:rsidR="006F35EC" w:rsidRPr="00B14BE6" w:rsidRDefault="002256DA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539A4C1C" w14:textId="77777777" w:rsidR="006F35EC" w:rsidRPr="00B14BE6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3153F89E" w14:textId="3B29442B" w:rsidR="006F35EC" w:rsidRPr="00B14BE6" w:rsidRDefault="002256DA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B14BE6">
              <w:rPr>
                <w:rFonts w:asciiTheme="majorBidi" w:hAnsiTheme="majorBidi" w:cs="Angsana New"/>
                <w:sz w:val="27"/>
                <w:szCs w:val="27"/>
                <w:cs/>
                <w:lang w:val="en-US"/>
              </w:rPr>
              <w:t>(285)</w:t>
            </w:r>
          </w:p>
        </w:tc>
      </w:tr>
      <w:tr w:rsidR="006F35EC" w:rsidRPr="005C4A78" w14:paraId="49D5464D" w14:textId="77777777" w:rsidTr="002010C4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24BE1515" w14:textId="77777777" w:rsidR="006F35EC" w:rsidRPr="00B14BE6" w:rsidRDefault="006F35EC" w:rsidP="006F35EC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368" w:type="dxa"/>
            <w:shd w:val="clear" w:color="auto" w:fill="auto"/>
          </w:tcPr>
          <w:p w14:paraId="2B3B9BAD" w14:textId="10632E4A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28CFF58B" w14:textId="77777777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D0BAA17" w14:textId="55B5661E" w:rsidR="006F35EC" w:rsidRPr="00B14BE6" w:rsidRDefault="00E97EA3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538910F7" w14:textId="77777777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4C5CC10D" w14:textId="79B557EF" w:rsidR="006F35EC" w:rsidRPr="00B14BE6" w:rsidRDefault="00E97EA3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1D66EA17" w14:textId="77777777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02F2A15" w14:textId="520C4D99" w:rsidR="006F35EC" w:rsidRPr="00B14BE6" w:rsidRDefault="00792D58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C6E242B" w14:textId="77777777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286E7CD5" w14:textId="0D1177B5" w:rsidR="006F35EC" w:rsidRPr="00B14BE6" w:rsidRDefault="00A04E43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31B7D0EB" w14:textId="77777777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3D6A388" w14:textId="7C781206" w:rsidR="006F35EC" w:rsidRPr="00B14BE6" w:rsidRDefault="002256DA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0C4C8249" w14:textId="77777777" w:rsidR="006F35EC" w:rsidRPr="00B14BE6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1AEB241E" w14:textId="623ACBE8" w:rsidR="006F35EC" w:rsidRPr="00B14BE6" w:rsidRDefault="002256DA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B14BE6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6F35EC" w:rsidRPr="005C4A78" w14:paraId="6B50A2D2" w14:textId="77777777" w:rsidTr="002010C4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5F6C2AE" w14:textId="495127AF" w:rsidR="006F35EC" w:rsidRPr="005C4A78" w:rsidRDefault="006F35EC" w:rsidP="006F35EC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ณ วันที่ </w:t>
            </w:r>
            <w:r w:rsidRPr="005C4A78">
              <w:rPr>
                <w:rFonts w:asciiTheme="majorBidi" w:hAnsiTheme="majorBidi" w:cstheme="majorBidi"/>
                <w:sz w:val="27"/>
                <w:szCs w:val="27"/>
              </w:rPr>
              <w:t xml:space="preserve">31 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มีนาคม </w:t>
            </w:r>
            <w:r w:rsidRPr="005C4A78">
              <w:rPr>
                <w:rFonts w:asciiTheme="majorBidi" w:hAnsiTheme="majorBidi" w:cstheme="majorBidi"/>
                <w:sz w:val="27"/>
                <w:szCs w:val="27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97445C" w14:textId="47F381A2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093135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64264B45" w14:textId="5A2B2D14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228BB5" w14:textId="73B72FE5" w:rsidR="006F35EC" w:rsidRPr="005C4A78" w:rsidRDefault="00E97EA3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E97EA3">
              <w:rPr>
                <w:rFonts w:asciiTheme="majorBidi" w:hAnsiTheme="majorBidi" w:cstheme="majorBidi"/>
                <w:sz w:val="27"/>
                <w:szCs w:val="27"/>
              </w:rPr>
              <w:t>(81)</w:t>
            </w:r>
          </w:p>
        </w:tc>
        <w:tc>
          <w:tcPr>
            <w:tcW w:w="303" w:type="dxa"/>
            <w:vAlign w:val="bottom"/>
          </w:tcPr>
          <w:p w14:paraId="445658F9" w14:textId="0D413848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02777" w14:textId="3223A830" w:rsidR="006F35EC" w:rsidRPr="005C4A78" w:rsidRDefault="00E97EA3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E97EA3">
              <w:rPr>
                <w:rFonts w:asciiTheme="majorBidi" w:hAnsiTheme="majorBidi"/>
                <w:sz w:val="27"/>
                <w:szCs w:val="27"/>
                <w:cs/>
              </w:rPr>
              <w:t>(5</w:t>
            </w:r>
            <w:r w:rsidRPr="00E97EA3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E97EA3">
              <w:rPr>
                <w:rFonts w:asciiTheme="majorBidi" w:hAnsiTheme="majorBidi"/>
                <w:sz w:val="27"/>
                <w:szCs w:val="27"/>
                <w:cs/>
              </w:rPr>
              <w:t>500)</w:t>
            </w:r>
          </w:p>
        </w:tc>
        <w:tc>
          <w:tcPr>
            <w:tcW w:w="303" w:type="dxa"/>
            <w:vAlign w:val="bottom"/>
          </w:tcPr>
          <w:p w14:paraId="7E16E65B" w14:textId="4483A823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902100" w14:textId="6608C7EF" w:rsidR="006F35EC" w:rsidRPr="005C4A78" w:rsidRDefault="00792D58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792D58">
              <w:rPr>
                <w:rFonts w:asciiTheme="majorBidi" w:hAnsiTheme="majorBidi" w:cstheme="majorBidi"/>
                <w:sz w:val="27"/>
                <w:szCs w:val="27"/>
              </w:rPr>
              <w:t>(578)</w:t>
            </w:r>
          </w:p>
        </w:tc>
        <w:tc>
          <w:tcPr>
            <w:tcW w:w="303" w:type="dxa"/>
            <w:vAlign w:val="bottom"/>
          </w:tcPr>
          <w:p w14:paraId="674EE539" w14:textId="776690D9" w:rsidR="006F35EC" w:rsidRPr="005C4A78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BCAEF2" w14:textId="107C568F" w:rsidR="006F35EC" w:rsidRPr="005C4A78" w:rsidRDefault="00A04E43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04E43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(6,167)</w:t>
            </w:r>
          </w:p>
        </w:tc>
        <w:tc>
          <w:tcPr>
            <w:tcW w:w="303" w:type="dxa"/>
            <w:vAlign w:val="bottom"/>
          </w:tcPr>
          <w:p w14:paraId="599061B0" w14:textId="24352BB5" w:rsidR="006F35EC" w:rsidRPr="005C4A78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008CBC" w14:textId="489692CB" w:rsidR="006F35EC" w:rsidRPr="005C4A78" w:rsidRDefault="002256DA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2256DA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(2,287)</w:t>
            </w:r>
          </w:p>
        </w:tc>
        <w:tc>
          <w:tcPr>
            <w:tcW w:w="303" w:type="dxa"/>
            <w:vAlign w:val="bottom"/>
          </w:tcPr>
          <w:p w14:paraId="1723BC13" w14:textId="2588312B" w:rsidR="006F35EC" w:rsidRPr="005C4A78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F5D747" w14:textId="4D6CCE7F" w:rsidR="006F35EC" w:rsidRPr="005C4A78" w:rsidRDefault="002256DA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2256DA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(14,613)</w:t>
            </w:r>
          </w:p>
        </w:tc>
      </w:tr>
      <w:tr w:rsidR="006F35EC" w:rsidRPr="005C4A78" w14:paraId="25EFFEFE" w14:textId="77777777" w:rsidTr="006F35EC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66B365E6" w14:textId="77777777" w:rsidR="006F35EC" w:rsidRPr="005C4A78" w:rsidRDefault="006F35EC" w:rsidP="006F35EC">
            <w:pPr>
              <w:tabs>
                <w:tab w:val="left" w:pos="4536"/>
              </w:tabs>
              <w:ind w:left="-98" w:right="-108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B590F82" w14:textId="77777777" w:rsidR="006F35EC" w:rsidRPr="00093135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72B4B7BA" w14:textId="77777777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F9620B" w14:textId="77777777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0F33030F" w14:textId="77777777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33091FBB" w14:textId="77777777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00131524" w14:textId="77777777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1EAF23" w14:textId="77777777" w:rsidR="006F35EC" w:rsidRPr="005C4A78" w:rsidRDefault="006F35EC" w:rsidP="006F35EC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6F31C03C" w14:textId="77777777" w:rsidR="006F35EC" w:rsidRPr="005C4A78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A8A246" w14:textId="77777777" w:rsidR="006F35EC" w:rsidRPr="005C4A78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7A664798" w14:textId="77777777" w:rsidR="006F35EC" w:rsidRPr="005C4A78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D58F33" w14:textId="77777777" w:rsidR="006F35EC" w:rsidRPr="005C4A78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5BE37077" w14:textId="77777777" w:rsidR="006F35EC" w:rsidRPr="005C4A78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5E765F" w14:textId="77777777" w:rsidR="006F35EC" w:rsidRPr="005C4A78" w:rsidRDefault="006F35EC" w:rsidP="006F35EC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BE6AF8" w:rsidRPr="005C4A78" w14:paraId="230F2F67" w14:textId="77777777" w:rsidTr="00331817">
        <w:trPr>
          <w:trHeight w:val="283"/>
        </w:trPr>
        <w:tc>
          <w:tcPr>
            <w:tcW w:w="2835" w:type="dxa"/>
            <w:shd w:val="clear" w:color="auto" w:fill="auto"/>
            <w:vAlign w:val="bottom"/>
          </w:tcPr>
          <w:p w14:paraId="0F833EF0" w14:textId="77777777" w:rsidR="00BE6AF8" w:rsidRPr="005C4A78" w:rsidRDefault="00BE6AF8" w:rsidP="00125E36">
            <w:pPr>
              <w:tabs>
                <w:tab w:val="left" w:pos="4536"/>
              </w:tabs>
              <w:ind w:left="-39" w:right="-108" w:hanging="39"/>
              <w:rPr>
                <w:rFonts w:asciiTheme="majorBidi" w:hAnsiTheme="majorBidi" w:cstheme="majorBidi"/>
                <w:b/>
                <w:bCs/>
                <w:sz w:val="27"/>
                <w:szCs w:val="27"/>
                <w:u w:val="single"/>
                <w:cs/>
              </w:rPr>
            </w:pPr>
            <w:r w:rsidRPr="005C4A78">
              <w:rPr>
                <w:rFonts w:asciiTheme="majorBidi" w:hAnsiTheme="majorBidi" w:cstheme="majorBidi"/>
                <w:b/>
                <w:bCs/>
                <w:sz w:val="27"/>
                <w:szCs w:val="27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368" w:type="dxa"/>
            <w:shd w:val="clear" w:color="auto" w:fill="auto"/>
          </w:tcPr>
          <w:p w14:paraId="39123F5A" w14:textId="77777777" w:rsidR="00BE6AF8" w:rsidRPr="005C4A78" w:rsidRDefault="00BE6AF8" w:rsidP="00125E36">
            <w:pPr>
              <w:tabs>
                <w:tab w:val="decimal" w:pos="808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0C152216" w14:textId="77777777" w:rsidR="00BE6AF8" w:rsidRPr="005C4A78" w:rsidRDefault="00BE6AF8" w:rsidP="00125E36">
            <w:pPr>
              <w:tabs>
                <w:tab w:val="decimal" w:pos="808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</w:tcPr>
          <w:p w14:paraId="21C956EC" w14:textId="77777777" w:rsidR="00BE6AF8" w:rsidRPr="005C4A78" w:rsidRDefault="00BE6AF8" w:rsidP="00125E36">
            <w:pPr>
              <w:tabs>
                <w:tab w:val="decimal" w:pos="808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441866AA" w14:textId="77777777" w:rsidR="00BE6AF8" w:rsidRPr="005C4A78" w:rsidRDefault="00BE6AF8" w:rsidP="00125E36">
            <w:pPr>
              <w:tabs>
                <w:tab w:val="decimal" w:pos="745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772753CF" w14:textId="77777777" w:rsidR="00BE6AF8" w:rsidRPr="005C4A78" w:rsidRDefault="00BE6AF8" w:rsidP="00125E36">
            <w:pPr>
              <w:tabs>
                <w:tab w:val="decimal" w:pos="745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3AC7140D" w14:textId="77777777" w:rsidR="00BE6AF8" w:rsidRPr="005C4A78" w:rsidRDefault="00BE6AF8" w:rsidP="00125E36">
            <w:pPr>
              <w:tabs>
                <w:tab w:val="decimal" w:pos="745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2590746" w14:textId="77777777" w:rsidR="00BE6AF8" w:rsidRPr="005C4A78" w:rsidRDefault="00BE6AF8" w:rsidP="00125E36">
            <w:pPr>
              <w:tabs>
                <w:tab w:val="decimal" w:pos="684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2C78C606" w14:textId="77777777" w:rsidR="00BE6AF8" w:rsidRPr="005C4A78" w:rsidRDefault="00BE6AF8" w:rsidP="00125E36">
            <w:pPr>
              <w:pStyle w:val="a0"/>
              <w:tabs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3051937F" w14:textId="77777777" w:rsidR="00BE6AF8" w:rsidRPr="005C4A78" w:rsidRDefault="00BE6AF8" w:rsidP="00125E36">
            <w:pPr>
              <w:pStyle w:val="a0"/>
              <w:tabs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44944C46" w14:textId="77777777" w:rsidR="00BE6AF8" w:rsidRPr="005C4A78" w:rsidRDefault="00BE6AF8" w:rsidP="00125E36">
            <w:pPr>
              <w:pStyle w:val="a0"/>
              <w:tabs>
                <w:tab w:val="decimal" w:pos="934"/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83EEACE" w14:textId="77777777" w:rsidR="00BE6AF8" w:rsidRPr="005C4A78" w:rsidRDefault="00BE6AF8" w:rsidP="00125E36">
            <w:pPr>
              <w:pStyle w:val="a0"/>
              <w:tabs>
                <w:tab w:val="decimal" w:pos="934"/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70C29E59" w14:textId="77777777" w:rsidR="00BE6AF8" w:rsidRPr="005C4A78" w:rsidRDefault="00BE6AF8" w:rsidP="00125E36">
            <w:pPr>
              <w:pStyle w:val="a0"/>
              <w:tabs>
                <w:tab w:val="decimal" w:pos="522"/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5BA9C69" w14:textId="77777777" w:rsidR="00BE6AF8" w:rsidRPr="005C4A78" w:rsidRDefault="00BE6AF8" w:rsidP="00125E36">
            <w:pPr>
              <w:pStyle w:val="a0"/>
              <w:tabs>
                <w:tab w:val="decimal" w:pos="522"/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5C4A78" w:rsidRPr="005C4A78" w14:paraId="4FC41D8D" w14:textId="77777777" w:rsidTr="004219CC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14:paraId="189A524B" w14:textId="6363FECF" w:rsidR="005C4A78" w:rsidRPr="005C4A78" w:rsidRDefault="005C4A78" w:rsidP="005C4A78">
            <w:pPr>
              <w:tabs>
                <w:tab w:val="left" w:pos="4536"/>
              </w:tabs>
              <w:spacing w:before="100" w:beforeAutospacing="1" w:after="100" w:afterAutospacing="1"/>
              <w:ind w:left="-98" w:right="-10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ณ วันที่ </w:t>
            </w:r>
            <w:r w:rsidRPr="005C4A78">
              <w:rPr>
                <w:rFonts w:asciiTheme="majorBidi" w:hAnsiTheme="majorBidi" w:cstheme="majorBidi"/>
                <w:sz w:val="27"/>
                <w:szCs w:val="27"/>
              </w:rPr>
              <w:t xml:space="preserve">31 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ธันวาคม </w:t>
            </w:r>
            <w:r w:rsidRPr="005C4A78">
              <w:rPr>
                <w:rFonts w:asciiTheme="majorBidi" w:hAnsiTheme="majorBidi" w:cstheme="majorBidi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53D2D9" w14:textId="1DB7385D" w:rsidR="005C4A78" w:rsidRPr="005C4A78" w:rsidRDefault="00E97EA3" w:rsidP="005C4A78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E97EA3">
              <w:rPr>
                <w:rFonts w:asciiTheme="majorBidi" w:hAnsiTheme="majorBidi" w:cstheme="majorBidi"/>
                <w:sz w:val="27"/>
                <w:szCs w:val="27"/>
              </w:rPr>
              <w:t>44,264</w:t>
            </w:r>
          </w:p>
        </w:tc>
        <w:tc>
          <w:tcPr>
            <w:tcW w:w="303" w:type="dxa"/>
            <w:vAlign w:val="bottom"/>
          </w:tcPr>
          <w:p w14:paraId="71CCB33C" w14:textId="77777777" w:rsidR="005C4A78" w:rsidRPr="005C4A78" w:rsidRDefault="005C4A78" w:rsidP="005C4A78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04EDEC" w14:textId="48CED032" w:rsidR="005C4A78" w:rsidRPr="005C4A78" w:rsidRDefault="005C4A78" w:rsidP="005C4A78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45</w:t>
            </w:r>
          </w:p>
        </w:tc>
        <w:tc>
          <w:tcPr>
            <w:tcW w:w="303" w:type="dxa"/>
            <w:vAlign w:val="bottom"/>
          </w:tcPr>
          <w:p w14:paraId="39284A94" w14:textId="77777777" w:rsidR="005C4A78" w:rsidRPr="005C4A78" w:rsidRDefault="005C4A78" w:rsidP="005C4A78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bottom"/>
          </w:tcPr>
          <w:p w14:paraId="59C1F36B" w14:textId="3BB81C82" w:rsidR="005C4A78" w:rsidRPr="005C4A78" w:rsidRDefault="005C4A78" w:rsidP="005C4A78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</w:rPr>
              <w:t>12,14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>6</w:t>
            </w:r>
          </w:p>
        </w:tc>
        <w:tc>
          <w:tcPr>
            <w:tcW w:w="303" w:type="dxa"/>
            <w:vAlign w:val="bottom"/>
          </w:tcPr>
          <w:p w14:paraId="00A4400B" w14:textId="77777777" w:rsidR="005C4A78" w:rsidRPr="005C4A78" w:rsidRDefault="005C4A78" w:rsidP="005C4A78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399640" w14:textId="4D5137AA" w:rsidR="005C4A78" w:rsidRPr="005C4A78" w:rsidRDefault="005C4A78" w:rsidP="005C4A78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</w:rPr>
              <w:t>140</w:t>
            </w:r>
          </w:p>
        </w:tc>
        <w:tc>
          <w:tcPr>
            <w:tcW w:w="303" w:type="dxa"/>
            <w:vAlign w:val="bottom"/>
          </w:tcPr>
          <w:p w14:paraId="1445EE32" w14:textId="77777777" w:rsidR="005C4A78" w:rsidRPr="005C4A78" w:rsidRDefault="005C4A78" w:rsidP="005C4A78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CFA40B" w14:textId="082579AA" w:rsidR="005C4A78" w:rsidRPr="005C4A78" w:rsidRDefault="005C4A78" w:rsidP="005C4A78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85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9</w:t>
            </w:r>
          </w:p>
        </w:tc>
        <w:tc>
          <w:tcPr>
            <w:tcW w:w="303" w:type="dxa"/>
            <w:vAlign w:val="bottom"/>
          </w:tcPr>
          <w:p w14:paraId="0DD51676" w14:textId="77777777" w:rsidR="005C4A78" w:rsidRPr="005C4A78" w:rsidRDefault="005C4A78" w:rsidP="005C4A78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2CB65E3" w14:textId="46D8C6BE" w:rsidR="005C4A78" w:rsidRPr="005C4A78" w:rsidRDefault="005C4A78" w:rsidP="005C4A78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10109813" w14:textId="77777777" w:rsidR="005C4A78" w:rsidRPr="005C4A78" w:rsidRDefault="005C4A78" w:rsidP="005C4A78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9F9FD9" w14:textId="03D64BF5" w:rsidR="005C4A78" w:rsidRPr="005C4A78" w:rsidRDefault="005C4A78" w:rsidP="005C4A78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57,45</w:t>
            </w:r>
            <w:r w:rsidRPr="005C4A78"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  <w:t>4</w:t>
            </w:r>
          </w:p>
        </w:tc>
      </w:tr>
      <w:tr w:rsidR="00BE6AF8" w:rsidRPr="005C4A78" w14:paraId="17CC7AF4" w14:textId="77777777" w:rsidTr="00F922C6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14:paraId="31AE7C45" w14:textId="480FC476" w:rsidR="00BE6AF8" w:rsidRPr="005C4A78" w:rsidRDefault="00BE6AF8" w:rsidP="00125E36">
            <w:pPr>
              <w:tabs>
                <w:tab w:val="left" w:pos="4536"/>
              </w:tabs>
              <w:spacing w:before="100" w:beforeAutospacing="1" w:after="100" w:afterAutospacing="1"/>
              <w:ind w:left="-98" w:right="-108"/>
              <w:rPr>
                <w:rFonts w:asciiTheme="majorBidi" w:hAnsiTheme="majorBidi" w:cstheme="majorBidi"/>
                <w:sz w:val="27"/>
                <w:szCs w:val="27"/>
              </w:rPr>
            </w:pPr>
            <w:r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ณ วันที่ </w:t>
            </w:r>
            <w:r w:rsidR="00E161E0" w:rsidRPr="005C4A78">
              <w:rPr>
                <w:rFonts w:asciiTheme="majorBidi" w:hAnsiTheme="majorBidi" w:cstheme="majorBidi"/>
                <w:sz w:val="27"/>
                <w:szCs w:val="27"/>
              </w:rPr>
              <w:t xml:space="preserve">31 </w:t>
            </w:r>
            <w:r w:rsidR="00E161E0" w:rsidRPr="005C4A78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มีนาคม </w:t>
            </w:r>
            <w:r w:rsidR="00E161E0" w:rsidRPr="005C4A78">
              <w:rPr>
                <w:rFonts w:asciiTheme="majorBidi" w:hAnsiTheme="majorBidi" w:cstheme="majorBidi"/>
                <w:sz w:val="27"/>
                <w:szCs w:val="27"/>
              </w:rPr>
              <w:t>2568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E238F0" w14:textId="6D5D363B" w:rsidR="00BE6AF8" w:rsidRPr="005C4A78" w:rsidRDefault="00E97EA3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97EA3">
              <w:rPr>
                <w:rFonts w:asciiTheme="majorBidi" w:hAnsiTheme="majorBidi" w:cstheme="majorBidi"/>
                <w:sz w:val="27"/>
                <w:szCs w:val="27"/>
              </w:rPr>
              <w:t>44,264</w:t>
            </w:r>
          </w:p>
        </w:tc>
        <w:tc>
          <w:tcPr>
            <w:tcW w:w="303" w:type="dxa"/>
            <w:vAlign w:val="bottom"/>
          </w:tcPr>
          <w:p w14:paraId="3AAF08CF" w14:textId="77777777" w:rsidR="00BE6AF8" w:rsidRPr="005C4A78" w:rsidRDefault="00BE6AF8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F1BAD3" w14:textId="5545A698" w:rsidR="00BE6AF8" w:rsidRPr="005C4A78" w:rsidRDefault="00E97EA3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E97EA3">
              <w:rPr>
                <w:rFonts w:asciiTheme="majorBidi" w:hAnsiTheme="majorBidi" w:cstheme="majorBidi"/>
                <w:sz w:val="27"/>
                <w:szCs w:val="27"/>
              </w:rPr>
              <w:t>39</w:t>
            </w:r>
          </w:p>
        </w:tc>
        <w:tc>
          <w:tcPr>
            <w:tcW w:w="303" w:type="dxa"/>
            <w:vAlign w:val="bottom"/>
          </w:tcPr>
          <w:p w14:paraId="3F991163" w14:textId="77777777" w:rsidR="00BE6AF8" w:rsidRPr="005C4A78" w:rsidRDefault="00BE6AF8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bottom"/>
          </w:tcPr>
          <w:p w14:paraId="6E3CC98B" w14:textId="73316477" w:rsidR="00BE6AF8" w:rsidRPr="005C4A78" w:rsidRDefault="00E97EA3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E97EA3">
              <w:rPr>
                <w:rFonts w:asciiTheme="majorBidi" w:hAnsiTheme="majorBidi" w:cstheme="majorBidi"/>
                <w:sz w:val="27"/>
                <w:szCs w:val="27"/>
              </w:rPr>
              <w:t>11,995</w:t>
            </w:r>
          </w:p>
        </w:tc>
        <w:tc>
          <w:tcPr>
            <w:tcW w:w="303" w:type="dxa"/>
            <w:vAlign w:val="bottom"/>
          </w:tcPr>
          <w:p w14:paraId="2D0CDDBF" w14:textId="77777777" w:rsidR="00BE6AF8" w:rsidRPr="005C4A78" w:rsidRDefault="00BE6AF8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A3B2CA" w14:textId="740179DA" w:rsidR="00BE6AF8" w:rsidRPr="005C4A78" w:rsidRDefault="00792D58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792D58">
              <w:rPr>
                <w:rFonts w:asciiTheme="majorBidi" w:hAnsiTheme="majorBidi" w:cstheme="majorBidi"/>
                <w:sz w:val="27"/>
                <w:szCs w:val="27"/>
              </w:rPr>
              <w:t>128</w:t>
            </w:r>
          </w:p>
        </w:tc>
        <w:tc>
          <w:tcPr>
            <w:tcW w:w="303" w:type="dxa"/>
            <w:vAlign w:val="bottom"/>
          </w:tcPr>
          <w:p w14:paraId="600ED762" w14:textId="77777777" w:rsidR="00BE6AF8" w:rsidRPr="005C4A78" w:rsidRDefault="00BE6AF8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69A8F0" w14:textId="321C3875" w:rsidR="00BE6AF8" w:rsidRPr="005C4A78" w:rsidRDefault="00A04E43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04E43">
              <w:rPr>
                <w:rFonts w:asciiTheme="majorBidi" w:hAnsiTheme="majorBidi" w:cs="Angsana New"/>
                <w:sz w:val="27"/>
                <w:szCs w:val="27"/>
                <w:cs/>
                <w:lang w:val="en-US"/>
              </w:rPr>
              <w:t>746</w:t>
            </w:r>
          </w:p>
        </w:tc>
        <w:tc>
          <w:tcPr>
            <w:tcW w:w="303" w:type="dxa"/>
            <w:vAlign w:val="bottom"/>
          </w:tcPr>
          <w:p w14:paraId="5482CCF6" w14:textId="77777777" w:rsidR="00BE6AF8" w:rsidRPr="005C4A78" w:rsidRDefault="00BE6AF8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FDE809" w14:textId="25587C73" w:rsidR="00BE6AF8" w:rsidRPr="005C4A78" w:rsidRDefault="002256DA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7FBB85F8" w14:textId="77777777" w:rsidR="00BE6AF8" w:rsidRPr="005C4A78" w:rsidRDefault="00BE6AF8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54D06A" w14:textId="11258A03" w:rsidR="00BE6AF8" w:rsidRPr="005C4A78" w:rsidRDefault="002256DA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2256DA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57,172</w:t>
            </w:r>
          </w:p>
        </w:tc>
      </w:tr>
    </w:tbl>
    <w:p w14:paraId="7BEBF301" w14:textId="77777777" w:rsidR="00295726" w:rsidRPr="00D9628E" w:rsidRDefault="0029572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  <w:sectPr w:rsidR="00295726" w:rsidRPr="00D9628E" w:rsidSect="002841A6">
          <w:pgSz w:w="16840" w:h="11907" w:orient="landscape" w:code="9"/>
          <w:pgMar w:top="1134" w:right="1134" w:bottom="747" w:left="851" w:header="340" w:footer="537" w:gutter="0"/>
          <w:pgNumType w:fmt="numberInDash"/>
          <w:cols w:space="708"/>
          <w:docGrid w:linePitch="360"/>
        </w:sectPr>
      </w:pPr>
    </w:p>
    <w:p w14:paraId="020A8F79" w14:textId="5A181645" w:rsidR="006C2624" w:rsidRPr="00D9628E" w:rsidRDefault="006C2624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>บริษัท</w:t>
      </w:r>
      <w:r w:rsidR="00B0200B" w:rsidRPr="00D9628E">
        <w:rPr>
          <w:rFonts w:ascii="Angsana New" w:hAnsi="Angsana New" w:hint="cs"/>
          <w:sz w:val="28"/>
          <w:szCs w:val="28"/>
          <w:cs/>
        </w:rPr>
        <w:t>ฯ</w:t>
      </w:r>
      <w:r w:rsidRPr="00D9628E">
        <w:rPr>
          <w:rFonts w:ascii="Angsana New" w:hAnsi="Angsana New"/>
          <w:sz w:val="28"/>
          <w:szCs w:val="28"/>
          <w:cs/>
        </w:rPr>
        <w:t xml:space="preserve">ได้รับแจ้งข้อมูลการเวนคืนที่ดินจำนวน </w:t>
      </w:r>
      <w:r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  <w:cs/>
        </w:rPr>
        <w:t xml:space="preserve"> ไร่ </w:t>
      </w:r>
      <w:r w:rsidRPr="00D9628E">
        <w:rPr>
          <w:rFonts w:ascii="Angsana New" w:hAnsi="Angsana New"/>
          <w:sz w:val="28"/>
          <w:szCs w:val="28"/>
        </w:rPr>
        <w:t xml:space="preserve">2 </w:t>
      </w:r>
      <w:r w:rsidRPr="00D9628E">
        <w:rPr>
          <w:rFonts w:ascii="Angsana New" w:hAnsi="Angsana New"/>
          <w:sz w:val="28"/>
          <w:szCs w:val="28"/>
          <w:cs/>
        </w:rPr>
        <w:t xml:space="preserve">งาน </w:t>
      </w:r>
      <w:r w:rsidRPr="00D9628E">
        <w:rPr>
          <w:rFonts w:ascii="Angsana New" w:hAnsi="Angsana New"/>
          <w:sz w:val="28"/>
          <w:szCs w:val="28"/>
        </w:rPr>
        <w:t>77</w:t>
      </w:r>
      <w:r w:rsidRPr="00D9628E">
        <w:rPr>
          <w:rFonts w:ascii="Angsana New" w:hAnsi="Angsana New"/>
          <w:sz w:val="28"/>
          <w:szCs w:val="28"/>
          <w:cs/>
        </w:rPr>
        <w:t xml:space="preserve"> ตารางวา สำหรับค่าทดแทนที่ดินในอัตราตารางวาละ </w:t>
      </w:r>
      <w:r w:rsidRPr="00D9628E">
        <w:rPr>
          <w:rFonts w:ascii="Angsana New" w:hAnsi="Angsana New"/>
          <w:spacing w:val="-4"/>
          <w:sz w:val="28"/>
          <w:szCs w:val="28"/>
        </w:rPr>
        <w:t>20,000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บาท เป็นเงิน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13.55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ล้านบาท และค่าทดแทนค่ารื้อถอนสิ่งปลูกสร้างและความเสียหายอื่นๆ เป็นเงิน </w:t>
      </w:r>
      <w:r w:rsidRPr="00D9628E">
        <w:rPr>
          <w:rFonts w:ascii="Angsana New" w:hAnsi="Angsana New"/>
          <w:spacing w:val="-4"/>
          <w:sz w:val="28"/>
          <w:szCs w:val="28"/>
        </w:rPr>
        <w:t>9.14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ล้านบาท</w:t>
      </w:r>
      <w:r w:rsidRPr="00D9628E">
        <w:rPr>
          <w:rFonts w:ascii="Angsana New" w:hAnsi="Angsana New"/>
          <w:sz w:val="28"/>
          <w:szCs w:val="28"/>
          <w:cs/>
        </w:rPr>
        <w:t xml:space="preserve"> (รวมค่าทดแทนเบื้องต้นทั้งสิ้นเป็นเงิน </w:t>
      </w:r>
      <w:r w:rsidRPr="00D9628E">
        <w:rPr>
          <w:rFonts w:ascii="Angsana New" w:hAnsi="Angsana New"/>
          <w:sz w:val="28"/>
          <w:szCs w:val="28"/>
        </w:rPr>
        <w:t xml:space="preserve">22.69 </w:t>
      </w:r>
      <w:r w:rsidRPr="00D9628E">
        <w:rPr>
          <w:rFonts w:ascii="Angsana New" w:hAnsi="Angsana New"/>
          <w:sz w:val="28"/>
          <w:szCs w:val="28"/>
          <w:cs/>
        </w:rPr>
        <w:t>ล้านบาท) บริษัท</w:t>
      </w:r>
      <w:r w:rsidR="00B0200B" w:rsidRPr="00D9628E">
        <w:rPr>
          <w:rFonts w:ascii="Angsana New" w:hAnsi="Angsana New" w:hint="cs"/>
          <w:sz w:val="28"/>
          <w:szCs w:val="28"/>
          <w:cs/>
        </w:rPr>
        <w:t>ฯ</w:t>
      </w:r>
      <w:r w:rsidRPr="00D9628E">
        <w:rPr>
          <w:rFonts w:ascii="Angsana New" w:hAnsi="Angsana New"/>
          <w:sz w:val="28"/>
          <w:szCs w:val="28"/>
          <w:cs/>
        </w:rPr>
        <w:t xml:space="preserve">ได้บันทึกผลขาดทุนจากการด้อยค่าของทรัพย์สินจำนวนเงิน </w:t>
      </w:r>
      <w:r w:rsidRPr="00D9628E">
        <w:rPr>
          <w:rFonts w:ascii="Angsana New" w:hAnsi="Angsana New"/>
          <w:sz w:val="28"/>
          <w:szCs w:val="28"/>
        </w:rPr>
        <w:t xml:space="preserve">3.90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ตามผลต่างของค่าทดแทนเบื้องต้นที่ต่ำกว่ามูลค่าตามบัญชี </w:t>
      </w:r>
    </w:p>
    <w:p w14:paraId="461E6320" w14:textId="77777777" w:rsidR="00F955E8" w:rsidRPr="00D9628E" w:rsidRDefault="00F955E8" w:rsidP="00125E36">
      <w:pPr>
        <w:pStyle w:val="ListParagraph"/>
        <w:tabs>
          <w:tab w:val="left" w:pos="4536"/>
        </w:tabs>
        <w:ind w:left="360" w:right="-39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A2ED458" w14:textId="691B392B" w:rsidR="006C2624" w:rsidRPr="00D9628E" w:rsidRDefault="006C2624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ในวันที่ </w:t>
      </w:r>
      <w:r w:rsidRPr="00D9628E">
        <w:rPr>
          <w:rFonts w:ascii="Angsana New" w:hAnsi="Angsana New"/>
          <w:spacing w:val="-2"/>
          <w:sz w:val="28"/>
          <w:szCs w:val="28"/>
        </w:rPr>
        <w:t>23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สิงหาคม </w:t>
      </w:r>
      <w:r w:rsidRPr="00D9628E">
        <w:rPr>
          <w:rFonts w:ascii="Angsana New" w:hAnsi="Angsana New"/>
          <w:spacing w:val="-2"/>
          <w:sz w:val="28"/>
          <w:szCs w:val="28"/>
        </w:rPr>
        <w:t>2560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บริษัท</w:t>
      </w:r>
      <w:r w:rsidR="00B0200B" w:rsidRPr="00D9628E">
        <w:rPr>
          <w:rFonts w:ascii="Angsana New" w:hAnsi="Angsana New" w:hint="cs"/>
          <w:spacing w:val="-2"/>
          <w:sz w:val="28"/>
          <w:szCs w:val="28"/>
          <w:cs/>
        </w:rPr>
        <w:t>ฯ</w:t>
      </w:r>
      <w:r w:rsidRPr="00D9628E">
        <w:rPr>
          <w:rFonts w:ascii="Angsana New" w:hAnsi="Angsana New"/>
          <w:spacing w:val="-2"/>
          <w:sz w:val="28"/>
          <w:szCs w:val="28"/>
          <w:cs/>
        </w:rPr>
        <w:t>ได้ยื่นอุทธรณ์ค่าทดแทนที่ดิ</w:t>
      </w:r>
      <w:r w:rsidR="007F3971" w:rsidRPr="00D9628E">
        <w:rPr>
          <w:rFonts w:ascii="Angsana New" w:hAnsi="Angsana New"/>
          <w:spacing w:val="-2"/>
          <w:sz w:val="28"/>
          <w:szCs w:val="28"/>
          <w:cs/>
        </w:rPr>
        <w:t>นต่อรัฐมนตรีว่าการกระทรวงคมนาคม</w:t>
      </w:r>
      <w:r w:rsidR="007F3971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และวันที่</w:t>
      </w:r>
      <w:r w:rsidR="00895B7E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pacing w:val="-2"/>
          <w:sz w:val="28"/>
          <w:szCs w:val="28"/>
        </w:rPr>
        <w:t>18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ธันวาคม </w:t>
      </w:r>
      <w:r w:rsidRPr="00D9628E">
        <w:rPr>
          <w:rFonts w:ascii="Angsana New" w:hAnsi="Angsana New" w:hint="cs"/>
          <w:spacing w:val="-2"/>
          <w:sz w:val="28"/>
          <w:szCs w:val="28"/>
        </w:rPr>
        <w:t>2560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บริษัทได้ยื่น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อุทธรณ์ค่าทดแทนสิ่งปลูกสร้างและพืชผล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การฟ้องร้องคดีเกี่ยวกับการขอเพิ่มค่าทดแทนทรัพย์สินที่ถูกเวนคืนนั้น </w:t>
      </w:r>
    </w:p>
    <w:p w14:paraId="12BF44D7" w14:textId="77777777" w:rsidR="00F955E8" w:rsidRPr="00D9628E" w:rsidRDefault="00F955E8" w:rsidP="00125E36">
      <w:pPr>
        <w:pStyle w:val="ListParagraph"/>
        <w:tabs>
          <w:tab w:val="left" w:pos="4536"/>
        </w:tabs>
        <w:ind w:left="360" w:right="-39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952770" w14:textId="7894540C" w:rsidR="00A93EDB" w:rsidRPr="00D9628E" w:rsidRDefault="006C2624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Pr="00D9628E">
        <w:rPr>
          <w:rFonts w:ascii="Angsana New" w:hAnsi="Angsana New" w:hint="cs"/>
          <w:sz w:val="28"/>
          <w:szCs w:val="28"/>
        </w:rPr>
        <w:t>15</w:t>
      </w:r>
      <w:r w:rsidRPr="00D9628E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D9628E">
        <w:rPr>
          <w:rFonts w:ascii="Angsana New" w:hAnsi="Angsana New"/>
          <w:sz w:val="28"/>
          <w:szCs w:val="28"/>
        </w:rPr>
        <w:t>2560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="00B0200B" w:rsidRPr="00D9628E">
        <w:rPr>
          <w:rFonts w:ascii="Angsana New" w:hAnsi="Angsana New" w:hint="cs"/>
          <w:sz w:val="28"/>
          <w:szCs w:val="28"/>
          <w:cs/>
        </w:rPr>
        <w:t>ฯ</w:t>
      </w:r>
      <w:r w:rsidRPr="00D9628E">
        <w:rPr>
          <w:rFonts w:ascii="Angsana New" w:hAnsi="Angsana New"/>
          <w:sz w:val="28"/>
          <w:szCs w:val="28"/>
          <w:cs/>
        </w:rPr>
        <w:t>ดำเนินการนำโฉนด</w:t>
      </w:r>
      <w:r w:rsidRPr="00D9628E">
        <w:rPr>
          <w:rFonts w:ascii="Angsana New" w:hAnsi="Angsana New"/>
          <w:spacing w:val="6"/>
          <w:sz w:val="28"/>
          <w:szCs w:val="28"/>
          <w:cs/>
        </w:rPr>
        <w:t>ที่ดิน</w:t>
      </w:r>
      <w:r w:rsidRPr="00D9628E">
        <w:rPr>
          <w:rFonts w:ascii="Angsana New" w:hAnsi="Angsana New"/>
          <w:sz w:val="28"/>
          <w:szCs w:val="28"/>
          <w:cs/>
        </w:rPr>
        <w:t>ของ</w:t>
      </w:r>
      <w:r w:rsidRPr="00D9628E">
        <w:rPr>
          <w:rFonts w:ascii="Angsana New" w:hAnsi="Angsana New"/>
          <w:spacing w:val="6"/>
          <w:sz w:val="28"/>
          <w:szCs w:val="28"/>
          <w:cs/>
        </w:rPr>
        <w:t>บริษัท</w:t>
      </w:r>
      <w:r w:rsidR="00B0200B" w:rsidRPr="00D9628E">
        <w:rPr>
          <w:rFonts w:ascii="Angsana New" w:hAnsi="Angsana New" w:hint="cs"/>
          <w:spacing w:val="6"/>
          <w:sz w:val="28"/>
          <w:szCs w:val="28"/>
          <w:cs/>
        </w:rPr>
        <w:t>ฯ</w:t>
      </w:r>
      <w:r w:rsidRPr="00D9628E">
        <w:rPr>
          <w:rFonts w:ascii="Angsana New" w:hAnsi="Angsana New"/>
          <w:sz w:val="28"/>
          <w:szCs w:val="28"/>
          <w:cs/>
        </w:rPr>
        <w:t>ไปให้เจ้าพนักงานที่ดินจดทะเบียนหักแบ่งที่ดินที่ถูกเวนคืนแล้ว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4C852B1C" w14:textId="77777777" w:rsidR="00F955E8" w:rsidRPr="00D9628E" w:rsidRDefault="00F955E8" w:rsidP="00125E36">
      <w:pPr>
        <w:pStyle w:val="ListParagraph"/>
        <w:tabs>
          <w:tab w:val="left" w:pos="4536"/>
        </w:tabs>
        <w:ind w:left="360" w:right="-39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D231768" w14:textId="7C7833BA" w:rsidR="00295726" w:rsidRPr="00D9628E" w:rsidRDefault="001729C0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pacing w:val="3"/>
          <w:sz w:val="14"/>
          <w:szCs w:val="14"/>
        </w:rPr>
      </w:pPr>
      <w:bookmarkStart w:id="16" w:name="_Hlk79871454"/>
      <w:r w:rsidRPr="00D9628E">
        <w:rPr>
          <w:rFonts w:ascii="Angsana New" w:hAnsi="Angsana New" w:hint="cs"/>
          <w:sz w:val="28"/>
          <w:szCs w:val="28"/>
          <w:cs/>
        </w:rPr>
        <w:t>ต่อมา</w:t>
      </w:r>
      <w:r w:rsidR="00EA33FD"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5605E8" w:rsidRPr="00D9628E">
        <w:rPr>
          <w:rFonts w:ascii="Angsana New" w:hAnsi="Angsana New"/>
          <w:sz w:val="28"/>
          <w:szCs w:val="28"/>
        </w:rPr>
        <w:t>30</w:t>
      </w:r>
      <w:r w:rsidR="00EA33FD" w:rsidRPr="00D9628E">
        <w:rPr>
          <w:rFonts w:ascii="Angsana New" w:hAnsi="Angsana New"/>
          <w:sz w:val="28"/>
          <w:szCs w:val="28"/>
        </w:rPr>
        <w:t xml:space="preserve"> </w:t>
      </w:r>
      <w:r w:rsidR="00EA33FD" w:rsidRPr="00D9628E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5605E8" w:rsidRPr="00D9628E">
        <w:rPr>
          <w:rFonts w:ascii="Angsana New" w:hAnsi="Angsana New"/>
          <w:sz w:val="28"/>
          <w:szCs w:val="28"/>
        </w:rPr>
        <w:t>2</w:t>
      </w:r>
      <w:r w:rsidR="00B7081C" w:rsidRPr="00D9628E">
        <w:rPr>
          <w:rFonts w:ascii="Angsana New" w:hAnsi="Angsana New"/>
          <w:sz w:val="28"/>
          <w:szCs w:val="28"/>
        </w:rPr>
        <w:t>5</w:t>
      </w:r>
      <w:r w:rsidR="005605E8" w:rsidRPr="00D9628E">
        <w:rPr>
          <w:rFonts w:ascii="Angsana New" w:hAnsi="Angsana New"/>
          <w:sz w:val="28"/>
          <w:szCs w:val="28"/>
        </w:rPr>
        <w:t>61</w:t>
      </w:r>
      <w:r w:rsidR="00EA33FD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เลขานุการรัฐมนตรีว่าการกระทรวงคมนาคม</w:t>
      </w:r>
      <w:r w:rsidR="00BF32AD" w:rsidRPr="00D9628E">
        <w:rPr>
          <w:rFonts w:ascii="Angsana New" w:hAnsi="Angsana New" w:hint="cs"/>
          <w:sz w:val="28"/>
          <w:szCs w:val="28"/>
          <w:cs/>
        </w:rPr>
        <w:t>ได้</w:t>
      </w:r>
      <w:r w:rsidRPr="00D9628E">
        <w:rPr>
          <w:rFonts w:ascii="Angsana New" w:hAnsi="Angsana New" w:hint="cs"/>
          <w:sz w:val="28"/>
          <w:szCs w:val="28"/>
          <w:cs/>
        </w:rPr>
        <w:t>แจ้ง</w:t>
      </w:r>
      <w:r w:rsidRPr="00D9628E">
        <w:rPr>
          <w:rFonts w:ascii="Angsana New" w:hAnsi="Angsana New" w:hint="cs"/>
          <w:spacing w:val="6"/>
          <w:sz w:val="28"/>
          <w:szCs w:val="28"/>
          <w:cs/>
        </w:rPr>
        <w:t>ผล</w:t>
      </w:r>
      <w:r w:rsidRPr="00D9628E">
        <w:rPr>
          <w:rFonts w:ascii="Angsana New" w:hAnsi="Angsana New" w:hint="cs"/>
          <w:sz w:val="28"/>
          <w:szCs w:val="28"/>
          <w:cs/>
        </w:rPr>
        <w:t>การพิจา</w:t>
      </w:r>
      <w:r w:rsidR="009931D7" w:rsidRPr="00D9628E">
        <w:rPr>
          <w:rFonts w:ascii="Angsana New" w:hAnsi="Angsana New" w:hint="cs"/>
          <w:sz w:val="28"/>
          <w:szCs w:val="28"/>
          <w:cs/>
        </w:rPr>
        <w:t>รณาอุทธรณ์เงินค่าทดแทนถึงบริษัท</w:t>
      </w:r>
      <w:r w:rsidRPr="00D9628E">
        <w:rPr>
          <w:rFonts w:ascii="Angsana New" w:hAnsi="Angsana New" w:hint="cs"/>
          <w:sz w:val="28"/>
          <w:szCs w:val="28"/>
          <w:cs/>
        </w:rPr>
        <w:t>ว่ารัฐมนตรีว่าการกระทรวงคมนาคมได้เห็นชอบกับมติของคณะกรรมการพิจารณาอุทธรณ์เงินค่าทดแทน</w:t>
      </w:r>
      <w:bookmarkStart w:id="17" w:name="_Hlk33189038"/>
      <w:bookmarkEnd w:id="16"/>
    </w:p>
    <w:p w14:paraId="6C487530" w14:textId="63BDF7CA" w:rsidR="00F4220B" w:rsidRPr="00D9628E" w:rsidRDefault="001C5C8C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ใน</w:t>
      </w:r>
      <w:r w:rsidR="0019046E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96429A" w:rsidRPr="00D9628E">
        <w:rPr>
          <w:rFonts w:ascii="Angsana New" w:hAnsi="Angsana New"/>
          <w:sz w:val="28"/>
          <w:szCs w:val="28"/>
        </w:rPr>
        <w:t>7</w:t>
      </w:r>
      <w:r w:rsidR="0019046E" w:rsidRPr="00D9628E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96429A" w:rsidRPr="00D9628E">
        <w:rPr>
          <w:rFonts w:ascii="Angsana New" w:hAnsi="Angsana New"/>
          <w:sz w:val="28"/>
          <w:szCs w:val="28"/>
        </w:rPr>
        <w:t>2562</w:t>
      </w:r>
      <w:r w:rsidR="0019046E" w:rsidRPr="00D9628E">
        <w:rPr>
          <w:rFonts w:ascii="Angsana New" w:hAnsi="Angsana New"/>
          <w:sz w:val="28"/>
          <w:szCs w:val="28"/>
          <w:cs/>
        </w:rPr>
        <w:t xml:space="preserve"> บริษัท</w:t>
      </w:r>
      <w:r w:rsidR="00B0200B" w:rsidRPr="00D9628E">
        <w:rPr>
          <w:rFonts w:ascii="Angsana New" w:hAnsi="Angsana New" w:hint="cs"/>
          <w:sz w:val="28"/>
          <w:szCs w:val="28"/>
          <w:cs/>
        </w:rPr>
        <w:t>ฯ</w:t>
      </w:r>
      <w:r w:rsidR="0019046E" w:rsidRPr="00D9628E">
        <w:rPr>
          <w:rFonts w:ascii="Angsana New" w:hAnsi="Angsana New"/>
          <w:sz w:val="28"/>
          <w:szCs w:val="28"/>
          <w:cs/>
        </w:rPr>
        <w:t>ได้ยื่นฟ้องคดีปกครองขอ</w:t>
      </w:r>
      <w:r w:rsidR="005605E8" w:rsidRPr="00D9628E">
        <w:rPr>
          <w:rFonts w:ascii="Angsana New" w:hAnsi="Angsana New"/>
          <w:sz w:val="28"/>
          <w:szCs w:val="28"/>
          <w:cs/>
        </w:rPr>
        <w:t xml:space="preserve">เพิ่มค่าทดแทนอีกเป็นเงินจำนวน </w:t>
      </w:r>
      <w:r w:rsidR="00B0200B" w:rsidRPr="00D9628E">
        <w:rPr>
          <w:rFonts w:ascii="Angsana New" w:hAnsi="Angsana New"/>
          <w:sz w:val="28"/>
          <w:szCs w:val="28"/>
        </w:rPr>
        <w:t>32.42</w:t>
      </w:r>
      <w:r w:rsidR="00B0200B" w:rsidRPr="00D9628E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19046E" w:rsidRPr="00D9628E">
        <w:rPr>
          <w:rFonts w:ascii="Angsana New" w:hAnsi="Angsana New"/>
          <w:sz w:val="28"/>
          <w:szCs w:val="28"/>
          <w:cs/>
        </w:rPr>
        <w:t>บาทพร้อมดอกเบี้ยในอัตราดอกเบี้ยสูงสุดของดอกเบี้ยเงินฝากประเภทฝากประจำของธนาคารออมสินในจำนวนเงินที่เพิ่มขึ้นนับแต่วันที่ต้องมีการจ่ายเงินหรือวางค่าทดแทนนั้น</w:t>
      </w:r>
      <w:r w:rsidR="00EB7EC8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ขณะนี้คดีอยู่ระหว่างพิจารณาชั้นแสวงหาข้อเท็จจริงของศาลปกครองกรมทางหลวงที่ </w:t>
      </w:r>
      <w:r w:rsidR="005D3E2F" w:rsidRPr="00D9628E">
        <w:rPr>
          <w:rFonts w:ascii="Angsana New" w:hAnsi="Angsana New"/>
          <w:sz w:val="28"/>
          <w:szCs w:val="28"/>
        </w:rPr>
        <w:t>1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อธิบดีกรมทางหลวงที่ </w:t>
      </w:r>
      <w:r w:rsidR="005D3E2F" w:rsidRPr="00D9628E">
        <w:rPr>
          <w:rFonts w:ascii="Angsana New" w:hAnsi="Angsana New"/>
          <w:sz w:val="28"/>
          <w:szCs w:val="28"/>
        </w:rPr>
        <w:t>2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และรัฐมนตรีว่าการกระทรวงคมนาคมที่ </w:t>
      </w:r>
      <w:r w:rsidR="005D3E2F" w:rsidRPr="00D9628E">
        <w:rPr>
          <w:rFonts w:ascii="Angsana New" w:hAnsi="Angsana New"/>
          <w:sz w:val="28"/>
          <w:szCs w:val="28"/>
        </w:rPr>
        <w:t>3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(ผู้ถูกฟ้องคดีทั้งสาม) ได้ยื่นคำให้การแก้คดีฉบับลงวันที่ </w:t>
      </w:r>
      <w:r w:rsidR="005D3E2F" w:rsidRPr="00D9628E">
        <w:rPr>
          <w:rFonts w:ascii="Angsana New" w:hAnsi="Angsana New"/>
          <w:sz w:val="28"/>
          <w:szCs w:val="28"/>
        </w:rPr>
        <w:t>30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5D3E2F" w:rsidRPr="00D9628E">
        <w:rPr>
          <w:rFonts w:ascii="Angsana New" w:hAnsi="Angsana New"/>
          <w:sz w:val="28"/>
          <w:szCs w:val="28"/>
        </w:rPr>
        <w:t>2562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แล้ว </w:t>
      </w:r>
      <w:r w:rsidR="00B0200B" w:rsidRPr="00D9628E">
        <w:rPr>
          <w:rFonts w:ascii="Angsana New" w:hAnsi="Angsana New" w:hint="cs"/>
          <w:sz w:val="28"/>
          <w:szCs w:val="28"/>
          <w:cs/>
        </w:rPr>
        <w:t xml:space="preserve">        </w:t>
      </w:r>
      <w:r w:rsidR="005D3E2F" w:rsidRPr="00D9628E">
        <w:rPr>
          <w:rFonts w:ascii="Angsana New" w:hAnsi="Angsana New" w:hint="cs"/>
          <w:sz w:val="28"/>
          <w:szCs w:val="28"/>
          <w:cs/>
        </w:rPr>
        <w:t>ศาลปกครองกลางได้ส่งสำเนาคำให้การดังกล่าวมาให้บริษัทเพื่อให้บริษัททำคำคัดค้าน</w:t>
      </w:r>
      <w:r w:rsidR="00F14C7A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คำให้การยื่นต่อศาลปกครองกลางภายใน </w:t>
      </w:r>
      <w:r w:rsidR="00B0200B" w:rsidRPr="00D9628E">
        <w:rPr>
          <w:rFonts w:ascii="Angsana New" w:hAnsi="Angsana New" w:hint="cs"/>
          <w:sz w:val="28"/>
          <w:szCs w:val="28"/>
          <w:cs/>
        </w:rPr>
        <w:t xml:space="preserve">     </w:t>
      </w:r>
      <w:r w:rsidR="005D3E2F" w:rsidRPr="00D9628E">
        <w:rPr>
          <w:rFonts w:ascii="Angsana New" w:hAnsi="Angsana New"/>
          <w:sz w:val="28"/>
          <w:szCs w:val="28"/>
        </w:rPr>
        <w:t>30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วัน </w:t>
      </w:r>
      <w:r w:rsidR="00CB76A2"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00655D" w:rsidRPr="00D9628E">
        <w:rPr>
          <w:rFonts w:ascii="Angsana New" w:hAnsi="Angsana New"/>
          <w:sz w:val="28"/>
          <w:szCs w:val="28"/>
        </w:rPr>
        <w:t>7</w:t>
      </w:r>
      <w:r w:rsidR="00CB76A2" w:rsidRPr="00D9628E">
        <w:rPr>
          <w:rFonts w:ascii="Angsana New" w:hAnsi="Angsana New"/>
          <w:sz w:val="28"/>
          <w:szCs w:val="28"/>
        </w:rPr>
        <w:t xml:space="preserve"> </w:t>
      </w:r>
      <w:r w:rsidR="00CB76A2" w:rsidRPr="00D9628E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="00CB76A2" w:rsidRPr="00D9628E">
        <w:rPr>
          <w:rFonts w:ascii="Angsana New" w:hAnsi="Angsana New"/>
          <w:sz w:val="28"/>
          <w:szCs w:val="28"/>
        </w:rPr>
        <w:t xml:space="preserve">2562 </w:t>
      </w:r>
      <w:r w:rsidR="00CB76A2" w:rsidRPr="00D9628E">
        <w:rPr>
          <w:rFonts w:ascii="Angsana New" w:hAnsi="Angsana New" w:hint="cs"/>
          <w:sz w:val="28"/>
          <w:szCs w:val="28"/>
          <w:cs/>
        </w:rPr>
        <w:t>บริษัท</w:t>
      </w:r>
      <w:r w:rsidR="005D3E2F" w:rsidRPr="00D9628E">
        <w:rPr>
          <w:rFonts w:ascii="Angsana New" w:hAnsi="Angsana New" w:hint="cs"/>
          <w:sz w:val="28"/>
          <w:szCs w:val="28"/>
          <w:cs/>
        </w:rPr>
        <w:t>ได้ยื่น</w:t>
      </w:r>
      <w:r w:rsidR="0000655D" w:rsidRPr="00D9628E">
        <w:rPr>
          <w:rFonts w:ascii="Angsana New" w:hAnsi="Angsana New" w:hint="cs"/>
          <w:sz w:val="28"/>
          <w:szCs w:val="28"/>
          <w:cs/>
        </w:rPr>
        <w:t>คำคัดค้าน</w:t>
      </w:r>
      <w:r w:rsidR="007D6D4F" w:rsidRPr="00D9628E">
        <w:rPr>
          <w:rFonts w:ascii="Angsana New" w:hAnsi="Angsana New" w:hint="cs"/>
          <w:sz w:val="28"/>
          <w:szCs w:val="28"/>
          <w:cs/>
        </w:rPr>
        <w:t>คำ</w:t>
      </w:r>
      <w:r w:rsidR="0000655D" w:rsidRPr="00D9628E">
        <w:rPr>
          <w:rFonts w:ascii="Angsana New" w:hAnsi="Angsana New" w:hint="cs"/>
          <w:sz w:val="28"/>
          <w:szCs w:val="28"/>
          <w:cs/>
        </w:rPr>
        <w:t>ให้การต่อศาลปกครองกลางเรียบร้อยแล้ว</w:t>
      </w:r>
      <w:bookmarkEnd w:id="17"/>
      <w:r w:rsidR="00030D22" w:rsidRPr="00D9628E">
        <w:rPr>
          <w:rFonts w:ascii="Angsana New" w:hAnsi="Angsana New" w:hint="cs"/>
          <w:sz w:val="28"/>
          <w:szCs w:val="28"/>
          <w:cs/>
        </w:rPr>
        <w:t xml:space="preserve"> ปัจจุบันอยู่ระหว่างศาลพิจารณา</w:t>
      </w:r>
      <w:r w:rsidR="008D2E3D" w:rsidRPr="00D9628E">
        <w:rPr>
          <w:rFonts w:ascii="Angsana New" w:hAnsi="Angsana New"/>
          <w:spacing w:val="-4"/>
          <w:sz w:val="28"/>
          <w:szCs w:val="28"/>
        </w:rPr>
        <w:t xml:space="preserve"> </w:t>
      </w:r>
      <w:r w:rsidR="00AE326F" w:rsidRPr="00D9628E">
        <w:rPr>
          <w:rFonts w:ascii="Angsana New" w:hAnsi="Angsana New"/>
          <w:sz w:val="28"/>
          <w:szCs w:val="28"/>
          <w:cs/>
        </w:rPr>
        <w:br/>
      </w:r>
      <w:r w:rsidR="00AF1968" w:rsidRPr="00D9628E">
        <w:rPr>
          <w:rFonts w:ascii="Angsana New" w:hAnsi="Angsana New" w:hint="cs"/>
          <w:sz w:val="28"/>
          <w:szCs w:val="28"/>
          <w:cs/>
        </w:rPr>
        <w:t>ต่อมาเมื่อวันที่</w:t>
      </w:r>
      <w:r w:rsidR="00AF1968" w:rsidRPr="00D9628E">
        <w:rPr>
          <w:rFonts w:ascii="Angsana New" w:hAnsi="Angsana New"/>
          <w:sz w:val="28"/>
          <w:szCs w:val="28"/>
          <w:cs/>
        </w:rPr>
        <w:t xml:space="preserve"> </w:t>
      </w:r>
      <w:r w:rsidR="00AF1968" w:rsidRPr="00D9628E">
        <w:rPr>
          <w:rFonts w:ascii="Angsana New" w:hAnsi="Angsana New"/>
          <w:sz w:val="28"/>
          <w:szCs w:val="28"/>
        </w:rPr>
        <w:t>2</w:t>
      </w:r>
      <w:r w:rsidR="00AF1968" w:rsidRPr="00D9628E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AF1968" w:rsidRPr="00D9628E">
        <w:rPr>
          <w:rFonts w:ascii="Angsana New" w:hAnsi="Angsana New"/>
          <w:sz w:val="28"/>
          <w:szCs w:val="28"/>
        </w:rPr>
        <w:t xml:space="preserve">2567 </w:t>
      </w:r>
      <w:r w:rsidR="00AF1968" w:rsidRPr="00D9628E">
        <w:rPr>
          <w:rFonts w:ascii="Angsana New" w:hAnsi="Angsana New" w:hint="cs"/>
          <w:sz w:val="28"/>
          <w:szCs w:val="28"/>
          <w:cs/>
        </w:rPr>
        <w:t xml:space="preserve">ศาลได้มีหมายแจ้งกำหนดให้วันที่ </w:t>
      </w:r>
      <w:r w:rsidR="00AF1968" w:rsidRPr="00D9628E">
        <w:rPr>
          <w:rFonts w:ascii="Angsana New" w:hAnsi="Angsana New"/>
          <w:sz w:val="28"/>
          <w:szCs w:val="28"/>
        </w:rPr>
        <w:t xml:space="preserve">29 </w:t>
      </w:r>
      <w:r w:rsidR="00AF1968" w:rsidRPr="00D9628E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="00AF1968" w:rsidRPr="00D9628E">
        <w:rPr>
          <w:rFonts w:ascii="Angsana New" w:hAnsi="Angsana New"/>
          <w:sz w:val="28"/>
          <w:szCs w:val="28"/>
        </w:rPr>
        <w:t xml:space="preserve">2567 </w:t>
      </w:r>
      <w:r w:rsidR="00AF1968" w:rsidRPr="00D9628E">
        <w:rPr>
          <w:rFonts w:ascii="Angsana New" w:hAnsi="Angsana New" w:hint="cs"/>
          <w:sz w:val="28"/>
          <w:szCs w:val="28"/>
          <w:cs/>
        </w:rPr>
        <w:t>เป็นวันสิ้นสุดการแสวงหาข้อเท็จจริง</w:t>
      </w:r>
      <w:r w:rsidR="00AE326F" w:rsidRPr="00D9628E">
        <w:rPr>
          <w:rFonts w:ascii="Angsana New" w:hAnsi="Angsana New"/>
          <w:sz w:val="28"/>
          <w:szCs w:val="28"/>
          <w:cs/>
        </w:rPr>
        <w:br/>
      </w:r>
    </w:p>
    <w:p w14:paraId="5BFBCD9F" w14:textId="3ADF4629" w:rsidR="007A7535" w:rsidRPr="00D9628E" w:rsidRDefault="00F4220B" w:rsidP="007A7535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B0200B" w:rsidRPr="00D9628E">
        <w:rPr>
          <w:rFonts w:ascii="Angsana New" w:hAnsi="Angsana New"/>
          <w:sz w:val="28"/>
          <w:szCs w:val="28"/>
        </w:rPr>
        <w:t>25</w:t>
      </w:r>
      <w:r w:rsidRPr="00D9628E">
        <w:rPr>
          <w:rFonts w:ascii="Angsana New" w:hAnsi="Angsana New"/>
          <w:sz w:val="28"/>
          <w:szCs w:val="28"/>
          <w:cs/>
        </w:rPr>
        <w:t xml:space="preserve"> กันยายน </w:t>
      </w:r>
      <w:r w:rsidR="00B0200B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ศาลปกครองกลางนัดฟังคำพิพากษา โดยศาลปกครองกลางพิจารณายกคำฟ้อง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ต่อมาเมื่อวันที่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24 </w:t>
      </w:r>
      <w:r w:rsidRPr="00D9628E">
        <w:rPr>
          <w:rFonts w:ascii="Angsana New" w:hAnsi="Angsana New"/>
          <w:sz w:val="28"/>
          <w:szCs w:val="28"/>
          <w:cs/>
        </w:rPr>
        <w:t xml:space="preserve">ตุลาคม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/>
          <w:sz w:val="28"/>
          <w:szCs w:val="28"/>
          <w:cs/>
        </w:rPr>
        <w:t>บริษัทฯได้ยื่นคำอุทธรณ์ค่าทดแทนที่ดินต่อรัฐมนตรีว่าการกระทรวงคมนาคม อธิบดีกรมทางหลวง และกรมทางหลวง ต่อศาลปกครองกลาง</w:t>
      </w:r>
    </w:p>
    <w:p w14:paraId="45B55E1D" w14:textId="77777777" w:rsidR="00A83A83" w:rsidRPr="00D9628E" w:rsidRDefault="00A83A83" w:rsidP="007A7535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</w:p>
    <w:p w14:paraId="424284A8" w14:textId="3EF05476" w:rsidR="00A83A83" w:rsidRPr="00D9628E" w:rsidRDefault="00A83A83" w:rsidP="007A7535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>24</w:t>
      </w:r>
      <w:r w:rsidRPr="00D9628E">
        <w:rPr>
          <w:rFonts w:ascii="Angsana New" w:hAnsi="Angsana New"/>
          <w:sz w:val="28"/>
          <w:szCs w:val="28"/>
          <w:cs/>
        </w:rPr>
        <w:t xml:space="preserve"> ตุลาคม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บริษัทฯได้ยื่นฟ้องอุทรณ์ต่อศาลปกครองกลางดังกล่าว ต่อมาศาลปกครองสูงสุดได้รับอุธรณ์ของบริษัทฯ เป็นคดีศาลปกครองสูงสุด หมายเลขคดี</w:t>
      </w:r>
      <w:r w:rsidRPr="00D67EE9">
        <w:rPr>
          <w:rFonts w:ascii="Angsana New" w:hAnsi="Angsana New"/>
          <w:sz w:val="28"/>
          <w:szCs w:val="28"/>
          <w:cs/>
        </w:rPr>
        <w:t xml:space="preserve">ดำ </w:t>
      </w:r>
      <w:r w:rsidR="007D3F16" w:rsidRPr="00D67EE9">
        <w:rPr>
          <w:rFonts w:ascii="Angsana New" w:hAnsi="Angsana New"/>
          <w:sz w:val="28"/>
          <w:szCs w:val="28"/>
        </w:rPr>
        <w:t>2500</w:t>
      </w:r>
      <w:r w:rsidRPr="00D67EE9">
        <w:rPr>
          <w:rFonts w:ascii="Angsana New" w:hAnsi="Angsana New"/>
          <w:sz w:val="28"/>
          <w:szCs w:val="28"/>
          <w:cs/>
        </w:rPr>
        <w:t>/</w:t>
      </w:r>
      <w:r w:rsidR="007D3F16" w:rsidRPr="00D67EE9">
        <w:rPr>
          <w:rFonts w:ascii="Angsana New" w:hAnsi="Angsana New"/>
          <w:sz w:val="28"/>
          <w:szCs w:val="28"/>
        </w:rPr>
        <w:t>2567</w:t>
      </w:r>
      <w:r w:rsidRPr="00D67EE9">
        <w:rPr>
          <w:rFonts w:ascii="Angsana New" w:hAnsi="Angsana New"/>
          <w:sz w:val="28"/>
          <w:szCs w:val="28"/>
          <w:cs/>
        </w:rPr>
        <w:t xml:space="preserve"> เพื่อพิจารณาพิพากษาต่อไป</w:t>
      </w:r>
    </w:p>
    <w:p w14:paraId="7F4A36BA" w14:textId="77777777" w:rsidR="008D2E3D" w:rsidRPr="00D9628E" w:rsidRDefault="008D2E3D" w:rsidP="00125E36">
      <w:pPr>
        <w:tabs>
          <w:tab w:val="left" w:pos="4536"/>
        </w:tabs>
        <w:ind w:right="-234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40E7F87D" w14:textId="77777777" w:rsidR="00AE326F" w:rsidRPr="00EB441D" w:rsidRDefault="00AE326F" w:rsidP="00125E36">
      <w:pPr>
        <w:tabs>
          <w:tab w:val="left" w:pos="4536"/>
        </w:tabs>
        <w:jc w:val="thaiDistribute"/>
        <w:rPr>
          <w:rFonts w:ascii="Angsana New" w:hAnsi="Angsana New"/>
          <w:strike/>
          <w:sz w:val="28"/>
          <w:szCs w:val="28"/>
          <w:highlight w:val="yellow"/>
        </w:rPr>
      </w:pPr>
    </w:p>
    <w:p w14:paraId="434D651D" w14:textId="77777777" w:rsidR="00AE326F" w:rsidRPr="00EB441D" w:rsidRDefault="00AE326F" w:rsidP="00125E36">
      <w:pPr>
        <w:tabs>
          <w:tab w:val="left" w:pos="4536"/>
        </w:tabs>
        <w:jc w:val="thaiDistribute"/>
        <w:rPr>
          <w:rFonts w:ascii="Angsana New" w:hAnsi="Angsana New"/>
          <w:strike/>
          <w:sz w:val="28"/>
          <w:szCs w:val="28"/>
          <w:highlight w:val="yellow"/>
          <w:cs/>
        </w:rPr>
      </w:pPr>
    </w:p>
    <w:p w14:paraId="17AAE2F4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B9DEDD6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4A6C320F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4986724F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571EEA5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079B315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305596A1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9E2CA0E" w14:textId="77777777" w:rsidR="004C40F9" w:rsidRPr="00D9628E" w:rsidRDefault="004C40F9" w:rsidP="00742817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48285A4B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1D994E15" w14:textId="43B2E608" w:rsidR="003D222B" w:rsidRPr="00D9628E" w:rsidRDefault="003D222B" w:rsidP="00457B14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สินทรัพย์สิทธิการใช้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-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05C2C36" w14:textId="21868937" w:rsidR="001E6D91" w:rsidRPr="00D9628E" w:rsidRDefault="001E6D91" w:rsidP="00457B14">
      <w:pPr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>มูลค่าตาม</w:t>
      </w:r>
      <w:r w:rsidRPr="003B64FA">
        <w:rPr>
          <w:rFonts w:asciiTheme="majorBidi" w:hAnsiTheme="majorBidi" w:cstheme="majorBidi"/>
          <w:sz w:val="28"/>
          <w:szCs w:val="28"/>
          <w:cs/>
        </w:rPr>
        <w:t>บัญชีของสินทรัพย์สิทธิการใช้และการเคลื่อนไหวสำหรับ</w:t>
      </w:r>
      <w:r w:rsidR="00457B14" w:rsidRPr="003B64FA">
        <w:rPr>
          <w:rFonts w:asciiTheme="majorBidi" w:hAnsiTheme="majorBidi" w:cstheme="majorBidi" w:hint="cs"/>
          <w:sz w:val="28"/>
          <w:szCs w:val="28"/>
          <w:cs/>
        </w:rPr>
        <w:t>งวดสามเดือน</w:t>
      </w:r>
      <w:r w:rsidRPr="003B64FA">
        <w:rPr>
          <w:rFonts w:asciiTheme="majorBidi" w:hAnsiTheme="majorBidi" w:cstheme="majorBidi"/>
          <w:sz w:val="28"/>
          <w:szCs w:val="28"/>
          <w:cs/>
        </w:rPr>
        <w:t>สิ้นสุดวันที่</w:t>
      </w:r>
      <w:r w:rsidR="00337013" w:rsidRPr="003B64FA">
        <w:rPr>
          <w:rFonts w:ascii="Angsana New" w:hAnsi="Angsana New"/>
          <w:sz w:val="28"/>
          <w:szCs w:val="28"/>
          <w:cs/>
        </w:rPr>
        <w:t xml:space="preserve"> </w:t>
      </w:r>
      <w:r w:rsidR="00E161E0" w:rsidRPr="003B64FA">
        <w:rPr>
          <w:rFonts w:ascii="Angsana New" w:hAnsi="Angsana New"/>
          <w:sz w:val="28"/>
          <w:szCs w:val="28"/>
        </w:rPr>
        <w:t xml:space="preserve">31 </w:t>
      </w:r>
      <w:r w:rsidR="00E161E0" w:rsidRPr="003B64FA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 w:rsidRPr="003B64FA">
        <w:rPr>
          <w:rFonts w:ascii="Angsana New" w:hAnsi="Angsana New"/>
          <w:sz w:val="28"/>
          <w:szCs w:val="28"/>
        </w:rPr>
        <w:t>2568</w:t>
      </w:r>
      <w:r w:rsidRPr="003B64FA">
        <w:rPr>
          <w:rFonts w:asciiTheme="majorBidi" w:hAnsiTheme="majorBidi" w:cstheme="majorBidi"/>
          <w:sz w:val="28"/>
          <w:szCs w:val="28"/>
          <w:cs/>
        </w:rPr>
        <w:t xml:space="preserve"> มีดังนี้</w:t>
      </w:r>
    </w:p>
    <w:p w14:paraId="3BB12000" w14:textId="77777777" w:rsidR="00294F65" w:rsidRPr="00D9628E" w:rsidRDefault="00294F65" w:rsidP="00125E36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4536"/>
        </w:tabs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44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528"/>
        <w:gridCol w:w="3906"/>
        <w:gridCol w:w="2115"/>
        <w:gridCol w:w="253"/>
        <w:gridCol w:w="2118"/>
      </w:tblGrid>
      <w:tr w:rsidR="00294F65" w:rsidRPr="00D9628E" w14:paraId="329E64FD" w14:textId="77777777" w:rsidTr="00682097">
        <w:trPr>
          <w:trHeight w:val="394"/>
        </w:trPr>
        <w:tc>
          <w:tcPr>
            <w:tcW w:w="527" w:type="dxa"/>
          </w:tcPr>
          <w:p w14:paraId="4ED1C2A5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bookmarkStart w:id="18" w:name="_Hlk104476041"/>
          </w:p>
        </w:tc>
        <w:tc>
          <w:tcPr>
            <w:tcW w:w="528" w:type="dxa"/>
          </w:tcPr>
          <w:p w14:paraId="60251559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09B0D645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</w:tcPr>
          <w:p w14:paraId="6018CDDC" w14:textId="7CABC601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793BD2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294F65" w:rsidRPr="00D9628E" w14:paraId="0E88D684" w14:textId="77777777" w:rsidTr="00B72CF8">
        <w:trPr>
          <w:trHeight w:val="394"/>
        </w:trPr>
        <w:tc>
          <w:tcPr>
            <w:tcW w:w="527" w:type="dxa"/>
          </w:tcPr>
          <w:p w14:paraId="0194FF40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4C10FCB6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42BBB061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356A4B83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center"/>
          </w:tcPr>
          <w:p w14:paraId="49DFA500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9C49F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D9628E" w14:paraId="6D4F3A6B" w14:textId="77777777" w:rsidTr="00B72CF8">
        <w:trPr>
          <w:trHeight w:val="394"/>
        </w:trPr>
        <w:tc>
          <w:tcPr>
            <w:tcW w:w="4961" w:type="dxa"/>
            <w:gridSpan w:val="3"/>
            <w:vAlign w:val="center"/>
          </w:tcPr>
          <w:p w14:paraId="329A35C2" w14:textId="77777777" w:rsidR="00294F65" w:rsidRPr="004D4F30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D4F3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610D28F8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0E99599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2C1CF0D1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793BD2" w:rsidRPr="00D9628E" w14:paraId="4385112C" w14:textId="77777777" w:rsidTr="00B72CF8">
        <w:trPr>
          <w:trHeight w:val="394"/>
        </w:trPr>
        <w:tc>
          <w:tcPr>
            <w:tcW w:w="527" w:type="dxa"/>
          </w:tcPr>
          <w:p w14:paraId="1381196E" w14:textId="77777777" w:rsidR="00793BD2" w:rsidRPr="00D9628E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AB93C7E" w14:textId="5B1542D2" w:rsidR="00793BD2" w:rsidRPr="00D9628E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vAlign w:val="center"/>
          </w:tcPr>
          <w:p w14:paraId="0F529C12" w14:textId="20B07761" w:rsidR="00793BD2" w:rsidRPr="00D9628E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14,685</w:t>
            </w:r>
          </w:p>
        </w:tc>
        <w:tc>
          <w:tcPr>
            <w:tcW w:w="253" w:type="dxa"/>
            <w:vAlign w:val="center"/>
          </w:tcPr>
          <w:p w14:paraId="6F3A2066" w14:textId="77777777" w:rsidR="00793BD2" w:rsidRPr="00D9628E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23F9DC4C" w14:textId="79AB5B18" w:rsidR="00793BD2" w:rsidRPr="00D9628E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8,98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</w:p>
        </w:tc>
      </w:tr>
      <w:tr w:rsidR="00294F65" w:rsidRPr="00D9628E" w14:paraId="5BFD526E" w14:textId="77777777" w:rsidTr="00B72CF8">
        <w:trPr>
          <w:trHeight w:val="394"/>
        </w:trPr>
        <w:tc>
          <w:tcPr>
            <w:tcW w:w="527" w:type="dxa"/>
          </w:tcPr>
          <w:p w14:paraId="62F09C59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AAFA98" w14:textId="5B7DC369" w:rsidR="00294F65" w:rsidRPr="003B64FA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3B64FA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457B14" w:rsidRPr="003B64FA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115C6127" w14:textId="77777777" w:rsidR="00294F65" w:rsidRPr="003B64FA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007D708" w14:textId="77777777" w:rsidR="00294F65" w:rsidRPr="003B64FA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7D11AC8" w14:textId="77777777" w:rsidR="00294F65" w:rsidRPr="003B64FA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260C6" w:rsidRPr="00D9628E" w14:paraId="095E48F9" w14:textId="77777777" w:rsidTr="00B72CF8">
        <w:trPr>
          <w:trHeight w:val="394"/>
        </w:trPr>
        <w:tc>
          <w:tcPr>
            <w:tcW w:w="527" w:type="dxa"/>
          </w:tcPr>
          <w:p w14:paraId="6DE068EE" w14:textId="77777777" w:rsidR="002260C6" w:rsidRPr="00D9628E" w:rsidRDefault="002260C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552671FD" w14:textId="77777777" w:rsidR="002260C6" w:rsidRPr="003B64FA" w:rsidRDefault="002260C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EEFD6BE" w14:textId="6668C79F" w:rsidR="002260C6" w:rsidRPr="003B64FA" w:rsidRDefault="002260C6" w:rsidP="00125E36">
            <w:pPr>
              <w:tabs>
                <w:tab w:val="left" w:pos="4536"/>
              </w:tabs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3B64FA">
              <w:rPr>
                <w:rFonts w:asciiTheme="majorBidi" w:eastAsia="Arial Unicode MS" w:hAnsiTheme="majorBidi" w:hint="cs"/>
                <w:color w:val="000000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115" w:type="dxa"/>
            <w:vAlign w:val="bottom"/>
          </w:tcPr>
          <w:p w14:paraId="120E1D14" w14:textId="72505408" w:rsidR="002260C6" w:rsidRPr="003B64FA" w:rsidRDefault="005A08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3,137</w:t>
            </w:r>
          </w:p>
        </w:tc>
        <w:tc>
          <w:tcPr>
            <w:tcW w:w="253" w:type="dxa"/>
            <w:vAlign w:val="center"/>
          </w:tcPr>
          <w:p w14:paraId="427E4AE1" w14:textId="77777777" w:rsidR="002260C6" w:rsidRPr="003B64FA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020B5F93" w14:textId="4F972DAA" w:rsidR="002260C6" w:rsidRPr="003B64FA" w:rsidRDefault="002256D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3B64FA">
              <w:rPr>
                <w:rFonts w:ascii="Angsana New" w:hAnsi="Angsana New"/>
                <w:sz w:val="28"/>
                <w:szCs w:val="28"/>
              </w:rPr>
              <w:t>,</w:t>
            </w:r>
            <w:r w:rsidRPr="003B64FA">
              <w:rPr>
                <w:rFonts w:ascii="Angsana New" w:hAnsi="Angsana New"/>
                <w:sz w:val="28"/>
                <w:szCs w:val="28"/>
                <w:cs/>
              </w:rPr>
              <w:t>904</w:t>
            </w:r>
          </w:p>
        </w:tc>
      </w:tr>
      <w:tr w:rsidR="001C495C" w:rsidRPr="00D9628E" w14:paraId="38EA4E85" w14:textId="77777777" w:rsidTr="00B72CF8">
        <w:trPr>
          <w:trHeight w:val="394"/>
        </w:trPr>
        <w:tc>
          <w:tcPr>
            <w:tcW w:w="527" w:type="dxa"/>
          </w:tcPr>
          <w:p w14:paraId="411724F0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2FF0D73E" w14:textId="787C5904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 w:rsidRPr="003B64F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 w:rsidRPr="003B64FA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 w:rsidRPr="003B64F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E2703" w14:textId="784D4125" w:rsidR="001C495C" w:rsidRPr="003B64FA" w:rsidRDefault="005A089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17,822</w:t>
            </w:r>
          </w:p>
        </w:tc>
        <w:tc>
          <w:tcPr>
            <w:tcW w:w="253" w:type="dxa"/>
            <w:vAlign w:val="center"/>
          </w:tcPr>
          <w:p w14:paraId="13AB6E7E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A876E" w14:textId="7D43298B" w:rsidR="001C495C" w:rsidRPr="003B64FA" w:rsidRDefault="002256D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10,893</w:t>
            </w:r>
          </w:p>
        </w:tc>
      </w:tr>
      <w:tr w:rsidR="00327A1D" w:rsidRPr="00D9628E" w14:paraId="67F1E11D" w14:textId="77777777" w:rsidTr="00327A1D">
        <w:trPr>
          <w:trHeight w:val="394"/>
        </w:trPr>
        <w:tc>
          <w:tcPr>
            <w:tcW w:w="527" w:type="dxa"/>
          </w:tcPr>
          <w:p w14:paraId="5C53E00B" w14:textId="77777777" w:rsidR="00327A1D" w:rsidRPr="00D9628E" w:rsidRDefault="00327A1D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8C6DBB7" w14:textId="77777777" w:rsidR="00327A1D" w:rsidRPr="003B64FA" w:rsidRDefault="00327A1D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1FE7CD87" w14:textId="77777777" w:rsidR="00327A1D" w:rsidRPr="003B64FA" w:rsidRDefault="00327A1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1AC489EA" w14:textId="77777777" w:rsidR="00327A1D" w:rsidRPr="003B64FA" w:rsidRDefault="00327A1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00EB8FA2" w14:textId="77777777" w:rsidR="00327A1D" w:rsidRPr="003B64FA" w:rsidRDefault="00327A1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495C" w:rsidRPr="00D9628E" w14:paraId="044C599F" w14:textId="77777777" w:rsidTr="00327A1D">
        <w:trPr>
          <w:trHeight w:val="397"/>
        </w:trPr>
        <w:tc>
          <w:tcPr>
            <w:tcW w:w="4961" w:type="dxa"/>
            <w:gridSpan w:val="3"/>
            <w:vAlign w:val="bottom"/>
          </w:tcPr>
          <w:p w14:paraId="0FD309B4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3B64F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115" w:type="dxa"/>
            <w:vAlign w:val="bottom"/>
          </w:tcPr>
          <w:p w14:paraId="2E27F983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bottom"/>
          </w:tcPr>
          <w:p w14:paraId="4E9BD621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4B728B07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3BD2" w:rsidRPr="00D9628E" w14:paraId="7378E12B" w14:textId="77777777" w:rsidTr="00B72CF8">
        <w:trPr>
          <w:trHeight w:val="394"/>
        </w:trPr>
        <w:tc>
          <w:tcPr>
            <w:tcW w:w="527" w:type="dxa"/>
          </w:tcPr>
          <w:p w14:paraId="0016E695" w14:textId="77777777" w:rsidR="00793BD2" w:rsidRPr="00D9628E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9988FFD" w14:textId="042983FD" w:rsidR="00793BD2" w:rsidRPr="003B64FA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3B64F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64FA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64F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vAlign w:val="center"/>
          </w:tcPr>
          <w:p w14:paraId="3CD896AF" w14:textId="68D1A773" w:rsidR="00793BD2" w:rsidRPr="003B64FA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(3,06</w:t>
            </w:r>
            <w:r w:rsidRPr="003B64FA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3B64F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5C197A6D" w14:textId="77777777" w:rsidR="00793BD2" w:rsidRPr="003B64FA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587AA0D5" w14:textId="520B8250" w:rsidR="00793BD2" w:rsidRPr="003B64FA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(1,978)</w:t>
            </w:r>
          </w:p>
        </w:tc>
      </w:tr>
      <w:tr w:rsidR="001C495C" w:rsidRPr="00D9628E" w14:paraId="6FE2B293" w14:textId="77777777" w:rsidTr="00B72CF8">
        <w:trPr>
          <w:trHeight w:val="394"/>
        </w:trPr>
        <w:tc>
          <w:tcPr>
            <w:tcW w:w="527" w:type="dxa"/>
          </w:tcPr>
          <w:p w14:paraId="7F632DFF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AE887C0" w14:textId="2C8778E3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B64FA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457B14" w:rsidRPr="003B64FA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65AC8AD1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7566B5D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96196CB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495C" w:rsidRPr="00D9628E" w14:paraId="2963C67B" w14:textId="77777777" w:rsidTr="00B72CF8">
        <w:trPr>
          <w:trHeight w:val="394"/>
        </w:trPr>
        <w:tc>
          <w:tcPr>
            <w:tcW w:w="527" w:type="dxa"/>
          </w:tcPr>
          <w:p w14:paraId="2DD5A203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77B51970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799DE169" w14:textId="268542EA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B64FA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ค่าเสื่อมราคาสำหรับ</w:t>
            </w:r>
            <w:r w:rsidR="00457B14" w:rsidRPr="003B64FA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bottom"/>
          </w:tcPr>
          <w:p w14:paraId="38DD5F93" w14:textId="73F316A2" w:rsidR="001C495C" w:rsidRPr="003B64FA" w:rsidRDefault="005A089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(1,116)</w:t>
            </w:r>
          </w:p>
        </w:tc>
        <w:tc>
          <w:tcPr>
            <w:tcW w:w="253" w:type="dxa"/>
            <w:vAlign w:val="center"/>
          </w:tcPr>
          <w:p w14:paraId="1FA84992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61B1E3D" w14:textId="4924DFB1" w:rsidR="001C495C" w:rsidRPr="003B64FA" w:rsidRDefault="002256D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(629)</w:t>
            </w:r>
          </w:p>
        </w:tc>
      </w:tr>
      <w:tr w:rsidR="001C495C" w:rsidRPr="00D9628E" w14:paraId="2893C795" w14:textId="77777777" w:rsidTr="00B72CF8">
        <w:trPr>
          <w:trHeight w:val="394"/>
        </w:trPr>
        <w:tc>
          <w:tcPr>
            <w:tcW w:w="527" w:type="dxa"/>
          </w:tcPr>
          <w:p w14:paraId="6CEA0300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88205BE" w14:textId="403DAAB6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3B64FA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 w:rsidRPr="003B64F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 w:rsidRPr="003B64FA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 w:rsidRPr="003B64F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335D8" w14:textId="69305C5C" w:rsidR="001C495C" w:rsidRPr="003B64FA" w:rsidRDefault="005A089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(4,179)</w:t>
            </w:r>
          </w:p>
        </w:tc>
        <w:tc>
          <w:tcPr>
            <w:tcW w:w="253" w:type="dxa"/>
            <w:vAlign w:val="center"/>
          </w:tcPr>
          <w:p w14:paraId="64D587EB" w14:textId="77777777" w:rsidR="001C495C" w:rsidRPr="003B64FA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2426" w14:textId="435DFBC5" w:rsidR="001C495C" w:rsidRPr="003B64FA" w:rsidRDefault="002256D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(2,607)</w:t>
            </w:r>
          </w:p>
        </w:tc>
      </w:tr>
      <w:tr w:rsidR="0012742A" w:rsidRPr="00D9628E" w14:paraId="06D53CF2" w14:textId="77777777" w:rsidTr="0012742A">
        <w:trPr>
          <w:trHeight w:val="394"/>
        </w:trPr>
        <w:tc>
          <w:tcPr>
            <w:tcW w:w="527" w:type="dxa"/>
          </w:tcPr>
          <w:p w14:paraId="24E855FC" w14:textId="77777777" w:rsidR="0012742A" w:rsidRPr="00D9628E" w:rsidRDefault="0012742A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0376ECE" w14:textId="77777777" w:rsidR="0012742A" w:rsidRPr="003B64FA" w:rsidRDefault="0012742A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69A28889" w14:textId="77777777" w:rsidR="0012742A" w:rsidRPr="003B64FA" w:rsidRDefault="0012742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1B5CD65A" w14:textId="77777777" w:rsidR="0012742A" w:rsidRPr="003B64FA" w:rsidRDefault="0012742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5397EFBE" w14:textId="77777777" w:rsidR="0012742A" w:rsidRPr="003B64FA" w:rsidRDefault="0012742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C3F15" w:rsidRPr="00D9628E" w14:paraId="7B5339E3" w14:textId="77777777" w:rsidTr="00B72CF8">
        <w:trPr>
          <w:trHeight w:val="397"/>
        </w:trPr>
        <w:tc>
          <w:tcPr>
            <w:tcW w:w="4961" w:type="dxa"/>
            <w:gridSpan w:val="3"/>
            <w:vAlign w:val="bottom"/>
          </w:tcPr>
          <w:p w14:paraId="485C69AF" w14:textId="77777777" w:rsidR="003C3F15" w:rsidRPr="003B64FA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eastAsia="Arial Unicode MS" w:hAnsiTheme="majorBidi" w:cstheme="majorBidi"/>
                <w:b/>
                <w:bCs/>
                <w:color w:val="000000"/>
                <w:sz w:val="28"/>
                <w:szCs w:val="28"/>
                <w:u w:val="single"/>
                <w:cs/>
              </w:rPr>
            </w:pPr>
            <w:r w:rsidRPr="003B64FA">
              <w:rPr>
                <w:rFonts w:asciiTheme="majorBidi" w:eastAsia="Arial Unicode MS" w:hAnsiTheme="majorBidi"/>
                <w:b/>
                <w:bCs/>
                <w:color w:val="000000"/>
                <w:sz w:val="28"/>
                <w:szCs w:val="28"/>
                <w:u w:val="single"/>
                <w:cs/>
              </w:rPr>
              <w:t>มูลค่าสุทธิตามบัญชี</w:t>
            </w:r>
          </w:p>
        </w:tc>
        <w:tc>
          <w:tcPr>
            <w:tcW w:w="2115" w:type="dxa"/>
            <w:vAlign w:val="center"/>
          </w:tcPr>
          <w:p w14:paraId="1C4F2E27" w14:textId="77777777" w:rsidR="003C3F15" w:rsidRPr="003B64FA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4AA3DE6" w14:textId="77777777" w:rsidR="003C3F15" w:rsidRPr="003B64FA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2156F15" w14:textId="77777777" w:rsidR="003C3F15" w:rsidRPr="003B64FA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3BD2" w:rsidRPr="00D9628E" w14:paraId="3CFB120A" w14:textId="77777777" w:rsidTr="00B72CF8">
        <w:trPr>
          <w:trHeight w:val="394"/>
        </w:trPr>
        <w:tc>
          <w:tcPr>
            <w:tcW w:w="527" w:type="dxa"/>
          </w:tcPr>
          <w:p w14:paraId="42E0C1AF" w14:textId="77777777" w:rsidR="00793BD2" w:rsidRPr="00D9628E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73391B" w14:textId="3F519989" w:rsidR="00793BD2" w:rsidRPr="003B64FA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3B64F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3B64FA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3B64F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bottom w:val="double" w:sz="4" w:space="0" w:color="auto"/>
            </w:tcBorders>
            <w:vAlign w:val="center"/>
          </w:tcPr>
          <w:p w14:paraId="3662952E" w14:textId="0E095985" w:rsidR="00793BD2" w:rsidRPr="003B64FA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  <w:cs/>
              </w:rPr>
              <w:t>11</w:t>
            </w:r>
            <w:r w:rsidRPr="003B64FA">
              <w:rPr>
                <w:rFonts w:ascii="Angsana New" w:hAnsi="Angsana New"/>
                <w:sz w:val="28"/>
                <w:szCs w:val="28"/>
              </w:rPr>
              <w:t>,</w:t>
            </w:r>
            <w:r w:rsidRPr="003B64FA">
              <w:rPr>
                <w:rFonts w:ascii="Angsana New" w:hAnsi="Angsana New"/>
                <w:sz w:val="28"/>
                <w:szCs w:val="28"/>
                <w:cs/>
              </w:rPr>
              <w:t>622</w:t>
            </w:r>
          </w:p>
        </w:tc>
        <w:tc>
          <w:tcPr>
            <w:tcW w:w="253" w:type="dxa"/>
            <w:vAlign w:val="center"/>
          </w:tcPr>
          <w:p w14:paraId="7F01CD6A" w14:textId="77777777" w:rsidR="00793BD2" w:rsidRPr="003B64FA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double" w:sz="4" w:space="0" w:color="auto"/>
            </w:tcBorders>
            <w:vAlign w:val="center"/>
          </w:tcPr>
          <w:p w14:paraId="03325532" w14:textId="46B312AD" w:rsidR="00793BD2" w:rsidRPr="003B64FA" w:rsidRDefault="00793BD2" w:rsidP="00793B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7,01</w:t>
            </w:r>
            <w:r w:rsidRPr="003B64FA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</w:tr>
      <w:tr w:rsidR="003C3F15" w:rsidRPr="00D9628E" w14:paraId="18ED5F63" w14:textId="77777777" w:rsidTr="00B72CF8">
        <w:trPr>
          <w:trHeight w:val="394"/>
        </w:trPr>
        <w:tc>
          <w:tcPr>
            <w:tcW w:w="527" w:type="dxa"/>
          </w:tcPr>
          <w:p w14:paraId="06EFF04A" w14:textId="77777777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3DE20B85" w14:textId="492ECA16" w:rsidR="003C3F15" w:rsidRPr="003B64FA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 w:rsidRPr="003B64F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 w:rsidRPr="003B64FA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 w:rsidRPr="003B64F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1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E0AF7B" w14:textId="41777CFA" w:rsidR="003C3F15" w:rsidRPr="003B64FA" w:rsidRDefault="005A089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13,643</w:t>
            </w:r>
          </w:p>
        </w:tc>
        <w:tc>
          <w:tcPr>
            <w:tcW w:w="253" w:type="dxa"/>
            <w:vAlign w:val="center"/>
          </w:tcPr>
          <w:p w14:paraId="7DB8C411" w14:textId="77777777" w:rsidR="003C3F15" w:rsidRPr="003B64FA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46BDD5" w14:textId="71504BA9" w:rsidR="003C3F15" w:rsidRPr="003B64FA" w:rsidRDefault="002256D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B64FA">
              <w:rPr>
                <w:rFonts w:ascii="Angsana New" w:hAnsi="Angsana New"/>
                <w:sz w:val="28"/>
                <w:szCs w:val="28"/>
              </w:rPr>
              <w:t>8,286</w:t>
            </w:r>
          </w:p>
        </w:tc>
      </w:tr>
      <w:bookmarkEnd w:id="18"/>
    </w:tbl>
    <w:p w14:paraId="0495234E" w14:textId="77777777" w:rsidR="0012742A" w:rsidRPr="00D9628E" w:rsidRDefault="0012742A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89E95DD" w14:textId="77777777" w:rsidR="005A0179" w:rsidRPr="00D9628E" w:rsidRDefault="005A0179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4E14FC6" w14:textId="04486705" w:rsidR="00016AB3" w:rsidRPr="00D9628E" w:rsidRDefault="00016AB3" w:rsidP="00125E36">
      <w:pPr>
        <w:pStyle w:val="ListParagraph"/>
        <w:tabs>
          <w:tab w:val="left" w:pos="4536"/>
        </w:tabs>
        <w:ind w:left="426" w:right="-351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งบกำไรขาดทุน</w:t>
      </w:r>
      <w:r w:rsidRPr="00DA049A">
        <w:rPr>
          <w:rFonts w:ascii="Angsana New" w:hAnsi="Angsana New"/>
          <w:sz w:val="28"/>
          <w:szCs w:val="28"/>
          <w:cs/>
        </w:rPr>
        <w:t>สำหรับ</w:t>
      </w:r>
      <w:r w:rsidR="00457B14" w:rsidRPr="00DA049A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DA049A">
        <w:rPr>
          <w:rFonts w:ascii="Angsana New" w:hAnsi="Angsana New" w:hint="cs"/>
          <w:sz w:val="28"/>
          <w:szCs w:val="28"/>
          <w:cs/>
        </w:rPr>
        <w:t>สิ้นสุ</w:t>
      </w:r>
      <w:r w:rsidRPr="00D9628E">
        <w:rPr>
          <w:rFonts w:ascii="Angsana New" w:hAnsi="Angsana New" w:hint="cs"/>
          <w:sz w:val="28"/>
          <w:szCs w:val="28"/>
          <w:cs/>
        </w:rPr>
        <w:t xml:space="preserve">ดวันที่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D9628E">
        <w:rPr>
          <w:rFonts w:ascii="Angsana New" w:hAnsi="Angsana New"/>
          <w:sz w:val="28"/>
          <w:szCs w:val="28"/>
        </w:rPr>
        <w:t xml:space="preserve"> 256</w:t>
      </w:r>
      <w:r w:rsidR="00793BD2">
        <w:rPr>
          <w:rFonts w:ascii="Angsana New" w:hAnsi="Angsana New" w:hint="cs"/>
          <w:sz w:val="28"/>
          <w:szCs w:val="28"/>
          <w:cs/>
        </w:rPr>
        <w:t>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มีรายการที่เกี่ยวข้องกับส</w:t>
      </w:r>
      <w:r w:rsidRPr="00D9628E">
        <w:rPr>
          <w:rFonts w:ascii="Angsana New" w:hAnsi="Angsana New" w:hint="cs"/>
          <w:sz w:val="28"/>
          <w:szCs w:val="28"/>
          <w:cs/>
        </w:rPr>
        <w:t>ินทรัพย์สิทธิการใช้</w:t>
      </w:r>
      <w:r w:rsidRPr="00D9628E">
        <w:rPr>
          <w:rFonts w:ascii="Angsana New" w:hAnsi="Angsana New"/>
          <w:sz w:val="28"/>
          <w:szCs w:val="28"/>
          <w:cs/>
        </w:rPr>
        <w:t>ดังต่อไปนี้</w:t>
      </w:r>
    </w:p>
    <w:tbl>
      <w:tblPr>
        <w:tblW w:w="9490" w:type="dxa"/>
        <w:tblInd w:w="45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20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016AB3" w:rsidRPr="00742817" w14:paraId="62F422B2" w14:textId="77777777" w:rsidTr="008C64B2">
        <w:trPr>
          <w:gridAfter w:val="1"/>
          <w:wAfter w:w="7" w:type="dxa"/>
        </w:trPr>
        <w:tc>
          <w:tcPr>
            <w:tcW w:w="3420" w:type="dxa"/>
          </w:tcPr>
          <w:p w14:paraId="6DB414CA" w14:textId="77777777" w:rsidR="00016AB3" w:rsidRPr="00D9628E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308E6CE4" w14:textId="5A0083E4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742817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742817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793BD2" w:rsidRPr="00742817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742817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016AB3" w:rsidRPr="00742817" w14:paraId="186ADCBD" w14:textId="77777777" w:rsidTr="008C64B2">
        <w:trPr>
          <w:gridAfter w:val="1"/>
          <w:wAfter w:w="7" w:type="dxa"/>
        </w:trPr>
        <w:tc>
          <w:tcPr>
            <w:tcW w:w="3420" w:type="dxa"/>
          </w:tcPr>
          <w:p w14:paraId="4AE3E586" w14:textId="77777777" w:rsidR="00016AB3" w:rsidRPr="00742817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E91DDF" w14:textId="77777777" w:rsidR="00016AB3" w:rsidRPr="00742817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742817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412BC5D5" w14:textId="77777777" w:rsidR="00016AB3" w:rsidRPr="00742817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63B4" w14:textId="77777777" w:rsidR="00016AB3" w:rsidRPr="00742817" w:rsidRDefault="00016AB3" w:rsidP="00125E36">
            <w:pPr>
              <w:tabs>
                <w:tab w:val="left" w:pos="1980"/>
                <w:tab w:val="left" w:pos="4536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742817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016AB3" w:rsidRPr="00742817" w14:paraId="1B3164EA" w14:textId="77777777" w:rsidTr="008C64B2">
        <w:tc>
          <w:tcPr>
            <w:tcW w:w="3420" w:type="dxa"/>
          </w:tcPr>
          <w:p w14:paraId="56A30B29" w14:textId="77777777" w:rsidR="00016AB3" w:rsidRPr="00742817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47F00F31" w14:textId="3D4FC809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742817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</w:t>
            </w:r>
            <w:r w:rsidR="00793BD2" w:rsidRPr="00742817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>8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5F83A8D6" w14:textId="77777777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F0F202" w14:textId="4D1D5296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74281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="00793BD2" w:rsidRPr="00742817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7</w:t>
            </w:r>
          </w:p>
        </w:tc>
        <w:tc>
          <w:tcPr>
            <w:tcW w:w="166" w:type="dxa"/>
            <w:gridSpan w:val="2"/>
          </w:tcPr>
          <w:p w14:paraId="2E810F85" w14:textId="77777777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83D1E29" w14:textId="13A9038E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742817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</w:t>
            </w:r>
            <w:r w:rsidR="00793BD2" w:rsidRPr="00742817">
              <w:rPr>
                <w:rFonts w:ascii="Angsana New" w:eastAsia="Cordia New" w:hAnsi="Angsana New" w:hint="cs"/>
                <w:sz w:val="28"/>
                <w:szCs w:val="28"/>
                <w:cs/>
                <w:lang w:eastAsia="th-TH"/>
              </w:rPr>
              <w:t>8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4BBAD140" w14:textId="77777777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FA7398" w14:textId="782EA37A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74281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="00793BD2" w:rsidRPr="00742817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7</w:t>
            </w:r>
          </w:p>
        </w:tc>
      </w:tr>
      <w:tr w:rsidR="00016AB3" w:rsidRPr="00742817" w14:paraId="687C0714" w14:textId="77777777" w:rsidTr="008C64B2">
        <w:tc>
          <w:tcPr>
            <w:tcW w:w="3420" w:type="dxa"/>
          </w:tcPr>
          <w:p w14:paraId="50F91E8D" w14:textId="77777777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ind w:left="-15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742817">
              <w:rPr>
                <w:rFonts w:ascii="Angsana New" w:eastAsia="Arial Unicode MS" w:hAnsi="Angsana New"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20" w:type="dxa"/>
            <w:vAlign w:val="bottom"/>
          </w:tcPr>
          <w:p w14:paraId="0015F43F" w14:textId="77777777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9" w:type="dxa"/>
            <w:vAlign w:val="bottom"/>
          </w:tcPr>
          <w:p w14:paraId="6547D360" w14:textId="77777777" w:rsidR="00016AB3" w:rsidRPr="00742817" w:rsidRDefault="00016AB3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0F84F673" w14:textId="77777777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6" w:type="dxa"/>
            <w:gridSpan w:val="2"/>
            <w:vAlign w:val="bottom"/>
          </w:tcPr>
          <w:p w14:paraId="7AEF6274" w14:textId="77777777" w:rsidR="00016AB3" w:rsidRPr="00742817" w:rsidRDefault="00016AB3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4CA103AF" w14:textId="77777777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7" w:type="dxa"/>
            <w:vAlign w:val="bottom"/>
          </w:tcPr>
          <w:p w14:paraId="5817410A" w14:textId="77777777" w:rsidR="00016AB3" w:rsidRPr="00742817" w:rsidRDefault="00016AB3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0F270F20" w14:textId="77777777" w:rsidR="00016AB3" w:rsidRPr="00742817" w:rsidRDefault="00016AB3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</w:tr>
      <w:tr w:rsidR="00793BD2" w:rsidRPr="00742817" w14:paraId="427D60A5" w14:textId="77777777" w:rsidTr="00B75CF4">
        <w:tc>
          <w:tcPr>
            <w:tcW w:w="3420" w:type="dxa"/>
            <w:vAlign w:val="center"/>
          </w:tcPr>
          <w:p w14:paraId="79287CE7" w14:textId="77777777" w:rsidR="00793BD2" w:rsidRPr="00742817" w:rsidRDefault="00793BD2" w:rsidP="00793BD2">
            <w:pPr>
              <w:tabs>
                <w:tab w:val="left" w:pos="4536"/>
              </w:tabs>
              <w:spacing w:line="260" w:lineRule="atLeast"/>
              <w:ind w:left="-15" w:right="40"/>
              <w:rPr>
                <w:rFonts w:ascii="Angsana New" w:hAnsi="Angsana New"/>
                <w:sz w:val="28"/>
                <w:szCs w:val="28"/>
                <w:cs/>
              </w:rPr>
            </w:pPr>
            <w:r w:rsidRPr="00742817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20" w:type="dxa"/>
            <w:vAlign w:val="bottom"/>
          </w:tcPr>
          <w:p w14:paraId="214CA6AD" w14:textId="64656635" w:rsidR="00793BD2" w:rsidRPr="00742817" w:rsidRDefault="002256DA" w:rsidP="00793BD2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742817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546</w:t>
            </w:r>
          </w:p>
        </w:tc>
        <w:tc>
          <w:tcPr>
            <w:tcW w:w="149" w:type="dxa"/>
            <w:vAlign w:val="bottom"/>
          </w:tcPr>
          <w:p w14:paraId="14A2FEF6" w14:textId="77777777" w:rsidR="00793BD2" w:rsidRPr="00742817" w:rsidRDefault="00793BD2" w:rsidP="00793BD2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bottom"/>
          </w:tcPr>
          <w:p w14:paraId="4C1BDB1D" w14:textId="1464AA5D" w:rsidR="00793BD2" w:rsidRPr="00742817" w:rsidRDefault="002848A3" w:rsidP="00793BD2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572</w:t>
            </w:r>
          </w:p>
        </w:tc>
        <w:tc>
          <w:tcPr>
            <w:tcW w:w="166" w:type="dxa"/>
            <w:gridSpan w:val="2"/>
            <w:vAlign w:val="bottom"/>
          </w:tcPr>
          <w:p w14:paraId="63B1C6C4" w14:textId="77777777" w:rsidR="00793BD2" w:rsidRPr="00742817" w:rsidRDefault="00793BD2" w:rsidP="00793BD2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623483C" w14:textId="175C6E52" w:rsidR="00793BD2" w:rsidRPr="00742817" w:rsidRDefault="002256DA" w:rsidP="00793BD2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74281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242</w:t>
            </w:r>
          </w:p>
        </w:tc>
        <w:tc>
          <w:tcPr>
            <w:tcW w:w="167" w:type="dxa"/>
            <w:vAlign w:val="bottom"/>
          </w:tcPr>
          <w:p w14:paraId="02970961" w14:textId="77777777" w:rsidR="00793BD2" w:rsidRPr="00742817" w:rsidRDefault="00793BD2" w:rsidP="00793BD2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bottom"/>
          </w:tcPr>
          <w:p w14:paraId="774F9112" w14:textId="4E7442A4" w:rsidR="00793BD2" w:rsidRPr="00742817" w:rsidRDefault="002848A3" w:rsidP="00793BD2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200</w:t>
            </w:r>
          </w:p>
        </w:tc>
      </w:tr>
      <w:tr w:rsidR="00793BD2" w:rsidRPr="00742817" w14:paraId="7DF45111" w14:textId="77777777" w:rsidTr="00B75CF4">
        <w:tc>
          <w:tcPr>
            <w:tcW w:w="3420" w:type="dxa"/>
            <w:vAlign w:val="center"/>
          </w:tcPr>
          <w:p w14:paraId="5EF16325" w14:textId="77777777" w:rsidR="00793BD2" w:rsidRPr="00742817" w:rsidRDefault="00793BD2" w:rsidP="00793BD2">
            <w:pPr>
              <w:tabs>
                <w:tab w:val="left" w:pos="4536"/>
              </w:tabs>
              <w:spacing w:line="260" w:lineRule="atLeast"/>
              <w:ind w:left="-15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742817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14:paraId="6D756E09" w14:textId="4E5CF4BA" w:rsidR="00793BD2" w:rsidRPr="00742817" w:rsidRDefault="002256DA" w:rsidP="00793BD2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74281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570</w:t>
            </w:r>
          </w:p>
        </w:tc>
        <w:tc>
          <w:tcPr>
            <w:tcW w:w="149" w:type="dxa"/>
            <w:vAlign w:val="bottom"/>
          </w:tcPr>
          <w:p w14:paraId="4D0B492D" w14:textId="77777777" w:rsidR="00793BD2" w:rsidRPr="00742817" w:rsidRDefault="00793BD2" w:rsidP="00793BD2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bottom"/>
          </w:tcPr>
          <w:p w14:paraId="45033191" w14:textId="586A719E" w:rsidR="00793BD2" w:rsidRPr="00742817" w:rsidRDefault="002848A3" w:rsidP="00793BD2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>
              <w:rPr>
                <w:rFonts w:ascii="Angsana New" w:eastAsia="Angsana New" w:hAnsi="Angsana New" w:hint="cs"/>
                <w:sz w:val="28"/>
                <w:szCs w:val="28"/>
                <w:cs/>
                <w:lang w:eastAsia="th-TH"/>
              </w:rPr>
              <w:t>3</w:t>
            </w:r>
            <w:r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,648</w:t>
            </w:r>
          </w:p>
        </w:tc>
        <w:tc>
          <w:tcPr>
            <w:tcW w:w="166" w:type="dxa"/>
            <w:gridSpan w:val="2"/>
            <w:vAlign w:val="bottom"/>
          </w:tcPr>
          <w:p w14:paraId="269168EF" w14:textId="77777777" w:rsidR="00793BD2" w:rsidRPr="00742817" w:rsidRDefault="00793BD2" w:rsidP="00793BD2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37369D3" w14:textId="443F38B7" w:rsidR="00793BD2" w:rsidRPr="00742817" w:rsidRDefault="002256DA" w:rsidP="00793BD2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74281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387</w:t>
            </w:r>
          </w:p>
        </w:tc>
        <w:tc>
          <w:tcPr>
            <w:tcW w:w="167" w:type="dxa"/>
            <w:vAlign w:val="bottom"/>
          </w:tcPr>
          <w:p w14:paraId="6DAF84B0" w14:textId="77777777" w:rsidR="00793BD2" w:rsidRPr="00742817" w:rsidRDefault="00793BD2" w:rsidP="00793BD2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bottom w:val="single" w:sz="4" w:space="0" w:color="auto"/>
            </w:tcBorders>
            <w:vAlign w:val="bottom"/>
          </w:tcPr>
          <w:p w14:paraId="01824742" w14:textId="18028183" w:rsidR="00793BD2" w:rsidRPr="00742817" w:rsidRDefault="002848A3" w:rsidP="00793BD2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3,567</w:t>
            </w:r>
          </w:p>
        </w:tc>
      </w:tr>
      <w:tr w:rsidR="00793BD2" w:rsidRPr="00D9628E" w14:paraId="67EC8511" w14:textId="77777777" w:rsidTr="00B75CF4">
        <w:trPr>
          <w:trHeight w:val="239"/>
        </w:trPr>
        <w:tc>
          <w:tcPr>
            <w:tcW w:w="3420" w:type="dxa"/>
            <w:vAlign w:val="center"/>
          </w:tcPr>
          <w:p w14:paraId="20D6EBD2" w14:textId="77777777" w:rsidR="00793BD2" w:rsidRPr="00742817" w:rsidRDefault="00793BD2" w:rsidP="00793BD2">
            <w:pPr>
              <w:tabs>
                <w:tab w:val="left" w:pos="4536"/>
              </w:tabs>
              <w:spacing w:line="260" w:lineRule="atLeast"/>
              <w:ind w:left="-15" w:firstLine="270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742817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192DB" w14:textId="168309A7" w:rsidR="00793BD2" w:rsidRPr="00742817" w:rsidRDefault="002256DA" w:rsidP="00793BD2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74281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1,116</w:t>
            </w:r>
          </w:p>
        </w:tc>
        <w:tc>
          <w:tcPr>
            <w:tcW w:w="149" w:type="dxa"/>
            <w:vAlign w:val="bottom"/>
          </w:tcPr>
          <w:p w14:paraId="530BC4E8" w14:textId="77777777" w:rsidR="00793BD2" w:rsidRPr="00742817" w:rsidRDefault="00793BD2" w:rsidP="00793BD2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8DE11C" w14:textId="52001894" w:rsidR="00793BD2" w:rsidRPr="00742817" w:rsidRDefault="002848A3" w:rsidP="00793BD2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4,220</w:t>
            </w:r>
          </w:p>
        </w:tc>
        <w:tc>
          <w:tcPr>
            <w:tcW w:w="166" w:type="dxa"/>
            <w:gridSpan w:val="2"/>
            <w:vAlign w:val="bottom"/>
          </w:tcPr>
          <w:p w14:paraId="2F01A712" w14:textId="77777777" w:rsidR="00793BD2" w:rsidRPr="00742817" w:rsidRDefault="00793BD2" w:rsidP="00793BD2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732458" w14:textId="022FA7C5" w:rsidR="00793BD2" w:rsidRPr="00742817" w:rsidRDefault="002256DA" w:rsidP="00793BD2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74281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629</w:t>
            </w:r>
          </w:p>
        </w:tc>
        <w:tc>
          <w:tcPr>
            <w:tcW w:w="167" w:type="dxa"/>
            <w:vAlign w:val="bottom"/>
          </w:tcPr>
          <w:p w14:paraId="754636C2" w14:textId="77777777" w:rsidR="00793BD2" w:rsidRPr="00742817" w:rsidRDefault="00793BD2" w:rsidP="00793BD2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AF94CF" w14:textId="65E790A8" w:rsidR="00793BD2" w:rsidRPr="00D9628E" w:rsidRDefault="002848A3" w:rsidP="00793BD2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3,767</w:t>
            </w:r>
          </w:p>
        </w:tc>
      </w:tr>
    </w:tbl>
    <w:p w14:paraId="25F03B49" w14:textId="77777777" w:rsidR="00294F65" w:rsidRPr="00D9628E" w:rsidRDefault="00B3480B" w:rsidP="00125E36">
      <w:pPr>
        <w:tabs>
          <w:tab w:val="left" w:pos="4536"/>
        </w:tabs>
        <w:rPr>
          <w:rFonts w:ascii="Angsana New" w:hAnsi="Angsana New"/>
          <w:spacing w:val="3"/>
          <w:sz w:val="14"/>
          <w:szCs w:val="14"/>
          <w:cs/>
        </w:rPr>
        <w:sectPr w:rsidR="00294F65" w:rsidRPr="00D9628E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  <w:r w:rsidRPr="00D9628E">
        <w:rPr>
          <w:rFonts w:ascii="Angsana New" w:hAnsi="Angsana New"/>
          <w:spacing w:val="3"/>
          <w:sz w:val="14"/>
          <w:szCs w:val="14"/>
          <w:cs/>
        </w:rPr>
        <w:br w:type="page"/>
      </w:r>
    </w:p>
    <w:p w14:paraId="2D714CA1" w14:textId="77777777" w:rsidR="00294F65" w:rsidRPr="00D9628E" w:rsidRDefault="00294F65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ไม่มีตัวตน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-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6E9589BD" w14:textId="77777777" w:rsidR="00294F65" w:rsidRPr="00D9628E" w:rsidRDefault="00294F65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7157EDEB" w14:textId="029237BF" w:rsidR="00294F65" w:rsidRPr="00D9628E" w:rsidRDefault="00294F65" w:rsidP="00125E36">
      <w:pPr>
        <w:tabs>
          <w:tab w:val="left" w:pos="4536"/>
        </w:tabs>
        <w:ind w:left="173" w:firstLine="173"/>
        <w:jc w:val="thaiDistribute"/>
        <w:rPr>
          <w:rFonts w:ascii="Angsana New" w:hAnsi="Angsana New"/>
          <w:sz w:val="28"/>
          <w:szCs w:val="28"/>
        </w:rPr>
      </w:pPr>
      <w:r w:rsidRPr="00830EAC">
        <w:rPr>
          <w:rFonts w:ascii="Angsana New" w:hAnsi="Angsana New"/>
          <w:sz w:val="28"/>
          <w:szCs w:val="28"/>
          <w:cs/>
        </w:rPr>
        <w:t>ในระหว่าง</w:t>
      </w:r>
      <w:r w:rsidR="00457B14" w:rsidRPr="00830EAC">
        <w:rPr>
          <w:rFonts w:ascii="Angsana New" w:hAnsi="Angsana New" w:hint="cs"/>
          <w:sz w:val="28"/>
          <w:szCs w:val="28"/>
          <w:cs/>
        </w:rPr>
        <w:t>งวด</w:t>
      </w:r>
      <w:r w:rsidRPr="00830EAC">
        <w:rPr>
          <w:rFonts w:ascii="Angsana New" w:hAnsi="Angsana New"/>
          <w:sz w:val="28"/>
          <w:szCs w:val="28"/>
          <w:cs/>
        </w:rPr>
        <w:t>ปัจจุบัน มีการเปลี่ยนแ</w:t>
      </w:r>
      <w:r w:rsidR="001115B0" w:rsidRPr="00830EAC">
        <w:rPr>
          <w:rFonts w:ascii="Angsana New" w:hAnsi="Angsana New" w:hint="cs"/>
          <w:sz w:val="28"/>
          <w:szCs w:val="28"/>
          <w:cs/>
        </w:rPr>
        <w:t>ป</w:t>
      </w:r>
      <w:r w:rsidRPr="00830EAC">
        <w:rPr>
          <w:rFonts w:ascii="Angsana New" w:hAnsi="Angsana New"/>
          <w:sz w:val="28"/>
          <w:szCs w:val="28"/>
          <w:cs/>
        </w:rPr>
        <w:t>ลงซึ่งมีสาระสำคัญในบัญชี</w:t>
      </w:r>
      <w:r w:rsidRPr="00830EAC">
        <w:rPr>
          <w:rFonts w:ascii="Angsana New" w:hAnsi="Angsana New" w:hint="cs"/>
          <w:sz w:val="28"/>
          <w:szCs w:val="28"/>
          <w:cs/>
        </w:rPr>
        <w:t xml:space="preserve">สินทรัพย์ไม่มีตัวตน - สุทธิ </w:t>
      </w:r>
      <w:r w:rsidRPr="00830EAC">
        <w:rPr>
          <w:rFonts w:ascii="Angsana New" w:hAnsi="Angsana New"/>
          <w:sz w:val="28"/>
          <w:szCs w:val="28"/>
          <w:cs/>
        </w:rPr>
        <w:t>ดังนี้</w:t>
      </w:r>
    </w:p>
    <w:p w14:paraId="3F2168CD" w14:textId="77777777" w:rsidR="00294F65" w:rsidRPr="00D9628E" w:rsidRDefault="00294F65" w:rsidP="00125E36">
      <w:pPr>
        <w:pStyle w:val="ListParagraph"/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0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36"/>
        <w:gridCol w:w="1413"/>
        <w:gridCol w:w="232"/>
        <w:gridCol w:w="1536"/>
        <w:gridCol w:w="232"/>
        <w:gridCol w:w="1672"/>
        <w:gridCol w:w="232"/>
        <w:gridCol w:w="1514"/>
      </w:tblGrid>
      <w:tr w:rsidR="00B8475D" w:rsidRPr="00D9628E" w14:paraId="51BB7540" w14:textId="77777777" w:rsidTr="00B8475D">
        <w:tc>
          <w:tcPr>
            <w:tcW w:w="2835" w:type="dxa"/>
            <w:vAlign w:val="center"/>
          </w:tcPr>
          <w:p w14:paraId="3615AA17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82B1157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</w:tcPr>
          <w:p w14:paraId="6A6C245A" w14:textId="512AC4A6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793BD2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B8475D" w:rsidRPr="00D9628E" w14:paraId="4A709CE7" w14:textId="77777777" w:rsidTr="00B8475D">
        <w:tc>
          <w:tcPr>
            <w:tcW w:w="2835" w:type="dxa"/>
            <w:vAlign w:val="center"/>
          </w:tcPr>
          <w:p w14:paraId="7E8FE8A9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1DD9C1E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E05C8" w14:textId="77B7F69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B8475D" w:rsidRPr="00D9628E" w14:paraId="57CCAD56" w14:textId="77777777" w:rsidTr="004D4F30">
        <w:tc>
          <w:tcPr>
            <w:tcW w:w="2835" w:type="dxa"/>
            <w:vAlign w:val="center"/>
          </w:tcPr>
          <w:p w14:paraId="2B570591" w14:textId="5AE148CD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B472743" w14:textId="5F8C7AFC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bottom"/>
          </w:tcPr>
          <w:p w14:paraId="23334FCB" w14:textId="670D7B53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2827E6FB" w14:textId="34BF1FCA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bottom"/>
          </w:tcPr>
          <w:p w14:paraId="238942E3" w14:textId="51B766A6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สัญญาซื้อขายน้ำดิบ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63D7CC50" w14:textId="77777777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bottom"/>
          </w:tcPr>
          <w:p w14:paraId="68C60EB3" w14:textId="40247132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ใบอนุญาตดำเนินการผลิตและจำหน่ายไฟฟ้า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112EC99D" w14:textId="77777777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F944AE" w14:textId="15283EFA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B8475D" w:rsidRPr="00D9628E" w14:paraId="62B56BD8" w14:textId="77777777" w:rsidTr="00B8475D">
        <w:tc>
          <w:tcPr>
            <w:tcW w:w="2835" w:type="dxa"/>
          </w:tcPr>
          <w:p w14:paraId="171A083E" w14:textId="79E88BE2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36" w:type="dxa"/>
          </w:tcPr>
          <w:p w14:paraId="503C138B" w14:textId="447D545B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568DFF86" w14:textId="43B9F6C1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0D93A6DC" w14:textId="0288D632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6222AC2F" w14:textId="1DD4F3A4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67346F26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6198EA1B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4259FDD4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116B76B3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D9628E" w14:paraId="2EB60BC3" w14:textId="77777777" w:rsidTr="001C495C">
        <w:tc>
          <w:tcPr>
            <w:tcW w:w="2835" w:type="dxa"/>
            <w:vAlign w:val="center"/>
          </w:tcPr>
          <w:p w14:paraId="0C7798C0" w14:textId="4028B11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7C675565" w14:textId="5CBAFC8D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66DD9076" w14:textId="4538AFB8" w:rsidR="00B8475D" w:rsidRPr="00D9628E" w:rsidRDefault="004C40F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  <w:tc>
          <w:tcPr>
            <w:tcW w:w="232" w:type="dxa"/>
            <w:vAlign w:val="center"/>
          </w:tcPr>
          <w:p w14:paraId="460C55AD" w14:textId="20909CD6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4F72DDC" w14:textId="364E527F" w:rsidR="00B8475D" w:rsidRPr="00D9628E" w:rsidRDefault="004C40F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81,68</w:t>
            </w:r>
            <w:r w:rsidR="00793BD2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32" w:type="dxa"/>
            <w:vAlign w:val="center"/>
          </w:tcPr>
          <w:p w14:paraId="79A73C71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1FC6ADFE" w14:textId="7C205E31" w:rsidR="00B8475D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186,04</w:t>
            </w:r>
            <w:r w:rsidR="00793BD2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32" w:type="dxa"/>
            <w:vAlign w:val="center"/>
          </w:tcPr>
          <w:p w14:paraId="240DB554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CF21901" w14:textId="7FAF26C9" w:rsidR="00B8475D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268,8</w:t>
            </w:r>
            <w:r w:rsidR="00793BD2">
              <w:rPr>
                <w:rFonts w:ascii="Angsana New" w:hAnsi="Angsana New" w:hint="cs"/>
                <w:sz w:val="28"/>
                <w:szCs w:val="28"/>
                <w:cs/>
              </w:rPr>
              <w:t>60</w:t>
            </w:r>
          </w:p>
        </w:tc>
      </w:tr>
      <w:tr w:rsidR="00830EAC" w:rsidRPr="00D9628E" w14:paraId="10779EAE" w14:textId="77777777" w:rsidTr="0024798B">
        <w:tc>
          <w:tcPr>
            <w:tcW w:w="2835" w:type="dxa"/>
            <w:vAlign w:val="center"/>
          </w:tcPr>
          <w:p w14:paraId="5EDD96A3" w14:textId="22A7C693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A7322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เพิ่มขึ้นระหว่างงวด</w:t>
            </w:r>
          </w:p>
        </w:tc>
        <w:tc>
          <w:tcPr>
            <w:tcW w:w="236" w:type="dxa"/>
          </w:tcPr>
          <w:p w14:paraId="75E8D3BD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00FE26A" w14:textId="3ECE38FD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C6DAD95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6A92C5D" w14:textId="5C726A8F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3179704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B096D3C" w14:textId="33B2BFDD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3B08F81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077E39AF" w14:textId="5A7748BF" w:rsidR="00830EAC" w:rsidRPr="00D9628E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30EAC" w:rsidRPr="00D9628E" w14:paraId="5DA0D08C" w14:textId="77777777" w:rsidTr="0024798B">
        <w:tc>
          <w:tcPr>
            <w:tcW w:w="2835" w:type="dxa"/>
            <w:vAlign w:val="center"/>
          </w:tcPr>
          <w:p w14:paraId="4B3873E4" w14:textId="6DA396A3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36" w:type="dxa"/>
          </w:tcPr>
          <w:p w14:paraId="4FC2DAF4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0156966A" w14:textId="086D195B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1D516D4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16D9B74F" w14:textId="2C6EDA20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95A0D1E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EB6134F" w14:textId="6B774AA3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0FAE9E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6AAB2FA" w14:textId="2D2EB934" w:rsidR="00830EAC" w:rsidRPr="00D9628E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E59E1" w:rsidRPr="00D9628E" w14:paraId="649FFAFF" w14:textId="77777777" w:rsidTr="001C495C">
        <w:tc>
          <w:tcPr>
            <w:tcW w:w="2835" w:type="dxa"/>
          </w:tcPr>
          <w:p w14:paraId="0694AF97" w14:textId="33E46A6B" w:rsidR="009E59E1" w:rsidRPr="009A7322" w:rsidRDefault="009E59E1" w:rsidP="009E59E1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9A732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A7322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9A7322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6" w:type="dxa"/>
          </w:tcPr>
          <w:p w14:paraId="1120EA42" w14:textId="77777777" w:rsidR="009E59E1" w:rsidRPr="009A7322" w:rsidRDefault="009E59E1" w:rsidP="009E59E1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79482" w14:textId="78E0981E" w:rsidR="009E59E1" w:rsidRPr="009A7322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  <w:tc>
          <w:tcPr>
            <w:tcW w:w="232" w:type="dxa"/>
            <w:vAlign w:val="center"/>
          </w:tcPr>
          <w:p w14:paraId="2199115A" w14:textId="77777777" w:rsidR="009E59E1" w:rsidRPr="009A7322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602C" w14:textId="5B389DEC" w:rsidR="009E59E1" w:rsidRPr="009A7322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81,68</w:t>
            </w:r>
            <w:r w:rsidRPr="009A7322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32" w:type="dxa"/>
            <w:vAlign w:val="center"/>
          </w:tcPr>
          <w:p w14:paraId="68E52D7B" w14:textId="77777777" w:rsidR="009E59E1" w:rsidRPr="009A7322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EBC0C" w14:textId="260F5DA6" w:rsidR="009E59E1" w:rsidRPr="009A7322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186,04</w:t>
            </w:r>
            <w:r w:rsidRPr="009A7322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32" w:type="dxa"/>
            <w:vAlign w:val="center"/>
          </w:tcPr>
          <w:p w14:paraId="3F50F592" w14:textId="77777777" w:rsidR="009E59E1" w:rsidRPr="009A7322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BA62" w14:textId="368866E6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268,8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60</w:t>
            </w:r>
          </w:p>
        </w:tc>
      </w:tr>
      <w:tr w:rsidR="00731FEA" w:rsidRPr="00D9628E" w14:paraId="748004FB" w14:textId="77777777" w:rsidTr="001C495C">
        <w:tc>
          <w:tcPr>
            <w:tcW w:w="2835" w:type="dxa"/>
          </w:tcPr>
          <w:p w14:paraId="6C5B8CC7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F349732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6F991807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F3BAD97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F7F6D2C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68BF95E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62EA5075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21D7304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4ED24A7A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D9628E" w14:paraId="692F9AA4" w14:textId="77777777" w:rsidTr="001C495C">
        <w:tc>
          <w:tcPr>
            <w:tcW w:w="2835" w:type="dxa"/>
          </w:tcPr>
          <w:p w14:paraId="1C3E06A3" w14:textId="3590DABA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36" w:type="dxa"/>
          </w:tcPr>
          <w:p w14:paraId="00CC972C" w14:textId="632BA3F6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7C34640" w14:textId="2343F2F6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3EA96144" w14:textId="5CFBED16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8EE0DDC" w14:textId="623FA4FD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F96787A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A98CC11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2D989CE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4E8897AD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3BD2" w:rsidRPr="00D9628E" w14:paraId="333ECAF0" w14:textId="77777777" w:rsidTr="00BB0524">
        <w:tc>
          <w:tcPr>
            <w:tcW w:w="2835" w:type="dxa"/>
            <w:vAlign w:val="center"/>
          </w:tcPr>
          <w:p w14:paraId="74CD2176" w14:textId="55F90403" w:rsidR="00793BD2" w:rsidRPr="009A7322" w:rsidRDefault="00793BD2" w:rsidP="00793BD2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9A732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9A7322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9A7322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7C899F7A" w14:textId="77777777" w:rsidR="00793BD2" w:rsidRPr="009A7322" w:rsidRDefault="00793BD2" w:rsidP="00793BD2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6B81603" w14:textId="64EFE1FB" w:rsidR="00793BD2" w:rsidRPr="009A7322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(1,129)</w:t>
            </w:r>
          </w:p>
        </w:tc>
        <w:tc>
          <w:tcPr>
            <w:tcW w:w="232" w:type="dxa"/>
            <w:vAlign w:val="center"/>
          </w:tcPr>
          <w:p w14:paraId="1F315353" w14:textId="77777777" w:rsidR="00793BD2" w:rsidRPr="009A7322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</w:tcPr>
          <w:p w14:paraId="42564FA6" w14:textId="2ABBC94A" w:rsidR="00793BD2" w:rsidRPr="009A7322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43A6B80" w14:textId="77777777" w:rsidR="00793BD2" w:rsidRPr="009A7322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503AB8F5" w14:textId="7AF93984" w:rsidR="00793BD2" w:rsidRPr="009A7322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(52,49</w:t>
            </w:r>
            <w:r w:rsidRPr="009A7322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  <w:r w:rsidRPr="009A732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77D67654" w14:textId="77777777" w:rsidR="00793BD2" w:rsidRPr="009A7322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98660DC" w14:textId="47ECCC79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(53,628)</w:t>
            </w:r>
          </w:p>
        </w:tc>
      </w:tr>
      <w:tr w:rsidR="00830EAC" w:rsidRPr="00D9628E" w14:paraId="3BCF9AE1" w14:textId="77777777" w:rsidTr="003E41C5">
        <w:tc>
          <w:tcPr>
            <w:tcW w:w="2835" w:type="dxa"/>
            <w:vAlign w:val="center"/>
          </w:tcPr>
          <w:p w14:paraId="3ED4D1B2" w14:textId="20E52773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9A7322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Pr="009A7322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36" w:type="dxa"/>
          </w:tcPr>
          <w:p w14:paraId="057D6845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715C0EF" w14:textId="056996E2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(2)</w:t>
            </w:r>
          </w:p>
        </w:tc>
        <w:tc>
          <w:tcPr>
            <w:tcW w:w="232" w:type="dxa"/>
            <w:vAlign w:val="center"/>
          </w:tcPr>
          <w:p w14:paraId="58976E8F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</w:tcPr>
          <w:p w14:paraId="447946B4" w14:textId="68CEA1C3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B9A50A9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A156B76" w14:textId="7E83DDCD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(2,188)</w:t>
            </w:r>
          </w:p>
        </w:tc>
        <w:tc>
          <w:tcPr>
            <w:tcW w:w="232" w:type="dxa"/>
            <w:vAlign w:val="center"/>
          </w:tcPr>
          <w:p w14:paraId="52C888AD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2302385" w14:textId="67F0A647" w:rsidR="00830EAC" w:rsidRPr="00D9628E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E59E1">
              <w:rPr>
                <w:rFonts w:ascii="Angsana New" w:hAnsi="Angsana New"/>
                <w:sz w:val="28"/>
                <w:szCs w:val="28"/>
              </w:rPr>
              <w:t>(2,190)</w:t>
            </w:r>
          </w:p>
        </w:tc>
      </w:tr>
      <w:tr w:rsidR="00830EAC" w:rsidRPr="00D9628E" w14:paraId="6BBCA742" w14:textId="77777777" w:rsidTr="003E41C5">
        <w:tc>
          <w:tcPr>
            <w:tcW w:w="2835" w:type="dxa"/>
            <w:vAlign w:val="center"/>
          </w:tcPr>
          <w:p w14:paraId="4F1060CE" w14:textId="05DE4AF9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36" w:type="dxa"/>
          </w:tcPr>
          <w:p w14:paraId="425E8CD6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404DCAF4" w14:textId="3ECE18CB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36FCAFC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72CADEF0" w14:textId="5A20B2F8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BD7A2A2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A870E06" w14:textId="23E0F2FE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31C8AF" w14:textId="77777777" w:rsidR="00830EAC" w:rsidRPr="009A7322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22ECA683" w14:textId="1627E170" w:rsidR="00830EAC" w:rsidRPr="00D9628E" w:rsidRDefault="00830EAC" w:rsidP="00830EAC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31FEA" w:rsidRPr="00D9628E" w14:paraId="12D8D63D" w14:textId="77777777" w:rsidTr="0004127E">
        <w:tc>
          <w:tcPr>
            <w:tcW w:w="2835" w:type="dxa"/>
          </w:tcPr>
          <w:p w14:paraId="58D893BF" w14:textId="307B9D74" w:rsidR="00731FEA" w:rsidRPr="009A7322" w:rsidRDefault="004C40F9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 w:rsidRPr="009A732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 w:rsidRPr="009A7322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 w:rsidRPr="009A7322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6" w:type="dxa"/>
          </w:tcPr>
          <w:p w14:paraId="07A8FA88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FD558" w14:textId="197CEE4C" w:rsidR="00731FEA" w:rsidRPr="009A7322" w:rsidRDefault="009E59E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(1,131)</w:t>
            </w:r>
          </w:p>
        </w:tc>
        <w:tc>
          <w:tcPr>
            <w:tcW w:w="232" w:type="dxa"/>
            <w:vAlign w:val="center"/>
          </w:tcPr>
          <w:p w14:paraId="26C89C0A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7916E3E7" w14:textId="337EBAF9" w:rsidR="00731FEA" w:rsidRPr="009A7322" w:rsidRDefault="009E59E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E31FE90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FDF02" w14:textId="10ADE850" w:rsidR="00731FEA" w:rsidRPr="009A7322" w:rsidRDefault="009E59E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A7322">
              <w:rPr>
                <w:rFonts w:ascii="Angsana New" w:hAnsi="Angsana New"/>
                <w:sz w:val="28"/>
                <w:szCs w:val="28"/>
              </w:rPr>
              <w:t>(</w:t>
            </w:r>
            <w:r w:rsidR="00D140C6">
              <w:rPr>
                <w:rFonts w:ascii="Angsana New" w:hAnsi="Angsana New"/>
                <w:sz w:val="28"/>
                <w:szCs w:val="28"/>
              </w:rPr>
              <w:t>54,687</w:t>
            </w:r>
            <w:r w:rsidRPr="009A732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191B43F1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43D3" w14:textId="6D152CF5" w:rsidR="00731FEA" w:rsidRPr="00D9628E" w:rsidRDefault="009E59E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E59E1">
              <w:rPr>
                <w:rFonts w:ascii="Angsana New" w:hAnsi="Angsana New"/>
                <w:sz w:val="28"/>
                <w:szCs w:val="28"/>
              </w:rPr>
              <w:t>(55,818)</w:t>
            </w:r>
          </w:p>
        </w:tc>
      </w:tr>
      <w:tr w:rsidR="00731FEA" w:rsidRPr="00D9628E" w14:paraId="212A7EC0" w14:textId="77777777" w:rsidTr="001C495C">
        <w:tc>
          <w:tcPr>
            <w:tcW w:w="2835" w:type="dxa"/>
          </w:tcPr>
          <w:p w14:paraId="6C1F025B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CAA5983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E38EB8E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8B16EE4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29F80589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AF9110B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300F9648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1052657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1D9CBDCF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D9628E" w14:paraId="7EC3382F" w14:textId="77777777" w:rsidTr="00625B67">
        <w:tc>
          <w:tcPr>
            <w:tcW w:w="2835" w:type="dxa"/>
          </w:tcPr>
          <w:p w14:paraId="5168B58A" w14:textId="23EE1E12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A7322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ค่าเผื่อการด้อยค่า</w:t>
            </w:r>
          </w:p>
        </w:tc>
        <w:tc>
          <w:tcPr>
            <w:tcW w:w="236" w:type="dxa"/>
          </w:tcPr>
          <w:p w14:paraId="390947C6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4134C33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35F0F20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50D42D38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6D79B13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8653105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D16763D" w14:textId="77777777" w:rsidR="00731FEA" w:rsidRPr="009A7322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11C2F1CE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3BD2" w:rsidRPr="00D9628E" w14:paraId="60354C48" w14:textId="77777777" w:rsidTr="00625B67">
        <w:tc>
          <w:tcPr>
            <w:tcW w:w="2835" w:type="dxa"/>
          </w:tcPr>
          <w:p w14:paraId="224F66CD" w14:textId="401815DA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5B278689" w14:textId="77777777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16611B3A" w14:textId="0D71EEAF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265E314D" w14:textId="77777777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0696176A" w14:textId="10155082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(81,68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470CF913" w14:textId="77777777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57BC3740" w14:textId="2D3F1FDA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AA07AEC" w14:textId="77777777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998A66C" w14:textId="18C11101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(81,68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E59E1" w:rsidRPr="00D9628E" w14:paraId="3D1EE2AD" w14:textId="77777777" w:rsidTr="00625B67">
        <w:tc>
          <w:tcPr>
            <w:tcW w:w="2835" w:type="dxa"/>
          </w:tcPr>
          <w:p w14:paraId="318F2927" w14:textId="2551D85F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5C2A7B95" w14:textId="777777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64D3E8BB" w14:textId="606AA75E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0943376" w14:textId="777777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4087146D" w14:textId="7E01E7A1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19277C48" w14:textId="777777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AD7921A" w14:textId="14DE335B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B0CAEE9" w14:textId="777777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109EF4B8" w14:textId="2B64F1D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E59E1" w:rsidRPr="00D9628E" w14:paraId="21F4D1D0" w14:textId="77777777" w:rsidTr="004C40F9">
        <w:trPr>
          <w:trHeight w:val="287"/>
        </w:trPr>
        <w:tc>
          <w:tcPr>
            <w:tcW w:w="2835" w:type="dxa"/>
          </w:tcPr>
          <w:p w14:paraId="404B9CD0" w14:textId="6486154A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6" w:type="dxa"/>
          </w:tcPr>
          <w:p w14:paraId="2FCBBEE4" w14:textId="777777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6F6D0" w14:textId="76A39E6E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27175611" w14:textId="777777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D8F1C" w14:textId="36CE79C0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(81,68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4B780335" w14:textId="777777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FE085" w14:textId="2A2193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1FF5271C" w14:textId="777777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A1A04" w14:textId="65231877" w:rsidR="009E59E1" w:rsidRPr="00D9628E" w:rsidRDefault="009E59E1" w:rsidP="009E59E1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(81,68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31FEA" w:rsidRPr="00D9628E" w14:paraId="6839858C" w14:textId="77777777" w:rsidTr="0022131B">
        <w:tc>
          <w:tcPr>
            <w:tcW w:w="2835" w:type="dxa"/>
          </w:tcPr>
          <w:p w14:paraId="4821E18B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236" w:type="dxa"/>
          </w:tcPr>
          <w:p w14:paraId="56D66830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7A67D958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D09F1FC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1955BD8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9F1145B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10A6CB51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9D2A2B6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50B91A79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D9628E" w14:paraId="33AA43EA" w14:textId="77777777" w:rsidTr="001C495C">
        <w:tc>
          <w:tcPr>
            <w:tcW w:w="2835" w:type="dxa"/>
          </w:tcPr>
          <w:p w14:paraId="6B878DD7" w14:textId="6797D5B1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36" w:type="dxa"/>
          </w:tcPr>
          <w:p w14:paraId="2032D324" w14:textId="12914EC5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2AA164B" w14:textId="43D01141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BC1BABC" w14:textId="296AD640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24C7AC4" w14:textId="03054200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B0E8E57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87770FA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49360AB3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94553BD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3BD2" w:rsidRPr="00D9628E" w14:paraId="49E61EB4" w14:textId="77777777" w:rsidTr="001C495C">
        <w:tc>
          <w:tcPr>
            <w:tcW w:w="2835" w:type="dxa"/>
          </w:tcPr>
          <w:p w14:paraId="472A7859" w14:textId="02D8AC46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4357D91B" w14:textId="77777777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1C30B46E" w14:textId="33A10EEC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232" w:type="dxa"/>
            <w:vAlign w:val="center"/>
          </w:tcPr>
          <w:p w14:paraId="1386AEB7" w14:textId="77777777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double" w:sz="4" w:space="0" w:color="auto"/>
            </w:tcBorders>
            <w:vAlign w:val="center"/>
          </w:tcPr>
          <w:p w14:paraId="30E95249" w14:textId="2E9CC136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2069004" w14:textId="77777777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double" w:sz="4" w:space="0" w:color="auto"/>
            </w:tcBorders>
            <w:vAlign w:val="center"/>
          </w:tcPr>
          <w:p w14:paraId="50CFA698" w14:textId="7D27A18C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133,54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232" w:type="dxa"/>
            <w:vAlign w:val="center"/>
          </w:tcPr>
          <w:p w14:paraId="4936F774" w14:textId="77777777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vAlign w:val="center"/>
          </w:tcPr>
          <w:p w14:paraId="5CBFECA3" w14:textId="57EF62DF" w:rsidR="00793BD2" w:rsidRPr="00D9628E" w:rsidRDefault="00793BD2" w:rsidP="00793BD2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133,54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  <w:tr w:rsidR="00731FEA" w:rsidRPr="00D9628E" w14:paraId="7BF10F9D" w14:textId="77777777" w:rsidTr="001C495C">
        <w:tc>
          <w:tcPr>
            <w:tcW w:w="2835" w:type="dxa"/>
          </w:tcPr>
          <w:p w14:paraId="63AD5D68" w14:textId="1B557D6D" w:rsidR="00731FEA" w:rsidRPr="00D9628E" w:rsidRDefault="004C40F9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6" w:type="dxa"/>
          </w:tcPr>
          <w:p w14:paraId="5EE74EBC" w14:textId="4A596CBD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559721" w14:textId="0C6AC15C" w:rsidR="00731FEA" w:rsidRPr="00D9628E" w:rsidRDefault="009E59E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32" w:type="dxa"/>
            <w:vAlign w:val="center"/>
          </w:tcPr>
          <w:p w14:paraId="0CAE2151" w14:textId="5225E1D5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C4213" w14:textId="7DCCD38A" w:rsidR="00731FEA" w:rsidRPr="00D9628E" w:rsidRDefault="009E59E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97F931D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3BB2EE" w14:textId="089162B4" w:rsidR="00731FEA" w:rsidRPr="00D9628E" w:rsidRDefault="00D140C6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131,354</w:t>
            </w:r>
          </w:p>
        </w:tc>
        <w:tc>
          <w:tcPr>
            <w:tcW w:w="232" w:type="dxa"/>
            <w:vAlign w:val="center"/>
          </w:tcPr>
          <w:p w14:paraId="234BFD73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46E5F7" w14:textId="700F0CCB" w:rsidR="00731FEA" w:rsidRPr="00D9628E" w:rsidRDefault="009E59E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E59E1">
              <w:rPr>
                <w:rFonts w:ascii="Angsana New" w:hAnsi="Angsana New"/>
                <w:sz w:val="28"/>
                <w:szCs w:val="28"/>
                <w:cs/>
              </w:rPr>
              <w:t>131</w:t>
            </w:r>
            <w:r w:rsidRPr="009E59E1">
              <w:rPr>
                <w:rFonts w:ascii="Angsana New" w:hAnsi="Angsana New"/>
                <w:sz w:val="28"/>
                <w:szCs w:val="28"/>
              </w:rPr>
              <w:t>,</w:t>
            </w:r>
            <w:r w:rsidRPr="009E59E1">
              <w:rPr>
                <w:rFonts w:ascii="Angsana New" w:hAnsi="Angsana New"/>
                <w:sz w:val="28"/>
                <w:szCs w:val="28"/>
                <w:cs/>
              </w:rPr>
              <w:t>355</w:t>
            </w:r>
          </w:p>
        </w:tc>
      </w:tr>
    </w:tbl>
    <w:p w14:paraId="07BA1B59" w14:textId="554F4076" w:rsidR="00294F65" w:rsidRPr="00D9628E" w:rsidRDefault="00294F65" w:rsidP="00125E36">
      <w:pPr>
        <w:pStyle w:val="ListParagraph"/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</w:rPr>
        <w:sectPr w:rsidR="00294F65" w:rsidRPr="00D9628E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822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2268"/>
      </w:tblGrid>
      <w:tr w:rsidR="00294F65" w:rsidRPr="00D9628E" w14:paraId="5F7115CE" w14:textId="77777777" w:rsidTr="00E54FD6">
        <w:trPr>
          <w:trHeight w:val="397"/>
        </w:trPr>
        <w:tc>
          <w:tcPr>
            <w:tcW w:w="5953" w:type="dxa"/>
          </w:tcPr>
          <w:p w14:paraId="62D58AD6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53C2556" w14:textId="1BD72FD5" w:rsidR="00294F65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793BD2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294F65" w:rsidRPr="00D9628E" w14:paraId="6A1D0850" w14:textId="77777777" w:rsidTr="00E54FD6">
        <w:trPr>
          <w:trHeight w:val="397"/>
        </w:trPr>
        <w:tc>
          <w:tcPr>
            <w:tcW w:w="5953" w:type="dxa"/>
          </w:tcPr>
          <w:p w14:paraId="105E5735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37CA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D9628E" w14:paraId="59F76667" w14:textId="77777777" w:rsidTr="00E54FD6">
        <w:trPr>
          <w:trHeight w:val="397"/>
        </w:trPr>
        <w:tc>
          <w:tcPr>
            <w:tcW w:w="5953" w:type="dxa"/>
          </w:tcPr>
          <w:p w14:paraId="76D4CD49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5CC2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</w:tr>
      <w:tr w:rsidR="00294F65" w:rsidRPr="00D9628E" w14:paraId="57CF234E" w14:textId="77777777" w:rsidTr="00E54FD6">
        <w:trPr>
          <w:trHeight w:val="397"/>
        </w:trPr>
        <w:tc>
          <w:tcPr>
            <w:tcW w:w="5953" w:type="dxa"/>
          </w:tcPr>
          <w:p w14:paraId="032054CA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D9628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A6174EB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D9628E" w14:paraId="6EB5B070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408A4031" w14:textId="67BDB5A6" w:rsidR="00294F65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8" w:type="dxa"/>
            <w:vAlign w:val="center"/>
          </w:tcPr>
          <w:p w14:paraId="12CD72B1" w14:textId="7B3411E7" w:rsidR="00294F65" w:rsidRPr="00D9628E" w:rsidRDefault="00765E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</w:tr>
      <w:tr w:rsidR="00294F65" w:rsidRPr="00D9628E" w14:paraId="6615B8A0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4B3EA51C" w14:textId="18DFDB03" w:rsidR="00294F65" w:rsidRPr="002B557A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B557A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457B14" w:rsidRPr="002B557A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268" w:type="dxa"/>
            <w:vAlign w:val="center"/>
          </w:tcPr>
          <w:p w14:paraId="3D50F6B8" w14:textId="1EC205DC" w:rsidR="00294F65" w:rsidRPr="002B557A" w:rsidRDefault="009E59E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B557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D9628E" w14:paraId="02586828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6A58AC69" w14:textId="77777777" w:rsidR="00294F65" w:rsidRPr="002B557A" w:rsidRDefault="00294F65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B557A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268" w:type="dxa"/>
            <w:vAlign w:val="center"/>
          </w:tcPr>
          <w:p w14:paraId="66DB33A0" w14:textId="14677DC0" w:rsidR="00294F65" w:rsidRPr="002B557A" w:rsidRDefault="009E59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2B557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D9628E" w14:paraId="3B04351D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14A070A5" w14:textId="1CD837DE" w:rsidR="00294F65" w:rsidRPr="002B557A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B557A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 w:rsidRPr="002B557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 w:rsidRPr="002B557A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 w:rsidRPr="002B557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E2090" w14:textId="50F9F8FE" w:rsidR="00294F65" w:rsidRPr="002B557A" w:rsidRDefault="009E59E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B557A">
              <w:rPr>
                <w:rFonts w:ascii="Angsana New" w:hAnsi="Angsana New"/>
                <w:sz w:val="28"/>
                <w:szCs w:val="28"/>
              </w:rPr>
              <w:t>1,132</w:t>
            </w:r>
          </w:p>
        </w:tc>
      </w:tr>
      <w:tr w:rsidR="00B8475D" w:rsidRPr="00D9628E" w14:paraId="6E9ED20D" w14:textId="77777777" w:rsidTr="00E54FD6">
        <w:trPr>
          <w:trHeight w:val="170"/>
        </w:trPr>
        <w:tc>
          <w:tcPr>
            <w:tcW w:w="5953" w:type="dxa"/>
            <w:vAlign w:val="center"/>
          </w:tcPr>
          <w:p w14:paraId="6BC746FA" w14:textId="77777777" w:rsidR="00B8475D" w:rsidRPr="002B557A" w:rsidRDefault="00B8475D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6FACD32" w14:textId="77777777" w:rsidR="00B8475D" w:rsidRPr="002B557A" w:rsidRDefault="00B8475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4F65" w:rsidRPr="00D9628E" w14:paraId="5977E3CD" w14:textId="77777777" w:rsidTr="00E54FD6">
        <w:trPr>
          <w:trHeight w:val="397"/>
        </w:trPr>
        <w:tc>
          <w:tcPr>
            <w:tcW w:w="5953" w:type="dxa"/>
            <w:vAlign w:val="bottom"/>
          </w:tcPr>
          <w:p w14:paraId="2B767C98" w14:textId="77777777" w:rsidR="00294F65" w:rsidRPr="002B557A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2B557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268" w:type="dxa"/>
            <w:vAlign w:val="bottom"/>
          </w:tcPr>
          <w:p w14:paraId="7B968BA3" w14:textId="77777777" w:rsidR="00294F65" w:rsidRPr="002B557A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9E59E1" w:rsidRPr="00D9628E" w14:paraId="2B216A60" w14:textId="77777777" w:rsidTr="00E54FD6">
        <w:trPr>
          <w:trHeight w:val="80"/>
        </w:trPr>
        <w:tc>
          <w:tcPr>
            <w:tcW w:w="5953" w:type="dxa"/>
            <w:vAlign w:val="center"/>
          </w:tcPr>
          <w:p w14:paraId="676B056A" w14:textId="2052DC78" w:rsidR="009E59E1" w:rsidRPr="002B557A" w:rsidRDefault="009E59E1" w:rsidP="009E5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B557A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2B557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B557A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B557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8" w:type="dxa"/>
            <w:vAlign w:val="center"/>
          </w:tcPr>
          <w:p w14:paraId="0FBB9A76" w14:textId="1B9696CA" w:rsidR="009E59E1" w:rsidRPr="002B557A" w:rsidRDefault="009E59E1" w:rsidP="009E5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B557A">
              <w:rPr>
                <w:rFonts w:ascii="Angsana New" w:hAnsi="Angsana New"/>
                <w:sz w:val="28"/>
                <w:szCs w:val="28"/>
              </w:rPr>
              <w:t>(1,129)</w:t>
            </w:r>
          </w:p>
        </w:tc>
      </w:tr>
      <w:tr w:rsidR="009E59E1" w:rsidRPr="00D9628E" w14:paraId="25E4BCEF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3BFA9F9F" w14:textId="73F86BE9" w:rsidR="009E59E1" w:rsidRPr="002B557A" w:rsidRDefault="009E59E1" w:rsidP="009E5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B557A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2B557A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="00457B14" w:rsidRPr="002B557A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268" w:type="dxa"/>
            <w:vAlign w:val="center"/>
          </w:tcPr>
          <w:p w14:paraId="18CA59D3" w14:textId="7B237428" w:rsidR="009E59E1" w:rsidRPr="002B557A" w:rsidRDefault="009E59E1" w:rsidP="009E5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B557A">
              <w:rPr>
                <w:rFonts w:ascii="Angsana New" w:hAnsi="Angsana New"/>
                <w:sz w:val="28"/>
                <w:szCs w:val="28"/>
              </w:rPr>
              <w:t>(2)</w:t>
            </w:r>
          </w:p>
        </w:tc>
      </w:tr>
      <w:tr w:rsidR="009E59E1" w:rsidRPr="00D9628E" w14:paraId="42287240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5330E907" w14:textId="77777777" w:rsidR="009E59E1" w:rsidRPr="00D9628E" w:rsidRDefault="009E59E1" w:rsidP="009E59E1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268" w:type="dxa"/>
            <w:vAlign w:val="center"/>
          </w:tcPr>
          <w:p w14:paraId="166880F8" w14:textId="1A2C2C41" w:rsidR="009E59E1" w:rsidRPr="00D9628E" w:rsidRDefault="009E59E1" w:rsidP="009E59E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E59E1" w:rsidRPr="00D9628E" w14:paraId="2FAD976B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24B3D805" w14:textId="1DC1DAFD" w:rsidR="009E59E1" w:rsidRPr="00D9628E" w:rsidRDefault="009E59E1" w:rsidP="009E5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2F855" w14:textId="2BAA67B2" w:rsidR="009E59E1" w:rsidRPr="00D9628E" w:rsidRDefault="009E59E1" w:rsidP="009E59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E59E1">
              <w:rPr>
                <w:rFonts w:ascii="Angsana New" w:hAnsi="Angsana New"/>
                <w:sz w:val="28"/>
                <w:szCs w:val="28"/>
              </w:rPr>
              <w:t>(1,131)</w:t>
            </w:r>
          </w:p>
        </w:tc>
      </w:tr>
      <w:tr w:rsidR="00765ECE" w:rsidRPr="00D9628E" w14:paraId="60816142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1ADFEDEC" w14:textId="77777777" w:rsidR="00765ECE" w:rsidRPr="00D9628E" w:rsidRDefault="00765EC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BB74290" w14:textId="77777777" w:rsidR="00765ECE" w:rsidRPr="00D9628E" w:rsidRDefault="00765E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D9628E" w14:paraId="1503F623" w14:textId="77777777" w:rsidTr="00E54FD6">
        <w:trPr>
          <w:trHeight w:val="397"/>
        </w:trPr>
        <w:tc>
          <w:tcPr>
            <w:tcW w:w="5953" w:type="dxa"/>
            <w:vAlign w:val="bottom"/>
          </w:tcPr>
          <w:p w14:paraId="3196A2BD" w14:textId="77777777" w:rsidR="00B8475D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268" w:type="dxa"/>
            <w:vAlign w:val="center"/>
          </w:tcPr>
          <w:p w14:paraId="7AEDEF58" w14:textId="77777777" w:rsidR="00B8475D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D9628E" w14:paraId="3F679212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5406573C" w14:textId="349E53BB" w:rsidR="00B8475D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124D6D52" w14:textId="447380B7" w:rsidR="00B8475D" w:rsidRPr="00D9628E" w:rsidRDefault="00793BD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</w:tr>
      <w:tr w:rsidR="00B8475D" w:rsidRPr="00D9628E" w14:paraId="51F2BF93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035B879F" w14:textId="226889D4" w:rsidR="00B8475D" w:rsidRPr="00D9628E" w:rsidRDefault="004C40F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6E9263" w14:textId="6639C673" w:rsidR="00B8475D" w:rsidRPr="00D9628E" w:rsidRDefault="009E59E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</w:tbl>
    <w:p w14:paraId="034BEF30" w14:textId="77777777" w:rsidR="0022131B" w:rsidRPr="00D9628E" w:rsidRDefault="0022131B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5507356C" w14:textId="77777777" w:rsidR="0022131B" w:rsidRPr="00EB441D" w:rsidRDefault="0022131B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trike/>
          <w:sz w:val="28"/>
          <w:szCs w:val="28"/>
        </w:rPr>
      </w:pPr>
    </w:p>
    <w:p w14:paraId="736545BE" w14:textId="11F87277" w:rsidR="00116064" w:rsidRPr="00D9628E" w:rsidRDefault="00BD61A3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สินทรัพย์ไม่หมุนเวียนอื่น</w:t>
      </w:r>
    </w:p>
    <w:p w14:paraId="7AE5088A" w14:textId="77777777" w:rsidR="005D63B3" w:rsidRPr="00D9628E" w:rsidRDefault="005D63B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F84C833" w14:textId="3D313935" w:rsidR="0026325A" w:rsidRPr="00D9628E" w:rsidRDefault="0026325A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และ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A6264C">
        <w:rPr>
          <w:rFonts w:ascii="Angsana New" w:hAnsi="Angsana New"/>
          <w:sz w:val="28"/>
          <w:szCs w:val="28"/>
        </w:rPr>
        <w:t>31</w:t>
      </w:r>
      <w:r w:rsidR="00793BD2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D9628E">
        <w:rPr>
          <w:rFonts w:ascii="Angsana New" w:hAnsi="Angsana New"/>
          <w:sz w:val="28"/>
          <w:szCs w:val="28"/>
        </w:rPr>
        <w:t>256</w:t>
      </w:r>
      <w:r w:rsidR="00A6264C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>สินทรัพย์ไม่หมุนเวียนอื่น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F55521"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5D63B3" w:rsidRPr="00D9628E" w14:paraId="60C26129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7A3EFD65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5D8C0C58" w14:textId="64B8D2B4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793BD2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5D63B3" w:rsidRPr="00D9628E" w14:paraId="6D060571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1C164FE4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3AA2F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AA48412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B8CD1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D63B3" w:rsidRPr="00D9628E" w14:paraId="3E8A6991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1B0B9FE3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2801873B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ADAC03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ACD72A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74B91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0FAA9CF8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F549EC7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C5BF31D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016AB3" w:rsidRPr="00D9628E" w14:paraId="00C3103E" w14:textId="77777777" w:rsidTr="00016AB3">
        <w:trPr>
          <w:trHeight w:val="288"/>
          <w:tblHeader/>
        </w:trPr>
        <w:tc>
          <w:tcPr>
            <w:tcW w:w="3694" w:type="dxa"/>
            <w:vAlign w:val="center"/>
          </w:tcPr>
          <w:p w14:paraId="5F00A4D5" w14:textId="77777777" w:rsidR="00016AB3" w:rsidRPr="00D9628E" w:rsidRDefault="00016AB3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36C07252" w14:textId="4212A192" w:rsidR="00016AB3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8" w:type="dxa"/>
            <w:vAlign w:val="center"/>
          </w:tcPr>
          <w:p w14:paraId="0FEE7FB2" w14:textId="77777777" w:rsidR="00016AB3" w:rsidRPr="00D9628E" w:rsidRDefault="00016AB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BA58337" w14:textId="275B1224" w:rsidR="00016AB3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7A7AD9F" w14:textId="77777777" w:rsidR="00016AB3" w:rsidRPr="00D9628E" w:rsidRDefault="00016AB3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66BC8207" w14:textId="5D3EF76B" w:rsidR="00016AB3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8" w:type="dxa"/>
            <w:vAlign w:val="center"/>
          </w:tcPr>
          <w:p w14:paraId="68D53B81" w14:textId="77777777" w:rsidR="00016AB3" w:rsidRPr="00D9628E" w:rsidRDefault="00016AB3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758B275" w14:textId="36CFB10B" w:rsidR="00016AB3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93BD2" w:rsidRPr="00D9628E" w14:paraId="1683FC00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5652D6EA" w14:textId="7BC5C621" w:rsidR="00793BD2" w:rsidRPr="00D9628E" w:rsidRDefault="00793BD2" w:rsidP="00793BD2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ภาษีหัก ณ ที่จ่ายรอขอคืน</w:t>
            </w:r>
          </w:p>
        </w:tc>
        <w:tc>
          <w:tcPr>
            <w:tcW w:w="1425" w:type="dxa"/>
            <w:vAlign w:val="bottom"/>
          </w:tcPr>
          <w:p w14:paraId="430BB849" w14:textId="44BDD80F" w:rsidR="00793BD2" w:rsidRPr="00765A2A" w:rsidRDefault="009E209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5,159</w:t>
            </w:r>
          </w:p>
        </w:tc>
        <w:tc>
          <w:tcPr>
            <w:tcW w:w="238" w:type="dxa"/>
            <w:vAlign w:val="bottom"/>
          </w:tcPr>
          <w:p w14:paraId="33A98F54" w14:textId="77777777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0AEC55F2" w14:textId="385C6BDC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1,72</w:t>
            </w:r>
            <w:r w:rsidRPr="00765A2A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7A9E2E2" w14:textId="77777777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3B71B3E5" w14:textId="23B4A561" w:rsidR="00793BD2" w:rsidRPr="00765A2A" w:rsidRDefault="009E209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3,361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40F3016" w14:textId="77777777" w:rsidR="00793BD2" w:rsidRPr="00765A2A" w:rsidRDefault="00793BD2" w:rsidP="00793BD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25B471F1" w14:textId="4C6DE561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1,690</w:t>
            </w:r>
          </w:p>
        </w:tc>
      </w:tr>
      <w:tr w:rsidR="00793BD2" w:rsidRPr="00D9628E" w14:paraId="1E526443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6067507C" w14:textId="038605CD" w:rsidR="00793BD2" w:rsidRPr="00D9628E" w:rsidRDefault="00793BD2" w:rsidP="00793BD2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76877FA2" w14:textId="38314C07" w:rsidR="00793BD2" w:rsidRPr="00765A2A" w:rsidRDefault="009E209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6,55</w:t>
            </w:r>
            <w:r w:rsidR="00E5067B" w:rsidRPr="00765A2A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8" w:type="dxa"/>
            <w:vAlign w:val="bottom"/>
          </w:tcPr>
          <w:p w14:paraId="47385AD8" w14:textId="77777777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1E703" w14:textId="4CA2B4E2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4,968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C08300F" w14:textId="77777777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28A4B6" w14:textId="6A99AE4D" w:rsidR="00793BD2" w:rsidRPr="00765A2A" w:rsidRDefault="009E209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2,171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F43BE39" w14:textId="77777777" w:rsidR="00793BD2" w:rsidRPr="00765A2A" w:rsidRDefault="00793BD2" w:rsidP="00793BD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55DF5" w14:textId="30A9F515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1,40</w:t>
            </w:r>
            <w:r w:rsidR="00E5067B" w:rsidRPr="00765A2A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793BD2" w:rsidRPr="00D9628E" w14:paraId="610644D2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59DD1350" w14:textId="133B39C9" w:rsidR="00793BD2" w:rsidRPr="00D9628E" w:rsidRDefault="00793BD2" w:rsidP="00793BD2">
            <w:pPr>
              <w:tabs>
                <w:tab w:val="left" w:pos="4536"/>
              </w:tabs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3ACE04" w14:textId="33DE00A6" w:rsidR="00793BD2" w:rsidRPr="00765A2A" w:rsidRDefault="009E209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11,71</w:t>
            </w:r>
            <w:r w:rsidR="00E5067B" w:rsidRPr="00765A2A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38" w:type="dxa"/>
            <w:vAlign w:val="center"/>
          </w:tcPr>
          <w:p w14:paraId="17FE1CCA" w14:textId="77777777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A320BE" w14:textId="7991428F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6,69</w:t>
            </w:r>
            <w:r w:rsidRPr="00765A2A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F2BC4B5" w14:textId="77777777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26299F" w14:textId="3246DB9B" w:rsidR="00793BD2" w:rsidRPr="00765A2A" w:rsidRDefault="009E209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5,532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C1798BE" w14:textId="77777777" w:rsidR="00793BD2" w:rsidRPr="00765A2A" w:rsidRDefault="00793BD2" w:rsidP="00793BD2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4BA504" w14:textId="499C52F5" w:rsidR="00793BD2" w:rsidRPr="00765A2A" w:rsidRDefault="00793BD2" w:rsidP="00793BD2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5A2A">
              <w:rPr>
                <w:rFonts w:ascii="Angsana New" w:hAnsi="Angsana New"/>
                <w:sz w:val="28"/>
                <w:szCs w:val="28"/>
              </w:rPr>
              <w:t>3,09</w:t>
            </w:r>
            <w:r w:rsidR="00E5067B" w:rsidRPr="00765A2A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</w:tbl>
    <w:p w14:paraId="204DAC43" w14:textId="77777777" w:rsidR="00E563E1" w:rsidRPr="00D9628E" w:rsidRDefault="00E563E1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95C5BBB" w14:textId="77777777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7391647C" w14:textId="77777777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77F87702" w14:textId="77777777" w:rsidR="00842251" w:rsidRPr="00D9628E" w:rsidRDefault="0084225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508BA63F" w14:textId="77777777" w:rsidR="00842251" w:rsidRDefault="0084225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6B18A597" w14:textId="77777777" w:rsidR="00742817" w:rsidRDefault="00742817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20D260A6" w14:textId="77777777" w:rsidR="00742817" w:rsidRPr="00D9628E" w:rsidRDefault="00742817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507337EF" w14:textId="77777777" w:rsidR="004C40F9" w:rsidRPr="00D9628E" w:rsidRDefault="004C40F9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7B3BC835" w14:textId="77777777" w:rsidR="009F36EB" w:rsidRPr="00D9628E" w:rsidRDefault="009F36EB" w:rsidP="00457B14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เงินเบิกเกินบัญชีและเงินกู้ยืมระยะสั้นจากสถาบันการเงิน</w:t>
      </w:r>
    </w:p>
    <w:p w14:paraId="5C48BBFF" w14:textId="626D2E31" w:rsidR="009F36EB" w:rsidRPr="00D9628E" w:rsidRDefault="009F36EB" w:rsidP="00125E36">
      <w:pPr>
        <w:tabs>
          <w:tab w:val="left" w:pos="4536"/>
        </w:tabs>
        <w:spacing w:before="120"/>
        <w:ind w:left="426" w:right="-165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เงินเบิกเกินบัญชีและเงินกู้ยืมระยะสั้นจากสถาบันการเงิน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ณ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bookmarkStart w:id="19" w:name="_Hlk72145990"/>
      <w:r w:rsidRPr="00D9628E">
        <w:rPr>
          <w:rFonts w:ascii="Angsana New" w:hAnsi="Angsana New"/>
          <w:sz w:val="28"/>
          <w:szCs w:val="28"/>
          <w:cs/>
        </w:rPr>
        <w:t>วันที่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และ </w:t>
      </w:r>
      <w:bookmarkEnd w:id="19"/>
      <w:r w:rsidR="00A6264C">
        <w:rPr>
          <w:rFonts w:ascii="Angsana New" w:hAnsi="Angsana New"/>
          <w:sz w:val="28"/>
          <w:szCs w:val="28"/>
        </w:rPr>
        <w:t>31</w:t>
      </w:r>
      <w:r w:rsidR="00793BD2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D9628E">
        <w:rPr>
          <w:rFonts w:ascii="Angsana New" w:hAnsi="Angsana New"/>
          <w:sz w:val="28"/>
          <w:szCs w:val="28"/>
        </w:rPr>
        <w:t>256</w:t>
      </w:r>
      <w:r w:rsidR="00793BD2">
        <w:rPr>
          <w:rFonts w:ascii="Angsana New" w:hAnsi="Angsana New" w:hint="cs"/>
          <w:sz w:val="28"/>
          <w:szCs w:val="28"/>
          <w:cs/>
        </w:rPr>
        <w:t>7</w:t>
      </w:r>
      <w:r w:rsidRPr="00D9628E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tbl>
      <w:tblPr>
        <w:tblW w:w="8746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5057"/>
        <w:gridCol w:w="1842"/>
        <w:gridCol w:w="180"/>
        <w:gridCol w:w="1667"/>
      </w:tblGrid>
      <w:tr w:rsidR="009F36EB" w:rsidRPr="009E2092" w14:paraId="392CB573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23648360" w14:textId="77777777" w:rsidR="009F36EB" w:rsidRPr="00D9628E" w:rsidRDefault="009F36EB" w:rsidP="00125E36">
            <w:pPr>
              <w:tabs>
                <w:tab w:val="left" w:pos="4536"/>
              </w:tabs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  <w:bookmarkStart w:id="20" w:name="_Hlk182316167"/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0CA45" w14:textId="64A5154D" w:rsidR="009F36EB" w:rsidRPr="009E2092" w:rsidRDefault="00934DE3" w:rsidP="00125E36">
            <w:pPr>
              <w:tabs>
                <w:tab w:val="left" w:pos="4536"/>
              </w:tabs>
              <w:ind w:right="-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E2092">
              <w:rPr>
                <w:rFonts w:ascii="Angsana New" w:hAnsi="Angsana New"/>
                <w:sz w:val="28"/>
                <w:szCs w:val="28"/>
              </w:rPr>
              <w:t>(</w:t>
            </w:r>
            <w:r w:rsidRPr="009E2092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793BD2" w:rsidRPr="009E2092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9E2092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934DE3" w:rsidRPr="00D9628E" w14:paraId="1D4D6C74" w14:textId="77777777" w:rsidTr="00934DE3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138BB40" w14:textId="77777777" w:rsidR="00934DE3" w:rsidRPr="00D9628E" w:rsidRDefault="00934DE3" w:rsidP="00125E36">
            <w:pPr>
              <w:tabs>
                <w:tab w:val="left" w:pos="4536"/>
              </w:tabs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743620" w14:textId="04307D48" w:rsidR="00934DE3" w:rsidRPr="00D9628E" w:rsidRDefault="00934DE3" w:rsidP="00125E36">
            <w:pPr>
              <w:tabs>
                <w:tab w:val="left" w:pos="4536"/>
              </w:tabs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9F36EB" w:rsidRPr="00D9628E" w14:paraId="2CCB49F4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339C457" w14:textId="77777777" w:rsidR="009F36EB" w:rsidRPr="00D9628E" w:rsidRDefault="009F36EB" w:rsidP="00125E36">
            <w:pPr>
              <w:tabs>
                <w:tab w:val="left" w:pos="4536"/>
              </w:tabs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DDCA0" w14:textId="1FB7AB87" w:rsidR="009F36EB" w:rsidRPr="00D9628E" w:rsidRDefault="00E161E0" w:rsidP="00125E36">
            <w:pPr>
              <w:tabs>
                <w:tab w:val="left" w:pos="4536"/>
              </w:tabs>
              <w:ind w:right="-4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>
              <w:rPr>
                <w:rFonts w:ascii="AngsanaUPC" w:hAnsi="AngsanaUPC" w:cs="AngsanaUPC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UPC" w:hAnsi="AngsanaUPC" w:cs="AngsanaUPC"/>
                <w:sz w:val="28"/>
                <w:szCs w:val="28"/>
              </w:rPr>
              <w:t>2568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C75C79C" w14:textId="77777777" w:rsidR="009F36EB" w:rsidRPr="00D9628E" w:rsidRDefault="009F36EB" w:rsidP="00125E36">
            <w:pPr>
              <w:tabs>
                <w:tab w:val="left" w:pos="4536"/>
              </w:tabs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778237" w14:textId="03FE7FEF" w:rsidR="009F36EB" w:rsidRPr="00D9628E" w:rsidRDefault="00E161E0" w:rsidP="00125E36">
            <w:pPr>
              <w:tabs>
                <w:tab w:val="left" w:pos="4536"/>
              </w:tabs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>
              <w:rPr>
                <w:rFonts w:ascii="AngsanaUPC" w:hAnsi="AngsanaUPC" w:cs="AngsanaUPC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</w:rPr>
              <w:t>2567</w:t>
            </w:r>
          </w:p>
        </w:tc>
      </w:tr>
      <w:tr w:rsidR="00793BD2" w:rsidRPr="00D9628E" w14:paraId="62777B64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DE0E48B" w14:textId="77777777" w:rsidR="00793BD2" w:rsidRPr="00D9628E" w:rsidRDefault="00793BD2" w:rsidP="00793BD2">
            <w:pPr>
              <w:tabs>
                <w:tab w:val="left" w:pos="4536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C663E" w14:textId="6F975B38" w:rsidR="00793BD2" w:rsidRPr="00D9628E" w:rsidRDefault="009E2092" w:rsidP="00793BD2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AFF68" w14:textId="77777777" w:rsidR="00793BD2" w:rsidRPr="00D9628E" w:rsidRDefault="00793BD2" w:rsidP="00793BD2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54367" w14:textId="0472B290" w:rsidR="00793BD2" w:rsidRPr="00D9628E" w:rsidRDefault="00793BD2" w:rsidP="00793BD2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3BD2" w:rsidRPr="00D9628E" w14:paraId="6A1F3423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1CC59547" w14:textId="77777777" w:rsidR="00793BD2" w:rsidRPr="00D9628E" w:rsidRDefault="00793BD2" w:rsidP="00793BD2">
            <w:pPr>
              <w:tabs>
                <w:tab w:val="center" w:pos="3498"/>
                <w:tab w:val="left" w:pos="4536"/>
              </w:tabs>
              <w:ind w:right="9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เงินกู้ยืมตามทรัสต์ รีซีทต์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C987C" w14:textId="42716D31" w:rsidR="00793BD2" w:rsidRPr="00D9628E" w:rsidRDefault="009E2092" w:rsidP="00793BD2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E2092">
              <w:rPr>
                <w:rFonts w:ascii="Angsana New" w:hAnsi="Angsana New"/>
                <w:sz w:val="28"/>
                <w:szCs w:val="28"/>
              </w:rPr>
              <w:t>9,584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2C922" w14:textId="77777777" w:rsidR="00793BD2" w:rsidRPr="00D9628E" w:rsidRDefault="00793BD2" w:rsidP="00793BD2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AC909" w14:textId="0F88723D" w:rsidR="00793BD2" w:rsidRPr="00D9628E" w:rsidRDefault="00793BD2" w:rsidP="00793BD2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12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710</w:t>
            </w:r>
          </w:p>
        </w:tc>
      </w:tr>
      <w:tr w:rsidR="00793BD2" w:rsidRPr="00D9628E" w14:paraId="61B67ACB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4A2002B3" w14:textId="77777777" w:rsidR="00793BD2" w:rsidRPr="00D9628E" w:rsidRDefault="00793BD2" w:rsidP="00793BD2">
            <w:pPr>
              <w:tabs>
                <w:tab w:val="left" w:pos="4536"/>
              </w:tabs>
              <w:ind w:right="-46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             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E69967" w14:textId="66C00547" w:rsidR="00793BD2" w:rsidRPr="00D9628E" w:rsidRDefault="009E2092" w:rsidP="00793BD2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E2092">
              <w:rPr>
                <w:rFonts w:ascii="Angsana New" w:hAnsi="Angsana New"/>
                <w:sz w:val="28"/>
                <w:szCs w:val="28"/>
              </w:rPr>
              <w:t>9,584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7CB01" w14:textId="77777777" w:rsidR="00793BD2" w:rsidRPr="00D9628E" w:rsidRDefault="00793BD2" w:rsidP="00793BD2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539CE3" w14:textId="2EC23F70" w:rsidR="00793BD2" w:rsidRPr="00D9628E" w:rsidRDefault="00793BD2" w:rsidP="00793BD2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12,710</w:t>
            </w:r>
          </w:p>
        </w:tc>
      </w:tr>
      <w:bookmarkEnd w:id="20"/>
    </w:tbl>
    <w:p w14:paraId="4F835BC2" w14:textId="77777777" w:rsidR="009F36EB" w:rsidRPr="00D9628E" w:rsidRDefault="009F36EB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0F052405" w14:textId="519725A5" w:rsidR="00187843" w:rsidRPr="00D9628E" w:rsidRDefault="006616FC" w:rsidP="00457B14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="00E6781A" w:rsidRPr="00D9628E">
        <w:rPr>
          <w:rFonts w:ascii="Angsana New" w:hAnsi="Angsana New" w:hint="cs"/>
          <w:sz w:val="28"/>
          <w:szCs w:val="28"/>
          <w:cs/>
        </w:rPr>
        <w:t xml:space="preserve">ย่อยแห่งหนึ่ง </w:t>
      </w:r>
      <w:r w:rsidRPr="00D9628E">
        <w:rPr>
          <w:rFonts w:ascii="Angsana New" w:hAnsi="Angsana New"/>
          <w:sz w:val="28"/>
          <w:szCs w:val="28"/>
          <w:cs/>
        </w:rPr>
        <w:t>ได้ทำสัญญาวงเงินเบิกเกินบัญชีและเงินกู้ยืมระยะสั้นกับธนาคารพาณิชย์ในประเทศแห่งหนึ่ง มีอัตราดอกเบี้ย</w:t>
      </w:r>
      <w:r w:rsidR="002848A3">
        <w:rPr>
          <w:rFonts w:ascii="Angsana New" w:hAnsi="Angsana New" w:hint="cs"/>
          <w:sz w:val="28"/>
          <w:szCs w:val="28"/>
          <w:cs/>
        </w:rPr>
        <w:t xml:space="preserve"> </w:t>
      </w:r>
      <w:r w:rsidR="002848A3">
        <w:rPr>
          <w:rFonts w:ascii="Angsana New" w:hAnsi="Angsana New"/>
          <w:sz w:val="28"/>
          <w:szCs w:val="28"/>
        </w:rPr>
        <w:t>MLR-2</w:t>
      </w:r>
      <w:r w:rsidRPr="00D9628E">
        <w:rPr>
          <w:rFonts w:ascii="Angsana New" w:hAnsi="Angsana New"/>
          <w:sz w:val="28"/>
          <w:szCs w:val="28"/>
          <w:cs/>
        </w:rPr>
        <w:t xml:space="preserve"> ต่อปี</w:t>
      </w:r>
      <w:r w:rsidR="00E6781A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วงเงินจำนวน</w:t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E01F38" w:rsidRPr="00D9628E">
        <w:rPr>
          <w:rFonts w:ascii="Angsana New" w:hAnsi="Angsana New"/>
          <w:sz w:val="28"/>
          <w:szCs w:val="28"/>
        </w:rPr>
        <w:t>36.15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776760" w:rsidRPr="00D9628E">
        <w:rPr>
          <w:rFonts w:ascii="Angsana New" w:hAnsi="Angsana New" w:hint="cs"/>
          <w:sz w:val="28"/>
          <w:szCs w:val="28"/>
          <w:cs/>
        </w:rPr>
        <w:t>ล้าน</w:t>
      </w:r>
      <w:r w:rsidRPr="00D9628E">
        <w:rPr>
          <w:rFonts w:ascii="Angsana New" w:hAnsi="Angsana New"/>
          <w:sz w:val="28"/>
          <w:szCs w:val="28"/>
          <w:cs/>
        </w:rPr>
        <w:t xml:space="preserve">บาท </w:t>
      </w:r>
      <w:r w:rsidR="00E01F38" w:rsidRPr="00D9628E">
        <w:rPr>
          <w:rFonts w:ascii="Angsana New" w:hAnsi="Angsana New" w:hint="cs"/>
          <w:sz w:val="28"/>
          <w:szCs w:val="28"/>
          <w:cs/>
        </w:rPr>
        <w:t>เป็นวงเงินสำหรับหนังสือค้ำประกัน</w:t>
      </w:r>
      <w:r w:rsidR="00E01F38" w:rsidRPr="00D9628E">
        <w:rPr>
          <w:rFonts w:ascii="Angsana New" w:hAnsi="Angsana New"/>
          <w:sz w:val="28"/>
          <w:szCs w:val="28"/>
        </w:rPr>
        <w:t xml:space="preserve">, </w:t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วงเงิน </w:t>
      </w:r>
      <w:r w:rsidR="00E01F38" w:rsidRPr="00D9628E">
        <w:rPr>
          <w:rFonts w:ascii="Angsana New" w:hAnsi="Angsana New"/>
          <w:sz w:val="28"/>
          <w:szCs w:val="28"/>
        </w:rPr>
        <w:t xml:space="preserve">DL/C , T/R under Domestic Open account </w:t>
      </w:r>
      <w:r w:rsidR="00E01F38" w:rsidRPr="00D9628E">
        <w:rPr>
          <w:rFonts w:ascii="Angsana New" w:hAnsi="Angsana New" w:hint="cs"/>
          <w:sz w:val="28"/>
          <w:szCs w:val="28"/>
          <w:cs/>
        </w:rPr>
        <w:t>โดย</w:t>
      </w:r>
      <w:r w:rsidR="00E6781A" w:rsidRPr="00D9628E">
        <w:rPr>
          <w:rFonts w:ascii="Angsana New" w:hAnsi="Angsana New" w:hint="cs"/>
          <w:sz w:val="28"/>
          <w:szCs w:val="28"/>
          <w:cs/>
        </w:rPr>
        <w:t>เงินกู้ยืม</w:t>
      </w:r>
      <w:r w:rsidRPr="00D9628E">
        <w:rPr>
          <w:rFonts w:ascii="Angsana New" w:hAnsi="Angsana New"/>
          <w:sz w:val="28"/>
          <w:szCs w:val="28"/>
          <w:cs/>
        </w:rPr>
        <w:t>ดังกล่าวค้ำประกันโดย</w:t>
      </w:r>
      <w:r w:rsidR="00E6781A" w:rsidRPr="00D9628E">
        <w:rPr>
          <w:rFonts w:ascii="Angsana New" w:hAnsi="Angsana New" w:hint="cs"/>
          <w:sz w:val="28"/>
          <w:szCs w:val="28"/>
          <w:cs/>
        </w:rPr>
        <w:t>บริษัท</w:t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 บีจิสติกส์ จำกัด (มหาชน) 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E01F38" w:rsidRPr="00D9628E">
        <w:rPr>
          <w:rFonts w:ascii="Angsana New" w:hAnsi="Angsana New" w:hint="cs"/>
          <w:sz w:val="28"/>
          <w:szCs w:val="28"/>
          <w:cs/>
        </w:rPr>
        <w:t>จำนว</w:t>
      </w:r>
      <w:r w:rsidR="00EF1B61" w:rsidRPr="00D9628E">
        <w:rPr>
          <w:rFonts w:ascii="Angsana New" w:hAnsi="Angsana New" w:hint="cs"/>
          <w:sz w:val="28"/>
          <w:szCs w:val="28"/>
          <w:cs/>
        </w:rPr>
        <w:t>น</w:t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E01F38" w:rsidRPr="00D9628E">
        <w:rPr>
          <w:rFonts w:ascii="Angsana New" w:hAnsi="Angsana New"/>
          <w:sz w:val="28"/>
          <w:szCs w:val="28"/>
        </w:rPr>
        <w:t xml:space="preserve">36.15 </w:t>
      </w:r>
      <w:r w:rsidR="00E01F38" w:rsidRPr="00D9628E">
        <w:rPr>
          <w:rFonts w:ascii="Angsana New" w:hAnsi="Angsana New" w:hint="cs"/>
          <w:sz w:val="28"/>
          <w:szCs w:val="28"/>
          <w:cs/>
        </w:rPr>
        <w:t>ล้านบาท</w:t>
      </w:r>
      <w:r w:rsidRPr="00D9628E">
        <w:rPr>
          <w:rFonts w:ascii="Angsana New" w:hAnsi="Angsana New"/>
          <w:sz w:val="28"/>
          <w:szCs w:val="28"/>
          <w:cs/>
        </w:rPr>
        <w:t>และจำนองโฉนดที่ด</w:t>
      </w:r>
      <w:r w:rsidR="00E01F38" w:rsidRPr="00D9628E">
        <w:rPr>
          <w:rFonts w:ascii="Angsana New" w:hAnsi="Angsana New" w:hint="cs"/>
          <w:sz w:val="28"/>
          <w:szCs w:val="28"/>
          <w:cs/>
        </w:rPr>
        <w:t>ิน</w:t>
      </w:r>
      <w:r w:rsidR="00E01F38" w:rsidRPr="00D9628E">
        <w:rPr>
          <w:rFonts w:ascii="Angsana New" w:hAnsi="Angsana New"/>
          <w:sz w:val="28"/>
          <w:szCs w:val="28"/>
          <w:cs/>
        </w:rPr>
        <w:br/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เลขที่ </w:t>
      </w:r>
      <w:r w:rsidR="00E01F38" w:rsidRPr="00D9628E">
        <w:rPr>
          <w:rFonts w:ascii="Angsana New" w:hAnsi="Angsana New"/>
          <w:sz w:val="28"/>
          <w:szCs w:val="28"/>
        </w:rPr>
        <w:t xml:space="preserve">58293 </w:t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ตำบลสุรศักดิ์ อำเภอศรีราชา จังหวัดชลบุรี </w:t>
      </w:r>
    </w:p>
    <w:p w14:paraId="140DC707" w14:textId="77777777" w:rsidR="009F36EB" w:rsidRPr="00D9628E" w:rsidRDefault="009F36EB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  <w:cs/>
        </w:rPr>
      </w:pPr>
    </w:p>
    <w:p w14:paraId="52B360C2" w14:textId="1FA021A0" w:rsidR="00DB6F6F" w:rsidRPr="00457B14" w:rsidRDefault="00E563E1" w:rsidP="00457B14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เจ้าหนี้การค้าและเจ้าหนี้หมุนเวียนอื่น</w:t>
      </w:r>
      <w:r w:rsidR="00FE7342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กิจการอื่น</w:t>
      </w:r>
    </w:p>
    <w:p w14:paraId="14A4FF07" w14:textId="7303D422" w:rsidR="00066244" w:rsidRPr="00D9628E" w:rsidRDefault="00E563E1" w:rsidP="00457B14">
      <w:pPr>
        <w:pStyle w:val="ListParagraph"/>
        <w:tabs>
          <w:tab w:val="left" w:pos="4536"/>
        </w:tabs>
        <w:ind w:left="360" w:right="113" w:firstLine="66"/>
        <w:jc w:val="thaiDistribute"/>
        <w:rPr>
          <w:rFonts w:ascii="Angsana New" w:hAnsi="Angsana New"/>
          <w:spacing w:val="3"/>
          <w:sz w:val="14"/>
          <w:szCs w:val="14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และ</w:t>
      </w:r>
      <w:r w:rsidR="00FE734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9E2092">
        <w:rPr>
          <w:rFonts w:ascii="Angsana New" w:hAnsi="Angsana New"/>
          <w:sz w:val="28"/>
          <w:szCs w:val="28"/>
        </w:rPr>
        <w:t>31</w:t>
      </w:r>
      <w:r w:rsidR="009B7875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9E2092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/>
          <w:sz w:val="28"/>
          <w:szCs w:val="28"/>
          <w:cs/>
        </w:rPr>
        <w:t>เจ้าหนี้การค้าและเจ้าหนี้</w:t>
      </w:r>
      <w:r w:rsidR="00F55521" w:rsidRPr="00D9628E">
        <w:rPr>
          <w:rFonts w:ascii="Angsana New" w:hAnsi="Angsana New" w:hint="cs"/>
          <w:sz w:val="28"/>
          <w:szCs w:val="28"/>
          <w:cs/>
        </w:rPr>
        <w:t>หมุนเวียน</w:t>
      </w:r>
      <w:r w:rsidR="00F55521" w:rsidRPr="00D9628E">
        <w:rPr>
          <w:rFonts w:ascii="Angsana New" w:hAnsi="Angsana New"/>
          <w:sz w:val="28"/>
          <w:szCs w:val="28"/>
          <w:cs/>
        </w:rPr>
        <w:t>อื่น</w:t>
      </w:r>
      <w:r w:rsidR="00FE7342" w:rsidRPr="00D9628E">
        <w:rPr>
          <w:rFonts w:ascii="Angsana New" w:hAnsi="Angsana New" w:hint="cs"/>
          <w:sz w:val="28"/>
          <w:szCs w:val="28"/>
          <w:cs/>
        </w:rPr>
        <w:t xml:space="preserve">-กิจการอื่น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F55521"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62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315"/>
        <w:gridCol w:w="1345"/>
        <w:gridCol w:w="236"/>
        <w:gridCol w:w="1320"/>
        <w:gridCol w:w="236"/>
        <w:gridCol w:w="1316"/>
        <w:gridCol w:w="236"/>
        <w:gridCol w:w="1336"/>
      </w:tblGrid>
      <w:tr w:rsidR="0023250C" w:rsidRPr="00D9628E" w14:paraId="6502B6E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7F1B63C5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58CF7C8B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25" w:type="dxa"/>
            <w:gridSpan w:val="7"/>
            <w:tcBorders>
              <w:bottom w:val="single" w:sz="4" w:space="0" w:color="auto"/>
            </w:tcBorders>
            <w:vAlign w:val="center"/>
          </w:tcPr>
          <w:p w14:paraId="2AE9C3A1" w14:textId="6E626F46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 w:rsidR="009B7875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23250C" w:rsidRPr="00D9628E" w14:paraId="3A7E0CB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342EA2D7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7C29E86B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5AA9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4A910718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A0DBE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0753" w:rsidRPr="00D9628E" w14:paraId="2A98548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65B6DA85" w14:textId="3675E6B9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vAlign w:val="center"/>
          </w:tcPr>
          <w:p w14:paraId="32EA07F1" w14:textId="42C631CC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573F8A68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center"/>
          </w:tcPr>
          <w:p w14:paraId="3BAD9A2A" w14:textId="48713760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E0003B2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center"/>
          </w:tcPr>
          <w:p w14:paraId="319A6D40" w14:textId="3A6636AA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C5E02D3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center"/>
          </w:tcPr>
          <w:p w14:paraId="0D9F1293" w14:textId="7E4BFAF6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016AB3" w:rsidRPr="00D9628E" w14:paraId="3F29387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33E953D3" w14:textId="77777777" w:rsidR="00016AB3" w:rsidRPr="00D9628E" w:rsidRDefault="00016AB3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14:paraId="194199CD" w14:textId="3900A1D8" w:rsidR="00016AB3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  <w:vAlign w:val="center"/>
          </w:tcPr>
          <w:p w14:paraId="04B60047" w14:textId="77777777" w:rsidR="00016AB3" w:rsidRPr="00D9628E" w:rsidRDefault="00016A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55355D1D" w14:textId="3D949B08" w:rsidR="00016AB3" w:rsidRPr="00D9628E" w:rsidRDefault="00E161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50" w:right="-9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7B41F9A6" w14:textId="77777777" w:rsidR="00016AB3" w:rsidRPr="00D9628E" w:rsidRDefault="00016A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2D134686" w14:textId="05E9E3A1" w:rsidR="00016AB3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  <w:vAlign w:val="center"/>
          </w:tcPr>
          <w:p w14:paraId="578547D6" w14:textId="77777777" w:rsidR="00016AB3" w:rsidRPr="00D9628E" w:rsidRDefault="00016A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2F21CFAF" w14:textId="377C5ED7" w:rsidR="00016AB3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9B7875" w:rsidRPr="00D9628E" w14:paraId="4BE26A74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213A5F2" w14:textId="0EF01F04" w:rsidR="009B7875" w:rsidRPr="00D9628E" w:rsidRDefault="009B7875" w:rsidP="009B7875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</w:t>
            </w:r>
            <w:r w:rsidR="00750DB1">
              <w:rPr>
                <w:rFonts w:ascii="Angsana New" w:hAnsi="Angsana New"/>
                <w:sz w:val="26"/>
                <w:szCs w:val="26"/>
              </w:rPr>
              <w:t>4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.1)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หนี้การค้า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bottom"/>
          </w:tcPr>
          <w:p w14:paraId="76D22C1F" w14:textId="47BD4CD8" w:rsidR="009B7875" w:rsidRPr="00D67EE9" w:rsidRDefault="009E2092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27,444</w:t>
            </w:r>
          </w:p>
        </w:tc>
        <w:tc>
          <w:tcPr>
            <w:tcW w:w="236" w:type="dxa"/>
            <w:vAlign w:val="bottom"/>
          </w:tcPr>
          <w:p w14:paraId="77F3A129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587AA47E" w14:textId="4D8C7714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33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,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679</w:t>
            </w:r>
          </w:p>
        </w:tc>
        <w:tc>
          <w:tcPr>
            <w:tcW w:w="236" w:type="dxa"/>
            <w:vAlign w:val="bottom"/>
          </w:tcPr>
          <w:p w14:paraId="740566B0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0E4163E1" w14:textId="2F4D156D" w:rsidR="009B7875" w:rsidRPr="00D67EE9" w:rsidRDefault="009E2092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6,286</w:t>
            </w:r>
          </w:p>
        </w:tc>
        <w:tc>
          <w:tcPr>
            <w:tcW w:w="236" w:type="dxa"/>
            <w:vAlign w:val="bottom"/>
          </w:tcPr>
          <w:p w14:paraId="7DA15E9D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32B7AFDC" w14:textId="068359CC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7,770</w:t>
            </w:r>
          </w:p>
        </w:tc>
      </w:tr>
      <w:tr w:rsidR="009B7875" w:rsidRPr="00D9628E" w14:paraId="541CC42E" w14:textId="77777777" w:rsidTr="00EA0ED6">
        <w:trPr>
          <w:cantSplit/>
          <w:trHeight w:val="271"/>
        </w:trPr>
        <w:tc>
          <w:tcPr>
            <w:tcW w:w="3600" w:type="dxa"/>
            <w:gridSpan w:val="2"/>
            <w:vAlign w:val="center"/>
          </w:tcPr>
          <w:p w14:paraId="30F00262" w14:textId="090382CB" w:rsidR="009B7875" w:rsidRPr="00D9628E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</w:t>
            </w:r>
            <w:r w:rsidR="00750DB1">
              <w:rPr>
                <w:rFonts w:ascii="Angsana New" w:hAnsi="Angsana New"/>
                <w:sz w:val="26"/>
                <w:szCs w:val="26"/>
              </w:rPr>
              <w:t>4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.2)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029831B0" w14:textId="00BD947F" w:rsidR="009B7875" w:rsidRPr="00D67EE9" w:rsidRDefault="002B1F6F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153,036</w:t>
            </w:r>
          </w:p>
        </w:tc>
        <w:tc>
          <w:tcPr>
            <w:tcW w:w="236" w:type="dxa"/>
            <w:vAlign w:val="bottom"/>
          </w:tcPr>
          <w:p w14:paraId="23B6D660" w14:textId="77777777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384AE583" w14:textId="287DF4E2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141,748</w:t>
            </w:r>
          </w:p>
        </w:tc>
        <w:tc>
          <w:tcPr>
            <w:tcW w:w="236" w:type="dxa"/>
            <w:vAlign w:val="bottom"/>
          </w:tcPr>
          <w:p w14:paraId="2C53ABC2" w14:textId="77777777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20F0EACD" w14:textId="3741E718" w:rsidR="009B7875" w:rsidRPr="00D67EE9" w:rsidRDefault="009E2092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21,420</w:t>
            </w:r>
          </w:p>
        </w:tc>
        <w:tc>
          <w:tcPr>
            <w:tcW w:w="236" w:type="dxa"/>
            <w:vAlign w:val="bottom"/>
          </w:tcPr>
          <w:p w14:paraId="556C6C39" w14:textId="77777777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3B80B7ED" w14:textId="648A4BAB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17,692</w:t>
            </w:r>
          </w:p>
        </w:tc>
      </w:tr>
      <w:tr w:rsidR="009B7875" w:rsidRPr="00D9628E" w14:paraId="7160DB16" w14:textId="77777777" w:rsidTr="00CF24D4">
        <w:trPr>
          <w:cantSplit/>
          <w:trHeight w:val="243"/>
        </w:trPr>
        <w:tc>
          <w:tcPr>
            <w:tcW w:w="3600" w:type="dxa"/>
            <w:gridSpan w:val="2"/>
            <w:vAlign w:val="center"/>
          </w:tcPr>
          <w:p w14:paraId="6E9F04AE" w14:textId="492B3CDD" w:rsidR="009B7875" w:rsidRPr="00D9628E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15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37D98" w14:textId="66DFBAAD" w:rsidR="009B7875" w:rsidRPr="00D67EE9" w:rsidRDefault="002B1F6F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  <w:cs/>
              </w:rPr>
              <w:t>180</w:t>
            </w:r>
            <w:r w:rsidRPr="00D67EE9">
              <w:rPr>
                <w:rFonts w:ascii="Angsana New" w:hAnsi="Angsana New"/>
                <w:sz w:val="26"/>
                <w:szCs w:val="26"/>
              </w:rPr>
              <w:t>,</w:t>
            </w:r>
            <w:r w:rsidRPr="00D67EE9">
              <w:rPr>
                <w:rFonts w:ascii="Angsana New" w:hAnsi="Angsana New"/>
                <w:sz w:val="26"/>
                <w:szCs w:val="26"/>
                <w:cs/>
              </w:rPr>
              <w:t>480</w:t>
            </w:r>
          </w:p>
        </w:tc>
        <w:tc>
          <w:tcPr>
            <w:tcW w:w="236" w:type="dxa"/>
            <w:vAlign w:val="bottom"/>
          </w:tcPr>
          <w:p w14:paraId="00763020" w14:textId="77777777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0F16C" w14:textId="3931B9B7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175,427</w:t>
            </w:r>
          </w:p>
        </w:tc>
        <w:tc>
          <w:tcPr>
            <w:tcW w:w="236" w:type="dxa"/>
            <w:vAlign w:val="bottom"/>
          </w:tcPr>
          <w:p w14:paraId="77DAA61B" w14:textId="77777777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23585D" w14:textId="1EA181CF" w:rsidR="009B7875" w:rsidRPr="00D67EE9" w:rsidRDefault="009E2092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27,706</w:t>
            </w:r>
          </w:p>
        </w:tc>
        <w:tc>
          <w:tcPr>
            <w:tcW w:w="236" w:type="dxa"/>
            <w:vAlign w:val="bottom"/>
          </w:tcPr>
          <w:p w14:paraId="5901B9AE" w14:textId="77777777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D3682" w14:textId="30B31D66" w:rsidR="009B7875" w:rsidRPr="00D67EE9" w:rsidRDefault="009B7875" w:rsidP="009B7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25,462</w:t>
            </w:r>
          </w:p>
        </w:tc>
      </w:tr>
      <w:tr w:rsidR="009B7875" w:rsidRPr="00D9628E" w14:paraId="2FB10398" w14:textId="77777777" w:rsidTr="00CF24D4">
        <w:trPr>
          <w:cantSplit/>
          <w:trHeight w:val="179"/>
        </w:trPr>
        <w:tc>
          <w:tcPr>
            <w:tcW w:w="3600" w:type="dxa"/>
            <w:gridSpan w:val="2"/>
            <w:vAlign w:val="center"/>
          </w:tcPr>
          <w:p w14:paraId="4C7B4101" w14:textId="77777777" w:rsidR="009B7875" w:rsidRPr="00D9628E" w:rsidRDefault="009B7875" w:rsidP="009B7875">
            <w:pPr>
              <w:tabs>
                <w:tab w:val="left" w:pos="4536"/>
              </w:tabs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45" w:type="dxa"/>
            <w:tcBorders>
              <w:top w:val="double" w:sz="4" w:space="0" w:color="auto"/>
            </w:tcBorders>
            <w:vAlign w:val="center"/>
          </w:tcPr>
          <w:p w14:paraId="2F799C4E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676E271D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double" w:sz="4" w:space="0" w:color="auto"/>
            </w:tcBorders>
            <w:vAlign w:val="center"/>
          </w:tcPr>
          <w:p w14:paraId="07DF6805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0A62B2F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double" w:sz="4" w:space="0" w:color="auto"/>
            </w:tcBorders>
            <w:vAlign w:val="center"/>
          </w:tcPr>
          <w:p w14:paraId="21D379BA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48F18B45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double" w:sz="4" w:space="0" w:color="auto"/>
            </w:tcBorders>
            <w:vAlign w:val="center"/>
          </w:tcPr>
          <w:p w14:paraId="7578A078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B7875" w:rsidRPr="00D9628E" w14:paraId="1E57B449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A20A3B1" w14:textId="0AE65C6F" w:rsidR="009B7875" w:rsidRPr="00D9628E" w:rsidRDefault="009B7875" w:rsidP="009B7875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  <w:r w:rsidR="00750DB1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9E2092">
              <w:rPr>
                <w:rFonts w:ascii="Angsana New" w:hAnsi="Angsana New"/>
                <w:b/>
                <w:bCs/>
                <w:sz w:val="26"/>
                <w:szCs w:val="26"/>
              </w:rPr>
              <w:t>.</w:t>
            </w:r>
            <w:r w:rsidRPr="00D9628E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เจ้าหนี้การค้า</w:t>
            </w:r>
          </w:p>
        </w:tc>
        <w:tc>
          <w:tcPr>
            <w:tcW w:w="1345" w:type="dxa"/>
            <w:vAlign w:val="bottom"/>
          </w:tcPr>
          <w:p w14:paraId="61349A23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A0A0C94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9157C4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8E0D76B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04B4D5DA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87CC598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55B510F0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5F50" w:rsidRPr="00D9628E" w14:paraId="4E5B6DBE" w14:textId="77777777" w:rsidTr="00791776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45B96346" w14:textId="7058F0EF" w:rsidR="00EB5F50" w:rsidRPr="00D9628E" w:rsidRDefault="00EB5F50" w:rsidP="00EB5F50">
            <w:pPr>
              <w:tabs>
                <w:tab w:val="left" w:pos="4536"/>
              </w:tabs>
              <w:ind w:firstLine="345"/>
              <w:rPr>
                <w:rFonts w:ascii="Angsana New" w:hAnsi="Angsana New"/>
                <w:sz w:val="26"/>
                <w:szCs w:val="26"/>
                <w:cs/>
              </w:rPr>
            </w:pPr>
            <w:bookmarkStart w:id="21" w:name="_Hlk182316499"/>
            <w:r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vAlign w:val="bottom"/>
          </w:tcPr>
          <w:p w14:paraId="74225648" w14:textId="46E871F9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27,444</w:t>
            </w:r>
          </w:p>
        </w:tc>
        <w:tc>
          <w:tcPr>
            <w:tcW w:w="236" w:type="dxa"/>
            <w:vAlign w:val="bottom"/>
          </w:tcPr>
          <w:p w14:paraId="645510E6" w14:textId="77777777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76346D" w14:textId="05391342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33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,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679</w:t>
            </w:r>
          </w:p>
        </w:tc>
        <w:tc>
          <w:tcPr>
            <w:tcW w:w="236" w:type="dxa"/>
            <w:vAlign w:val="bottom"/>
          </w:tcPr>
          <w:p w14:paraId="07C61085" w14:textId="77777777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54746667" w14:textId="79A4900F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6,286</w:t>
            </w:r>
          </w:p>
        </w:tc>
        <w:tc>
          <w:tcPr>
            <w:tcW w:w="236" w:type="dxa"/>
            <w:vAlign w:val="bottom"/>
          </w:tcPr>
          <w:p w14:paraId="10895E14" w14:textId="77777777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0EAE4E2" w14:textId="2086AE56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7,770</w:t>
            </w:r>
          </w:p>
        </w:tc>
      </w:tr>
      <w:tr w:rsidR="00EB5F50" w:rsidRPr="00D9628E" w14:paraId="0C3D867D" w14:textId="77777777" w:rsidTr="0072070A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574E00B" w14:textId="23959E95" w:rsidR="00EB5F50" w:rsidRPr="00D9628E" w:rsidRDefault="00EB5F50" w:rsidP="00EB5F50">
            <w:pPr>
              <w:tabs>
                <w:tab w:val="left" w:pos="4536"/>
              </w:tabs>
              <w:ind w:firstLine="615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C3C038" w14:textId="343C59B9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27,444</w:t>
            </w:r>
          </w:p>
        </w:tc>
        <w:tc>
          <w:tcPr>
            <w:tcW w:w="236" w:type="dxa"/>
            <w:vAlign w:val="bottom"/>
          </w:tcPr>
          <w:p w14:paraId="63B1DCFD" w14:textId="77777777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7BC0A" w14:textId="72A454D8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33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,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679</w:t>
            </w:r>
          </w:p>
        </w:tc>
        <w:tc>
          <w:tcPr>
            <w:tcW w:w="236" w:type="dxa"/>
            <w:vAlign w:val="bottom"/>
          </w:tcPr>
          <w:p w14:paraId="41759536" w14:textId="77777777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A20B1" w14:textId="2557DDE1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6,286</w:t>
            </w:r>
          </w:p>
        </w:tc>
        <w:tc>
          <w:tcPr>
            <w:tcW w:w="236" w:type="dxa"/>
            <w:vAlign w:val="bottom"/>
          </w:tcPr>
          <w:p w14:paraId="6EF50B9A" w14:textId="77777777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B02F6" w14:textId="72EAE8C9" w:rsidR="00EB5F50" w:rsidRPr="00D67EE9" w:rsidRDefault="00EB5F50" w:rsidP="00EB5F5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7,770</w:t>
            </w:r>
          </w:p>
        </w:tc>
      </w:tr>
      <w:bookmarkEnd w:id="21"/>
      <w:tr w:rsidR="009B7875" w:rsidRPr="00D9628E" w14:paraId="39E7C197" w14:textId="77777777" w:rsidTr="00A8495C">
        <w:trPr>
          <w:trHeight w:val="197"/>
        </w:trPr>
        <w:tc>
          <w:tcPr>
            <w:tcW w:w="3600" w:type="dxa"/>
            <w:gridSpan w:val="2"/>
            <w:vAlign w:val="center"/>
          </w:tcPr>
          <w:p w14:paraId="6C2DDDE4" w14:textId="77777777" w:rsidR="009B7875" w:rsidRPr="00D9628E" w:rsidRDefault="009B7875" w:rsidP="009B7875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36A65383" w14:textId="77777777" w:rsidR="009B7875" w:rsidRPr="00D67EE9" w:rsidRDefault="009B7875" w:rsidP="009B7875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5DEA0C8" w14:textId="77777777" w:rsidR="009B7875" w:rsidRPr="00D67EE9" w:rsidRDefault="009B7875" w:rsidP="009B7875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68CAEA7A" w14:textId="77777777" w:rsidR="009B7875" w:rsidRPr="00D67EE9" w:rsidRDefault="009B7875" w:rsidP="009B7875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center"/>
          </w:tcPr>
          <w:p w14:paraId="4B9231A5" w14:textId="77777777" w:rsidR="009B7875" w:rsidRPr="00D67EE9" w:rsidRDefault="009B7875" w:rsidP="009B7875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4287734A" w14:textId="77777777" w:rsidR="009B7875" w:rsidRPr="00D67EE9" w:rsidRDefault="009B7875" w:rsidP="009B7875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15EAA62" w14:textId="77777777" w:rsidR="009B7875" w:rsidRPr="00D67EE9" w:rsidRDefault="009B7875" w:rsidP="009B7875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07BB5CE7" w14:textId="77777777" w:rsidR="009B7875" w:rsidRPr="00D67EE9" w:rsidRDefault="009B7875" w:rsidP="009B7875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9B7875" w:rsidRPr="00D9628E" w14:paraId="3EFA9006" w14:textId="77777777" w:rsidTr="00A8495C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25E54277" w14:textId="11DA4291" w:rsidR="009B7875" w:rsidRPr="00D9628E" w:rsidRDefault="009B7875" w:rsidP="009B7875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  <w:r w:rsidR="00750D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4</w:t>
            </w:r>
            <w:r w:rsidRPr="00D9628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.2</w:t>
            </w:r>
            <w:r w:rsidRPr="00D9628E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เจ้าหนี้หมุนเวียนอื่น</w:t>
            </w:r>
          </w:p>
        </w:tc>
        <w:tc>
          <w:tcPr>
            <w:tcW w:w="1345" w:type="dxa"/>
            <w:vAlign w:val="bottom"/>
          </w:tcPr>
          <w:p w14:paraId="673383E7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E58295B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7376C3D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04403462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2E264D5F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E731114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6F62DE64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9B7875" w:rsidRPr="00D9628E" w14:paraId="76EDE55B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05C57C5D" w14:textId="5D153BF3" w:rsidR="009B7875" w:rsidRPr="00D9628E" w:rsidRDefault="009B7875" w:rsidP="009B7875">
            <w:pPr>
              <w:tabs>
                <w:tab w:val="left" w:pos="4536"/>
              </w:tabs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45" w:type="dxa"/>
            <w:vAlign w:val="bottom"/>
          </w:tcPr>
          <w:p w14:paraId="04409E42" w14:textId="7434DA07" w:rsidR="009B7875" w:rsidRPr="00D67EE9" w:rsidRDefault="002B1F6F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39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,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618</w:t>
            </w:r>
          </w:p>
        </w:tc>
        <w:tc>
          <w:tcPr>
            <w:tcW w:w="236" w:type="dxa"/>
            <w:vAlign w:val="bottom"/>
          </w:tcPr>
          <w:p w14:paraId="3E03EC5E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78FBA4D" w14:textId="3FE4A601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31,13</w:t>
            </w:r>
            <w:r w:rsidRPr="00D67EE9">
              <w:rPr>
                <w:rFonts w:ascii="Angsana New" w:eastAsia="SimSun" w:hAnsi="Angsana New" w:hint="cs"/>
                <w:color w:val="000000"/>
                <w:sz w:val="26"/>
                <w:szCs w:val="26"/>
                <w:cs/>
              </w:rPr>
              <w:t>7</w:t>
            </w:r>
          </w:p>
        </w:tc>
        <w:tc>
          <w:tcPr>
            <w:tcW w:w="236" w:type="dxa"/>
            <w:vAlign w:val="bottom"/>
          </w:tcPr>
          <w:p w14:paraId="1FEAE1E2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10E860A3" w14:textId="03E2E5C4" w:rsidR="009B7875" w:rsidRPr="00D67EE9" w:rsidRDefault="00EB5F50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9,687</w:t>
            </w:r>
          </w:p>
        </w:tc>
        <w:tc>
          <w:tcPr>
            <w:tcW w:w="236" w:type="dxa"/>
            <w:vAlign w:val="bottom"/>
          </w:tcPr>
          <w:p w14:paraId="3DD01645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2F332B9" w14:textId="3BB3DBD4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9,454</w:t>
            </w:r>
          </w:p>
        </w:tc>
      </w:tr>
      <w:tr w:rsidR="009B7875" w:rsidRPr="00D9628E" w14:paraId="4CD23865" w14:textId="77777777" w:rsidTr="0088712E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3C4F0E1A" w14:textId="5A03ADDF" w:rsidR="009B7875" w:rsidRPr="00D9628E" w:rsidRDefault="009B7875" w:rsidP="009B7875">
            <w:pPr>
              <w:tabs>
                <w:tab w:val="left" w:pos="4536"/>
              </w:tabs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เจ้าหนี้อื่นๆ</w:t>
            </w:r>
          </w:p>
        </w:tc>
        <w:tc>
          <w:tcPr>
            <w:tcW w:w="1345" w:type="dxa"/>
            <w:vAlign w:val="bottom"/>
          </w:tcPr>
          <w:p w14:paraId="3FDCD848" w14:textId="6CE241B3" w:rsidR="009B7875" w:rsidRPr="00D67EE9" w:rsidRDefault="00EB5F50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110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,</w:t>
            </w: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273</w:t>
            </w:r>
          </w:p>
        </w:tc>
        <w:tc>
          <w:tcPr>
            <w:tcW w:w="236" w:type="dxa"/>
            <w:vAlign w:val="bottom"/>
          </w:tcPr>
          <w:p w14:paraId="16621E05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D2673D1" w14:textId="2F71D79C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107,237</w:t>
            </w:r>
          </w:p>
        </w:tc>
        <w:tc>
          <w:tcPr>
            <w:tcW w:w="236" w:type="dxa"/>
            <w:vAlign w:val="bottom"/>
          </w:tcPr>
          <w:p w14:paraId="5735F623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4C30750E" w14:textId="4A5D5D10" w:rsidR="009B7875" w:rsidRPr="00D67EE9" w:rsidRDefault="00EB5F50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9,424</w:t>
            </w:r>
          </w:p>
        </w:tc>
        <w:tc>
          <w:tcPr>
            <w:tcW w:w="236" w:type="dxa"/>
            <w:vAlign w:val="bottom"/>
          </w:tcPr>
          <w:p w14:paraId="7A0779D7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BDA328E" w14:textId="2735E250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6,029</w:t>
            </w:r>
          </w:p>
        </w:tc>
      </w:tr>
      <w:tr w:rsidR="009B7875" w:rsidRPr="00D9628E" w14:paraId="37A36298" w14:textId="77777777" w:rsidTr="0088712E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A82833C" w14:textId="15394B7C" w:rsidR="009B7875" w:rsidRPr="00D9628E" w:rsidRDefault="009B7875" w:rsidP="009B7875">
            <w:pPr>
              <w:tabs>
                <w:tab w:val="left" w:pos="4536"/>
              </w:tabs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เงินรับล่วงหน้า-อื่น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6BF14EA4" w14:textId="1822FD80" w:rsidR="009B7875" w:rsidRPr="00D67EE9" w:rsidRDefault="00EB5F50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3,145</w:t>
            </w:r>
          </w:p>
        </w:tc>
        <w:tc>
          <w:tcPr>
            <w:tcW w:w="236" w:type="dxa"/>
            <w:vAlign w:val="bottom"/>
          </w:tcPr>
          <w:p w14:paraId="2362CC1C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203D229E" w14:textId="08482AB6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3,374</w:t>
            </w:r>
          </w:p>
        </w:tc>
        <w:tc>
          <w:tcPr>
            <w:tcW w:w="236" w:type="dxa"/>
            <w:vAlign w:val="bottom"/>
          </w:tcPr>
          <w:p w14:paraId="6465D612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31D2661A" w14:textId="608ECAB0" w:rsidR="009B7875" w:rsidRPr="00D67EE9" w:rsidRDefault="00EB5F50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2,309</w:t>
            </w:r>
          </w:p>
        </w:tc>
        <w:tc>
          <w:tcPr>
            <w:tcW w:w="236" w:type="dxa"/>
            <w:vAlign w:val="bottom"/>
          </w:tcPr>
          <w:p w14:paraId="6FA3CD0F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79FE9B93" w14:textId="7FA0BB09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eastAsia="SimSun" w:hAnsi="Angsana New"/>
                <w:color w:val="000000"/>
                <w:sz w:val="26"/>
                <w:szCs w:val="26"/>
              </w:rPr>
              <w:t>2,20</w:t>
            </w:r>
            <w:r w:rsidRPr="00D67EE9">
              <w:rPr>
                <w:rFonts w:ascii="Angsana New" w:eastAsia="SimSun" w:hAnsi="Angsana New" w:hint="cs"/>
                <w:color w:val="000000"/>
                <w:sz w:val="26"/>
                <w:szCs w:val="26"/>
                <w:cs/>
              </w:rPr>
              <w:t>9</w:t>
            </w:r>
          </w:p>
        </w:tc>
      </w:tr>
      <w:tr w:rsidR="009B7875" w:rsidRPr="00D9628E" w14:paraId="7F1458FD" w14:textId="77777777" w:rsidTr="0088712E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ECE0D68" w14:textId="3879150D" w:rsidR="009B7875" w:rsidRPr="00D9628E" w:rsidRDefault="009B7875" w:rsidP="009B7875">
            <w:pPr>
              <w:tabs>
                <w:tab w:val="left" w:pos="4536"/>
              </w:tabs>
              <w:ind w:left="345" w:firstLine="36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รวมเจ้าหนี้หมุนเวียนอื่น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E537AE" w14:textId="32F681E1" w:rsidR="009B7875" w:rsidRPr="00D67EE9" w:rsidRDefault="002B1F6F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hAnsi="Angsana New"/>
                <w:color w:val="000000"/>
                <w:sz w:val="26"/>
                <w:szCs w:val="26"/>
              </w:rPr>
              <w:t>153,036</w:t>
            </w:r>
          </w:p>
        </w:tc>
        <w:tc>
          <w:tcPr>
            <w:tcW w:w="236" w:type="dxa"/>
            <w:vAlign w:val="bottom"/>
          </w:tcPr>
          <w:p w14:paraId="6195F370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A8F8BC" w14:textId="34D6A4D5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hAnsi="Angsana New"/>
                <w:color w:val="000000"/>
                <w:sz w:val="26"/>
                <w:szCs w:val="26"/>
              </w:rPr>
              <w:t>141,748</w:t>
            </w:r>
          </w:p>
        </w:tc>
        <w:tc>
          <w:tcPr>
            <w:tcW w:w="236" w:type="dxa"/>
            <w:vAlign w:val="bottom"/>
          </w:tcPr>
          <w:p w14:paraId="7D5B3775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6B8AAD" w14:textId="7BB8655A" w:rsidR="009B7875" w:rsidRPr="00D67EE9" w:rsidRDefault="00EB5F50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hAnsi="Angsana New"/>
                <w:color w:val="000000"/>
                <w:sz w:val="26"/>
                <w:szCs w:val="26"/>
              </w:rPr>
              <w:t>21,420</w:t>
            </w:r>
          </w:p>
        </w:tc>
        <w:tc>
          <w:tcPr>
            <w:tcW w:w="236" w:type="dxa"/>
            <w:vAlign w:val="bottom"/>
          </w:tcPr>
          <w:p w14:paraId="4BB3DC66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1B0ED1" w14:textId="742F02BD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67EE9">
              <w:rPr>
                <w:rFonts w:ascii="Angsana New" w:hAnsi="Angsana New"/>
                <w:color w:val="000000"/>
                <w:sz w:val="26"/>
                <w:szCs w:val="26"/>
              </w:rPr>
              <w:t>17,692</w:t>
            </w:r>
          </w:p>
        </w:tc>
      </w:tr>
      <w:tr w:rsidR="009B7875" w:rsidRPr="00D9628E" w14:paraId="7363D692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D33EA91" w14:textId="5522B80D" w:rsidR="009B7875" w:rsidRPr="00D9628E" w:rsidRDefault="009B7875" w:rsidP="009B7875">
            <w:pPr>
              <w:tabs>
                <w:tab w:val="left" w:pos="4536"/>
              </w:tabs>
              <w:ind w:left="345" w:hanging="3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BAC652" w14:textId="37F1FA8C" w:rsidR="009B7875" w:rsidRPr="00D67EE9" w:rsidRDefault="002B1F6F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  <w:cs/>
              </w:rPr>
              <w:t>180</w:t>
            </w:r>
            <w:r w:rsidRPr="00D67EE9">
              <w:rPr>
                <w:rFonts w:ascii="Angsana New" w:hAnsi="Angsana New"/>
                <w:sz w:val="26"/>
                <w:szCs w:val="26"/>
              </w:rPr>
              <w:t>,</w:t>
            </w:r>
            <w:r w:rsidRPr="00D67EE9">
              <w:rPr>
                <w:rFonts w:ascii="Angsana New" w:hAnsi="Angsana New"/>
                <w:sz w:val="26"/>
                <w:szCs w:val="26"/>
                <w:cs/>
              </w:rPr>
              <w:t>480</w:t>
            </w:r>
          </w:p>
        </w:tc>
        <w:tc>
          <w:tcPr>
            <w:tcW w:w="236" w:type="dxa"/>
            <w:vAlign w:val="bottom"/>
          </w:tcPr>
          <w:p w14:paraId="57570530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6EF4A1" w14:textId="6B745614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175,427</w:t>
            </w:r>
          </w:p>
        </w:tc>
        <w:tc>
          <w:tcPr>
            <w:tcW w:w="236" w:type="dxa"/>
            <w:vAlign w:val="bottom"/>
          </w:tcPr>
          <w:p w14:paraId="7BAB976E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D5A17" w14:textId="2AFA05FB" w:rsidR="009B7875" w:rsidRPr="00D67EE9" w:rsidRDefault="00EB5F50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27,706</w:t>
            </w:r>
          </w:p>
        </w:tc>
        <w:tc>
          <w:tcPr>
            <w:tcW w:w="236" w:type="dxa"/>
            <w:vAlign w:val="bottom"/>
          </w:tcPr>
          <w:p w14:paraId="46D5D309" w14:textId="7777777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DE055" w14:textId="0626F2F7" w:rsidR="009B7875" w:rsidRPr="00D67EE9" w:rsidRDefault="009B7875" w:rsidP="009B787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67EE9">
              <w:rPr>
                <w:rFonts w:ascii="Angsana New" w:hAnsi="Angsana New"/>
                <w:sz w:val="26"/>
                <w:szCs w:val="26"/>
              </w:rPr>
              <w:t>25,462</w:t>
            </w:r>
          </w:p>
        </w:tc>
      </w:tr>
    </w:tbl>
    <w:p w14:paraId="16599993" w14:textId="77777777" w:rsidR="00B8475D" w:rsidRPr="00D9628E" w:rsidRDefault="00B8475D" w:rsidP="00125E36">
      <w:pPr>
        <w:pStyle w:val="ListParagraph"/>
        <w:tabs>
          <w:tab w:val="left" w:pos="4536"/>
        </w:tabs>
        <w:ind w:left="360"/>
        <w:jc w:val="both"/>
        <w:rPr>
          <w:rFonts w:ascii="Angsana New" w:hAnsi="Angsana New"/>
          <w:sz w:val="28"/>
          <w:szCs w:val="28"/>
        </w:rPr>
      </w:pPr>
    </w:p>
    <w:p w14:paraId="46130281" w14:textId="77777777" w:rsidR="009F36EB" w:rsidRPr="00D9628E" w:rsidRDefault="009F36EB" w:rsidP="00125E36">
      <w:pPr>
        <w:pStyle w:val="ListParagraph"/>
        <w:tabs>
          <w:tab w:val="left" w:pos="4536"/>
        </w:tabs>
        <w:ind w:left="360"/>
        <w:jc w:val="both"/>
        <w:rPr>
          <w:rFonts w:ascii="Angsana New" w:hAnsi="Angsana New"/>
          <w:sz w:val="28"/>
          <w:szCs w:val="28"/>
        </w:rPr>
      </w:pPr>
    </w:p>
    <w:p w14:paraId="50EFA61E" w14:textId="77777777" w:rsidR="007918AF" w:rsidRPr="00D9628E" w:rsidRDefault="007918AF" w:rsidP="00125E36">
      <w:pPr>
        <w:pStyle w:val="ListParagraph"/>
        <w:tabs>
          <w:tab w:val="left" w:pos="4536"/>
        </w:tabs>
        <w:ind w:left="360"/>
        <w:jc w:val="both"/>
        <w:rPr>
          <w:rFonts w:ascii="Angsana New" w:hAnsi="Angsana New"/>
          <w:sz w:val="28"/>
          <w:szCs w:val="28"/>
        </w:rPr>
      </w:pPr>
    </w:p>
    <w:p w14:paraId="37FE43CF" w14:textId="77777777" w:rsidR="007471F4" w:rsidRPr="00D9628E" w:rsidRDefault="007471F4" w:rsidP="00966F0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7B0C83E9" w14:textId="2CC5F36C" w:rsidR="00A71274" w:rsidRPr="00457B14" w:rsidRDefault="00125A51" w:rsidP="00457B14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หนี้สินตามสัญญาเช่า</w:t>
      </w:r>
      <w:r w:rsidR="0088712E">
        <w:rPr>
          <w:rFonts w:ascii="Angsana New" w:hAnsi="Angsana New"/>
          <w:b/>
          <w:bCs/>
          <w:sz w:val="28"/>
          <w:szCs w:val="28"/>
        </w:rPr>
        <w:t>-</w:t>
      </w:r>
      <w:r w:rsidR="0088712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A6FBE78" w14:textId="3D3F1352" w:rsidR="00B12270" w:rsidRPr="00D9628E" w:rsidRDefault="00B12270" w:rsidP="00457B14">
      <w:pPr>
        <w:pStyle w:val="ListParagraph"/>
        <w:tabs>
          <w:tab w:val="left" w:pos="4536"/>
        </w:tabs>
        <w:ind w:left="426" w:right="-54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กลุ่มบริษัท มีหนี้สินตามสัญญาเช่า ซึ่งประกอบด้วยสัญญาเช่าอาคารและ</w:t>
      </w:r>
      <w:r w:rsidRPr="00742817">
        <w:rPr>
          <w:rFonts w:ascii="Angsana New" w:hAnsi="Angsana New"/>
          <w:sz w:val="28"/>
          <w:szCs w:val="28"/>
          <w:cs/>
        </w:rPr>
        <w:t xml:space="preserve">สัญญาเช่ายานพาหนะ จำนวน </w:t>
      </w:r>
      <w:r w:rsidRPr="00742817">
        <w:rPr>
          <w:rFonts w:ascii="Angsana New" w:hAnsi="Angsana New"/>
          <w:sz w:val="28"/>
          <w:szCs w:val="28"/>
        </w:rPr>
        <w:t xml:space="preserve"> </w:t>
      </w:r>
      <w:r w:rsidR="00742817" w:rsidRPr="00742817">
        <w:rPr>
          <w:rFonts w:ascii="Angsana New" w:hAnsi="Angsana New"/>
          <w:sz w:val="28"/>
          <w:szCs w:val="28"/>
        </w:rPr>
        <w:t xml:space="preserve">9 </w:t>
      </w:r>
      <w:r w:rsidRPr="00742817">
        <w:rPr>
          <w:rFonts w:ascii="Angsana New" w:hAnsi="Angsana New"/>
          <w:sz w:val="28"/>
          <w:szCs w:val="28"/>
          <w:cs/>
        </w:rPr>
        <w:t>สัญญา</w:t>
      </w:r>
      <w:r w:rsidRPr="00D9628E">
        <w:rPr>
          <w:rFonts w:ascii="Angsana New" w:hAnsi="Angsana New"/>
          <w:sz w:val="28"/>
          <w:szCs w:val="28"/>
          <w:cs/>
        </w:rPr>
        <w:t xml:space="preserve"> สำหรับใช้ในการดำเนินธุรกิจ โดยมีกำหนดชำระค่าเช่าเป็นรายเดือน ระหว่าง </w:t>
      </w:r>
      <w:r w:rsidRPr="00D9628E">
        <w:rPr>
          <w:rFonts w:ascii="Angsana New" w:hAnsi="Angsana New"/>
          <w:sz w:val="28"/>
          <w:szCs w:val="28"/>
        </w:rPr>
        <w:t xml:space="preserve">23-60 </w:t>
      </w:r>
      <w:r w:rsidRPr="00D9628E">
        <w:rPr>
          <w:rFonts w:ascii="Angsana New" w:hAnsi="Angsana New"/>
          <w:sz w:val="28"/>
          <w:szCs w:val="28"/>
          <w:cs/>
        </w:rPr>
        <w:t>งวด</w:t>
      </w:r>
    </w:p>
    <w:p w14:paraId="4D84647C" w14:textId="77777777" w:rsidR="00940689" w:rsidRPr="00D9628E" w:rsidRDefault="00940689" w:rsidP="00457B14">
      <w:pPr>
        <w:pStyle w:val="ListParagraph"/>
        <w:tabs>
          <w:tab w:val="left" w:pos="4536"/>
        </w:tabs>
        <w:ind w:left="426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8E8B98" w14:textId="63BF183C" w:rsidR="00B03D26" w:rsidRPr="0075479E" w:rsidRDefault="00D96916" w:rsidP="00457B14">
      <w:pPr>
        <w:pStyle w:val="ListParagraph"/>
        <w:tabs>
          <w:tab w:val="left" w:pos="4536"/>
        </w:tabs>
        <w:ind w:left="426" w:right="-54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หนี้สินตามสัญญาเช่า</w:t>
      </w:r>
      <w:r w:rsidR="00457B14">
        <w:rPr>
          <w:rFonts w:ascii="Angsana New" w:hAnsi="Angsana New" w:hint="cs"/>
          <w:sz w:val="28"/>
          <w:szCs w:val="28"/>
          <w:cs/>
        </w:rPr>
        <w:t xml:space="preserve"> </w:t>
      </w:r>
      <w:r w:rsidR="00457B14" w:rsidRPr="0075479E">
        <w:rPr>
          <w:rFonts w:ascii="Angsana New" w:hAnsi="Angsana New" w:hint="cs"/>
          <w:sz w:val="28"/>
          <w:szCs w:val="28"/>
          <w:cs/>
        </w:rPr>
        <w:t xml:space="preserve">ณ </w:t>
      </w:r>
      <w:r w:rsidR="00D346E5" w:rsidRPr="0075479E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E161E0" w:rsidRPr="0075479E">
        <w:rPr>
          <w:rFonts w:ascii="Angsana New" w:hAnsi="Angsana New"/>
          <w:sz w:val="28"/>
          <w:szCs w:val="28"/>
        </w:rPr>
        <w:t xml:space="preserve">31 </w:t>
      </w:r>
      <w:r w:rsidR="00E161E0" w:rsidRPr="0075479E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 w:rsidRPr="0075479E">
        <w:rPr>
          <w:rFonts w:ascii="Angsana New" w:hAnsi="Angsana New"/>
          <w:sz w:val="28"/>
          <w:szCs w:val="28"/>
        </w:rPr>
        <w:t>2568</w:t>
      </w:r>
      <w:r w:rsidR="00940689" w:rsidRPr="0075479E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DA15D4" w:rsidRPr="0075479E">
        <w:rPr>
          <w:rFonts w:ascii="Angsana New" w:hAnsi="Angsana New" w:hint="cs"/>
          <w:sz w:val="28"/>
          <w:szCs w:val="28"/>
          <w:cs/>
        </w:rPr>
        <w:t>และ</w:t>
      </w:r>
      <w:r w:rsidR="009B7875" w:rsidRPr="0075479E">
        <w:rPr>
          <w:rFonts w:ascii="Angsana New" w:hAnsi="Angsana New" w:hint="cs"/>
          <w:sz w:val="28"/>
          <w:szCs w:val="28"/>
          <w:cs/>
        </w:rPr>
        <w:t xml:space="preserve"> </w:t>
      </w:r>
      <w:r w:rsidR="00A6264C" w:rsidRPr="0075479E">
        <w:rPr>
          <w:rFonts w:ascii="Angsana New" w:hAnsi="Angsana New"/>
          <w:sz w:val="28"/>
          <w:szCs w:val="28"/>
        </w:rPr>
        <w:t>31</w:t>
      </w:r>
      <w:r w:rsidR="009B7875" w:rsidRPr="0075479E">
        <w:rPr>
          <w:rFonts w:ascii="Angsana New" w:hAnsi="Angsana New" w:hint="cs"/>
          <w:sz w:val="28"/>
          <w:szCs w:val="28"/>
          <w:cs/>
        </w:rPr>
        <w:t xml:space="preserve"> ธันวาคม</w:t>
      </w:r>
      <w:r w:rsidR="00DA15D4" w:rsidRPr="0075479E">
        <w:rPr>
          <w:rFonts w:ascii="Angsana New" w:hAnsi="Angsana New" w:hint="cs"/>
          <w:sz w:val="28"/>
          <w:szCs w:val="28"/>
          <w:cs/>
        </w:rPr>
        <w:t xml:space="preserve"> </w:t>
      </w:r>
      <w:r w:rsidR="00DA15D4" w:rsidRPr="0075479E">
        <w:rPr>
          <w:rFonts w:ascii="Angsana New" w:hAnsi="Angsana New"/>
          <w:sz w:val="28"/>
          <w:szCs w:val="28"/>
        </w:rPr>
        <w:t>256</w:t>
      </w:r>
      <w:r w:rsidR="009B7875" w:rsidRPr="0075479E">
        <w:rPr>
          <w:rFonts w:ascii="Angsana New" w:hAnsi="Angsana New" w:hint="cs"/>
          <w:sz w:val="28"/>
          <w:szCs w:val="28"/>
          <w:cs/>
        </w:rPr>
        <w:t>7</w:t>
      </w:r>
      <w:r w:rsidR="00DA15D4" w:rsidRPr="0075479E">
        <w:rPr>
          <w:rFonts w:ascii="Angsana New" w:hAnsi="Angsana New"/>
          <w:sz w:val="28"/>
          <w:szCs w:val="28"/>
        </w:rPr>
        <w:t xml:space="preserve"> </w:t>
      </w:r>
      <w:r w:rsidRPr="0075479E">
        <w:rPr>
          <w:rFonts w:ascii="Angsana New" w:hAnsi="Angsana New" w:hint="cs"/>
          <w:sz w:val="28"/>
          <w:szCs w:val="28"/>
          <w:cs/>
        </w:rPr>
        <w:t>มี</w:t>
      </w:r>
      <w:r w:rsidRPr="0075479E">
        <w:rPr>
          <w:rFonts w:ascii="Angsana New" w:hAnsi="Angsana New"/>
          <w:sz w:val="28"/>
          <w:szCs w:val="28"/>
          <w:cs/>
        </w:rPr>
        <w:t>ดังน</w:t>
      </w:r>
      <w:r w:rsidR="00747F6A" w:rsidRPr="0075479E">
        <w:rPr>
          <w:rFonts w:ascii="Angsana New" w:hAnsi="Angsana New" w:hint="cs"/>
          <w:sz w:val="28"/>
          <w:szCs w:val="28"/>
          <w:cs/>
        </w:rPr>
        <w:t>ี้</w:t>
      </w:r>
    </w:p>
    <w:tbl>
      <w:tblPr>
        <w:tblStyle w:val="TableGrid"/>
        <w:tblW w:w="9565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2835"/>
        <w:gridCol w:w="6"/>
        <w:gridCol w:w="63"/>
        <w:gridCol w:w="6"/>
        <w:gridCol w:w="350"/>
        <w:gridCol w:w="6"/>
        <w:gridCol w:w="63"/>
        <w:gridCol w:w="6"/>
        <w:gridCol w:w="1819"/>
        <w:gridCol w:w="6"/>
        <w:gridCol w:w="264"/>
        <w:gridCol w:w="6"/>
        <w:gridCol w:w="1775"/>
        <w:gridCol w:w="6"/>
        <w:gridCol w:w="13"/>
        <w:gridCol w:w="6"/>
        <w:gridCol w:w="215"/>
        <w:gridCol w:w="6"/>
        <w:gridCol w:w="43"/>
        <w:gridCol w:w="6"/>
        <w:gridCol w:w="1740"/>
        <w:gridCol w:w="6"/>
        <w:gridCol w:w="43"/>
        <w:gridCol w:w="6"/>
      </w:tblGrid>
      <w:tr w:rsidR="00C701BF" w:rsidRPr="0075479E" w14:paraId="39895A45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0318B680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22" w:name="_Hlk104477949"/>
          </w:p>
        </w:tc>
        <w:tc>
          <w:tcPr>
            <w:tcW w:w="2835" w:type="dxa"/>
            <w:vAlign w:val="center"/>
          </w:tcPr>
          <w:p w14:paraId="661E06B8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28F49FDB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bottom w:val="single" w:sz="4" w:space="0" w:color="auto"/>
            </w:tcBorders>
            <w:vAlign w:val="center"/>
          </w:tcPr>
          <w:p w14:paraId="4BA56B53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24133608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vAlign w:val="center"/>
          </w:tcPr>
          <w:p w14:paraId="100C9372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tcBorders>
              <w:bottom w:val="single" w:sz="4" w:space="0" w:color="auto"/>
            </w:tcBorders>
            <w:vAlign w:val="center"/>
          </w:tcPr>
          <w:p w14:paraId="4D813B47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71CBFBD7" w14:textId="07D0C3FA" w:rsidR="00C701BF" w:rsidRPr="0075479E" w:rsidRDefault="00C701BF" w:rsidP="00125E36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5479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75479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9B7875" w:rsidRPr="0075479E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75479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C701BF" w:rsidRPr="0075479E" w14:paraId="213FFACB" w14:textId="77777777" w:rsidTr="00F55521">
        <w:trPr>
          <w:cantSplit/>
          <w:trHeight w:val="288"/>
        </w:trPr>
        <w:tc>
          <w:tcPr>
            <w:tcW w:w="270" w:type="dxa"/>
            <w:vAlign w:val="center"/>
          </w:tcPr>
          <w:p w14:paraId="6558E9F2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F13E3CC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916DEC0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5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C5D31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75479E" w14:paraId="72F0AFC7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2E84F6FE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E043F6C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4401E135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9954" w14:textId="627F3DBC" w:rsidR="00C701BF" w:rsidRPr="0075479E" w:rsidRDefault="00F74BE3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31EBF4A6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4292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70" w:type="dxa"/>
            <w:gridSpan w:val="4"/>
            <w:tcBorders>
              <w:top w:val="single" w:sz="4" w:space="0" w:color="auto"/>
            </w:tcBorders>
            <w:vAlign w:val="center"/>
          </w:tcPr>
          <w:p w14:paraId="7EA7B2B4" w14:textId="77777777" w:rsidR="00C701BF" w:rsidRPr="0075479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F912A" w14:textId="72CAA83E" w:rsidR="00C701BF" w:rsidRPr="0075479E" w:rsidRDefault="00C7080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5479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9B7875" w:rsidRPr="0075479E" w14:paraId="79390E50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69455FE" w14:textId="2C92AE13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 xml:space="preserve">31 </w:t>
            </w: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 xml:space="preserve">ธันวาคม </w:t>
            </w: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2567</w:t>
            </w:r>
          </w:p>
        </w:tc>
        <w:tc>
          <w:tcPr>
            <w:tcW w:w="425" w:type="dxa"/>
            <w:gridSpan w:val="4"/>
            <w:vAlign w:val="center"/>
          </w:tcPr>
          <w:p w14:paraId="53B39CA8" w14:textId="77777777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</w:tcBorders>
            <w:vAlign w:val="center"/>
          </w:tcPr>
          <w:p w14:paraId="2C8DB964" w14:textId="2D3D45E7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12,601</w:t>
            </w:r>
          </w:p>
        </w:tc>
        <w:tc>
          <w:tcPr>
            <w:tcW w:w="270" w:type="dxa"/>
            <w:gridSpan w:val="2"/>
            <w:vAlign w:val="center"/>
          </w:tcPr>
          <w:p w14:paraId="540DFB6E" w14:textId="77777777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vAlign w:val="center"/>
          </w:tcPr>
          <w:p w14:paraId="37739D74" w14:textId="437A4803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(1,185)</w:t>
            </w:r>
          </w:p>
        </w:tc>
        <w:tc>
          <w:tcPr>
            <w:tcW w:w="270" w:type="dxa"/>
            <w:gridSpan w:val="4"/>
            <w:vAlign w:val="center"/>
          </w:tcPr>
          <w:p w14:paraId="696C3398" w14:textId="77777777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</w:tcBorders>
            <w:vAlign w:val="center"/>
          </w:tcPr>
          <w:p w14:paraId="770440DB" w14:textId="0F03EEE4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11,41</w:t>
            </w:r>
            <w:r w:rsidRPr="0075479E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</w:tr>
      <w:tr w:rsidR="00784B36" w:rsidRPr="0075479E" w14:paraId="01299A71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CE6FD8A" w14:textId="0A3923D8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="00457B14" w:rsidRPr="0075479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64994EF4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6876CCD7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09D4B05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1D53BC69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306FC776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4B43C000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75479E" w14:paraId="5476A49B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1A5910C4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5E4F256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4"/>
            <w:vAlign w:val="center"/>
          </w:tcPr>
          <w:p w14:paraId="1B31C3DB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5F3370A3" w14:textId="2B9713D4" w:rsidR="00D731D8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3,544</w:t>
            </w:r>
          </w:p>
        </w:tc>
        <w:tc>
          <w:tcPr>
            <w:tcW w:w="270" w:type="dxa"/>
            <w:gridSpan w:val="2"/>
            <w:vAlign w:val="center"/>
          </w:tcPr>
          <w:p w14:paraId="53751360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D7534DF" w14:textId="7213E94C" w:rsidR="00D731D8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(407)</w:t>
            </w:r>
          </w:p>
        </w:tc>
        <w:tc>
          <w:tcPr>
            <w:tcW w:w="270" w:type="dxa"/>
            <w:gridSpan w:val="4"/>
            <w:vAlign w:val="center"/>
          </w:tcPr>
          <w:p w14:paraId="247A378A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7FB16B84" w14:textId="4C853310" w:rsidR="00D731D8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3,137</w:t>
            </w:r>
          </w:p>
        </w:tc>
      </w:tr>
      <w:tr w:rsidR="00784B36" w:rsidRPr="0075479E" w14:paraId="293450B7" w14:textId="77777777" w:rsidTr="00F55521">
        <w:trPr>
          <w:gridAfter w:val="1"/>
          <w:wAfter w:w="6" w:type="dxa"/>
          <w:cantSplit/>
          <w:trHeight w:val="425"/>
        </w:trPr>
        <w:tc>
          <w:tcPr>
            <w:tcW w:w="270" w:type="dxa"/>
            <w:vAlign w:val="center"/>
          </w:tcPr>
          <w:p w14:paraId="6695BFAC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9E722DF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4"/>
            <w:vAlign w:val="center"/>
          </w:tcPr>
          <w:p w14:paraId="53318261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2D639403" w14:textId="1DBC5067" w:rsidR="00784B36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(1,202)</w:t>
            </w:r>
          </w:p>
        </w:tc>
        <w:tc>
          <w:tcPr>
            <w:tcW w:w="270" w:type="dxa"/>
            <w:gridSpan w:val="2"/>
            <w:vAlign w:val="center"/>
          </w:tcPr>
          <w:p w14:paraId="60320996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7AA698CE" w14:textId="50A2807A" w:rsidR="00784B36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191</w:t>
            </w:r>
          </w:p>
        </w:tc>
        <w:tc>
          <w:tcPr>
            <w:tcW w:w="270" w:type="dxa"/>
            <w:gridSpan w:val="4"/>
            <w:vAlign w:val="center"/>
          </w:tcPr>
          <w:p w14:paraId="64410474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2D54CC74" w14:textId="2D56110F" w:rsidR="00784B36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(1,011)</w:t>
            </w:r>
          </w:p>
        </w:tc>
      </w:tr>
      <w:tr w:rsidR="00784B36" w:rsidRPr="00D9628E" w14:paraId="3F4CD73E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440EE3E6" w14:textId="766BFE93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="00457B14" w:rsidRPr="0075479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0A49C9F9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F9A6" w14:textId="50A8EA5E" w:rsidR="00784B36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2,34</w:t>
            </w:r>
            <w:r w:rsidR="0088712E" w:rsidRPr="0075479E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0" w:type="dxa"/>
            <w:gridSpan w:val="2"/>
            <w:vAlign w:val="center"/>
          </w:tcPr>
          <w:p w14:paraId="6AD724E0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A1D4" w14:textId="58B14985" w:rsidR="00784B36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(21</w:t>
            </w:r>
            <w:r w:rsidR="0088712E" w:rsidRPr="0075479E">
              <w:rPr>
                <w:rFonts w:ascii="Angsana New" w:hAnsi="Angsana New"/>
                <w:sz w:val="28"/>
                <w:szCs w:val="28"/>
              </w:rPr>
              <w:t>6</w:t>
            </w:r>
            <w:r w:rsidRPr="0075479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4"/>
            <w:vAlign w:val="center"/>
          </w:tcPr>
          <w:p w14:paraId="788336FA" w14:textId="77777777" w:rsidR="00784B36" w:rsidRPr="0075479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036A" w14:textId="57BC389A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2,126</w:t>
            </w:r>
          </w:p>
        </w:tc>
      </w:tr>
      <w:tr w:rsidR="00784B36" w:rsidRPr="00D9628E" w14:paraId="24A7250F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1EA4848" w14:textId="6010A501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425" w:type="dxa"/>
            <w:gridSpan w:val="4"/>
            <w:vAlign w:val="center"/>
          </w:tcPr>
          <w:p w14:paraId="13E3B512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21A62EE3" w14:textId="1353E92E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14,943</w:t>
            </w:r>
          </w:p>
        </w:tc>
        <w:tc>
          <w:tcPr>
            <w:tcW w:w="270" w:type="dxa"/>
            <w:gridSpan w:val="2"/>
            <w:vAlign w:val="center"/>
          </w:tcPr>
          <w:p w14:paraId="7F617F8C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5A6709D4" w14:textId="012F7A3C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(1,401)</w:t>
            </w:r>
          </w:p>
        </w:tc>
        <w:tc>
          <w:tcPr>
            <w:tcW w:w="270" w:type="dxa"/>
            <w:gridSpan w:val="4"/>
            <w:vAlign w:val="center"/>
          </w:tcPr>
          <w:p w14:paraId="3DF1007A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61AC28D4" w14:textId="30809525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13,542</w:t>
            </w:r>
          </w:p>
        </w:tc>
      </w:tr>
      <w:tr w:rsidR="00784B36" w:rsidRPr="00D9628E" w14:paraId="1EED44CA" w14:textId="77777777" w:rsidTr="00520C35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3B457456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728CD072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bottom w:val="single" w:sz="4" w:space="0" w:color="auto"/>
            </w:tcBorders>
            <w:vAlign w:val="center"/>
          </w:tcPr>
          <w:p w14:paraId="1F259103" w14:textId="3EBEC2A3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(4,721)</w:t>
            </w:r>
          </w:p>
        </w:tc>
        <w:tc>
          <w:tcPr>
            <w:tcW w:w="270" w:type="dxa"/>
            <w:gridSpan w:val="2"/>
            <w:vAlign w:val="center"/>
          </w:tcPr>
          <w:p w14:paraId="7F38F3A2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vAlign w:val="center"/>
          </w:tcPr>
          <w:p w14:paraId="46E77BFF" w14:textId="3E53D891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655</w:t>
            </w:r>
          </w:p>
        </w:tc>
        <w:tc>
          <w:tcPr>
            <w:tcW w:w="270" w:type="dxa"/>
            <w:gridSpan w:val="4"/>
            <w:vAlign w:val="center"/>
          </w:tcPr>
          <w:p w14:paraId="398CC013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67B17BF5" w14:textId="251324B4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(4,066)</w:t>
            </w:r>
          </w:p>
        </w:tc>
      </w:tr>
      <w:tr w:rsidR="00784B36" w:rsidRPr="00D9628E" w14:paraId="31296A13" w14:textId="77777777" w:rsidTr="00520C35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F74CA9C" w14:textId="797830AD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4"/>
            <w:vAlign w:val="center"/>
          </w:tcPr>
          <w:p w14:paraId="0E8D7241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4E833" w14:textId="2B397BEB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10,222</w:t>
            </w:r>
          </w:p>
        </w:tc>
        <w:tc>
          <w:tcPr>
            <w:tcW w:w="270" w:type="dxa"/>
            <w:gridSpan w:val="2"/>
            <w:vAlign w:val="center"/>
          </w:tcPr>
          <w:p w14:paraId="312CDC66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FEFCD" w14:textId="39FBC8F3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(746)</w:t>
            </w:r>
          </w:p>
        </w:tc>
        <w:tc>
          <w:tcPr>
            <w:tcW w:w="270" w:type="dxa"/>
            <w:gridSpan w:val="4"/>
            <w:vAlign w:val="center"/>
          </w:tcPr>
          <w:p w14:paraId="7B6F4E88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24A70C" w14:textId="7E7DC1EF" w:rsidR="00784B36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9,476</w:t>
            </w:r>
          </w:p>
        </w:tc>
      </w:tr>
      <w:tr w:rsidR="00520C35" w:rsidRPr="00D9628E" w14:paraId="0795E767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5422C9D6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5A5F899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double" w:sz="4" w:space="0" w:color="auto"/>
            </w:tcBorders>
            <w:vAlign w:val="center"/>
          </w:tcPr>
          <w:p w14:paraId="5B3EE7F6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755B52A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double" w:sz="4" w:space="0" w:color="auto"/>
            </w:tcBorders>
            <w:vAlign w:val="center"/>
          </w:tcPr>
          <w:p w14:paraId="4E13DC35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6AF3AFD3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double" w:sz="4" w:space="0" w:color="auto"/>
            </w:tcBorders>
            <w:vAlign w:val="center"/>
          </w:tcPr>
          <w:p w14:paraId="21AD11F0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bookmarkEnd w:id="22"/>
      <w:tr w:rsidR="001A5320" w:rsidRPr="00D9628E" w14:paraId="67978C13" w14:textId="77777777" w:rsidTr="00520C35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3E2AC2F8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09867D30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077D4CCB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6CF7BD9E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7732473D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5EE3DE47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4"/>
            <w:tcBorders>
              <w:bottom w:val="single" w:sz="4" w:space="0" w:color="auto"/>
            </w:tcBorders>
            <w:vAlign w:val="center"/>
          </w:tcPr>
          <w:p w14:paraId="66D33204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4F32B6B1" w14:textId="09920779" w:rsidR="001A5320" w:rsidRPr="00D9628E" w:rsidRDefault="001A5320" w:rsidP="00125E36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9B7875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1A5320" w:rsidRPr="00D9628E" w14:paraId="000888AD" w14:textId="77777777" w:rsidTr="00520C35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3BE5A4B2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73EC1ACD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43CD180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F40DF" w14:textId="0BE6846F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A5320" w:rsidRPr="00D9628E" w14:paraId="11F73E64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62700A4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7F46E676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E042BD6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28B07" w14:textId="499E170B" w:rsidR="001A5320" w:rsidRPr="00D9628E" w:rsidRDefault="00F74BE3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1F6C8707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D83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40" w:type="dxa"/>
            <w:gridSpan w:val="4"/>
            <w:tcBorders>
              <w:top w:val="single" w:sz="4" w:space="0" w:color="auto"/>
            </w:tcBorders>
            <w:vAlign w:val="center"/>
          </w:tcPr>
          <w:p w14:paraId="006739BB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E718F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9B7875" w:rsidRPr="00D9628E" w14:paraId="17935004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55213017" w14:textId="60BD6FCA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 xml:space="preserve">31 </w:t>
            </w: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 xml:space="preserve">ธันวาคม </w:t>
            </w: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2567</w:t>
            </w:r>
          </w:p>
        </w:tc>
        <w:tc>
          <w:tcPr>
            <w:tcW w:w="425" w:type="dxa"/>
            <w:gridSpan w:val="4"/>
            <w:vAlign w:val="center"/>
          </w:tcPr>
          <w:p w14:paraId="753EC35E" w14:textId="77777777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  <w:vAlign w:val="center"/>
          </w:tcPr>
          <w:p w14:paraId="03D9D77A" w14:textId="35770822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7,315</w:t>
            </w:r>
          </w:p>
        </w:tc>
        <w:tc>
          <w:tcPr>
            <w:tcW w:w="270" w:type="dxa"/>
            <w:gridSpan w:val="2"/>
            <w:vAlign w:val="center"/>
          </w:tcPr>
          <w:p w14:paraId="572C0D34" w14:textId="77777777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</w:tcBorders>
            <w:vAlign w:val="center"/>
          </w:tcPr>
          <w:p w14:paraId="50037256" w14:textId="6EE22FF6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(656)</w:t>
            </w:r>
          </w:p>
        </w:tc>
        <w:tc>
          <w:tcPr>
            <w:tcW w:w="240" w:type="dxa"/>
            <w:gridSpan w:val="4"/>
            <w:vAlign w:val="center"/>
          </w:tcPr>
          <w:p w14:paraId="2F461D0B" w14:textId="77777777" w:rsidR="009B7875" w:rsidRPr="0075479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</w:tcBorders>
            <w:vAlign w:val="center"/>
          </w:tcPr>
          <w:p w14:paraId="2FD4F3A2" w14:textId="32F024FD" w:rsidR="009B7875" w:rsidRPr="00D9628E" w:rsidRDefault="009B7875" w:rsidP="009B787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6,65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</w:p>
        </w:tc>
      </w:tr>
      <w:tr w:rsidR="001A5320" w:rsidRPr="00D9628E" w14:paraId="0A1C8A80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09716BD8" w14:textId="737E1962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="00457B14" w:rsidRPr="0075479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5F42EE65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25C089FC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67A5499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E0C596E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4"/>
            <w:vAlign w:val="center"/>
          </w:tcPr>
          <w:p w14:paraId="3ACFC7B9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02DDA4D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D9628E" w14:paraId="590FEA31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28C7AD39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0F4D3382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4"/>
            <w:vAlign w:val="center"/>
          </w:tcPr>
          <w:p w14:paraId="1FBDC6DD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E82CE72" w14:textId="753FDECE" w:rsidR="00D731D8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2,157</w:t>
            </w:r>
          </w:p>
        </w:tc>
        <w:tc>
          <w:tcPr>
            <w:tcW w:w="270" w:type="dxa"/>
            <w:gridSpan w:val="2"/>
            <w:vAlign w:val="center"/>
          </w:tcPr>
          <w:p w14:paraId="0B36D42B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176268C" w14:textId="12952B8F" w:rsidR="00D731D8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(25</w:t>
            </w:r>
            <w:r w:rsidR="0088712E" w:rsidRPr="0075479E">
              <w:rPr>
                <w:rFonts w:ascii="Angsana New" w:hAnsi="Angsana New"/>
                <w:sz w:val="28"/>
                <w:szCs w:val="28"/>
              </w:rPr>
              <w:t>4</w:t>
            </w:r>
            <w:r w:rsidRPr="0075479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0" w:type="dxa"/>
            <w:gridSpan w:val="4"/>
            <w:vAlign w:val="center"/>
          </w:tcPr>
          <w:p w14:paraId="3CB1BA27" w14:textId="77777777" w:rsidR="00D731D8" w:rsidRPr="0075479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093F3639" w14:textId="56ED48BF" w:rsidR="00D731D8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1,90</w:t>
            </w:r>
            <w:r w:rsidR="0088712E" w:rsidRPr="0075479E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1A5320" w:rsidRPr="00D9628E" w14:paraId="576C3386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52985090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38577A55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4"/>
            <w:vAlign w:val="center"/>
          </w:tcPr>
          <w:p w14:paraId="0EFCD670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4BB4C13" w14:textId="284ADFE2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(643)</w:t>
            </w:r>
          </w:p>
        </w:tc>
        <w:tc>
          <w:tcPr>
            <w:tcW w:w="270" w:type="dxa"/>
            <w:gridSpan w:val="2"/>
            <w:vAlign w:val="center"/>
          </w:tcPr>
          <w:p w14:paraId="70623005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01D915B9" w14:textId="6C817921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40" w:type="dxa"/>
            <w:gridSpan w:val="4"/>
            <w:vAlign w:val="center"/>
          </w:tcPr>
          <w:p w14:paraId="00230EE3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BFEC22E" w14:textId="60B3D8C8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(542)</w:t>
            </w:r>
          </w:p>
        </w:tc>
      </w:tr>
      <w:tr w:rsidR="001A5320" w:rsidRPr="00D9628E" w14:paraId="34C1AFD2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7219E9BA" w14:textId="1243579D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="00457B14" w:rsidRPr="0075479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  <w:gridSpan w:val="4"/>
            <w:vAlign w:val="center"/>
          </w:tcPr>
          <w:p w14:paraId="672889CA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B0917" w14:textId="3CA89F16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1,514</w:t>
            </w:r>
          </w:p>
        </w:tc>
        <w:tc>
          <w:tcPr>
            <w:tcW w:w="270" w:type="dxa"/>
            <w:gridSpan w:val="2"/>
            <w:vAlign w:val="center"/>
          </w:tcPr>
          <w:p w14:paraId="08D870C1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A54D5" w14:textId="4B40D553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(15</w:t>
            </w:r>
            <w:r w:rsidR="0088712E" w:rsidRPr="0075479E">
              <w:rPr>
                <w:rFonts w:ascii="Angsana New" w:hAnsi="Angsana New"/>
                <w:sz w:val="28"/>
                <w:szCs w:val="28"/>
              </w:rPr>
              <w:t>3</w:t>
            </w:r>
            <w:r w:rsidRPr="0075479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0" w:type="dxa"/>
            <w:gridSpan w:val="4"/>
            <w:vAlign w:val="center"/>
          </w:tcPr>
          <w:p w14:paraId="74455C79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79C8" w14:textId="31318A4A" w:rsidR="001A5320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1,361</w:t>
            </w:r>
          </w:p>
        </w:tc>
      </w:tr>
      <w:tr w:rsidR="001A5320" w:rsidRPr="00D9628E" w14:paraId="45BA9B0D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0582CDAE" w14:textId="34BA06C5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75479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E161E0" w:rsidRPr="0075479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 w:rsidRPr="0075479E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 w:rsidRPr="0075479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425" w:type="dxa"/>
            <w:gridSpan w:val="4"/>
            <w:vAlign w:val="center"/>
          </w:tcPr>
          <w:p w14:paraId="06193D25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14B5902" w14:textId="28527D50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8,829</w:t>
            </w:r>
          </w:p>
        </w:tc>
        <w:tc>
          <w:tcPr>
            <w:tcW w:w="270" w:type="dxa"/>
            <w:gridSpan w:val="2"/>
            <w:vAlign w:val="center"/>
          </w:tcPr>
          <w:p w14:paraId="12A26DC8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C5A5324" w14:textId="216D2F67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(809)</w:t>
            </w:r>
          </w:p>
        </w:tc>
        <w:tc>
          <w:tcPr>
            <w:tcW w:w="240" w:type="dxa"/>
            <w:gridSpan w:val="4"/>
            <w:vAlign w:val="center"/>
          </w:tcPr>
          <w:p w14:paraId="303482D7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698C4832" w14:textId="7242E0B2" w:rsidR="001A5320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8,020</w:t>
            </w:r>
          </w:p>
        </w:tc>
      </w:tr>
      <w:tr w:rsidR="001A5320" w:rsidRPr="00D9628E" w14:paraId="1EAF2A12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22DB295A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75479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4CCE1D30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1A429CD2" w14:textId="1337C174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(2,481)</w:t>
            </w:r>
          </w:p>
        </w:tc>
        <w:tc>
          <w:tcPr>
            <w:tcW w:w="270" w:type="dxa"/>
            <w:gridSpan w:val="2"/>
            <w:vAlign w:val="center"/>
          </w:tcPr>
          <w:p w14:paraId="0886EABA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3AE78B28" w14:textId="5505348C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339</w:t>
            </w:r>
          </w:p>
        </w:tc>
        <w:tc>
          <w:tcPr>
            <w:tcW w:w="240" w:type="dxa"/>
            <w:gridSpan w:val="4"/>
            <w:vAlign w:val="center"/>
          </w:tcPr>
          <w:p w14:paraId="5FD2501A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2257D5BB" w14:textId="488E8DD8" w:rsidR="001A5320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(2,142)</w:t>
            </w:r>
          </w:p>
        </w:tc>
      </w:tr>
      <w:tr w:rsidR="001A5320" w:rsidRPr="00D9628E" w14:paraId="486C6B93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40EDC4CA" w14:textId="064464BB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4"/>
            <w:vAlign w:val="center"/>
          </w:tcPr>
          <w:p w14:paraId="7CA34176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134208" w14:textId="20CA63BD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6,348</w:t>
            </w:r>
          </w:p>
        </w:tc>
        <w:tc>
          <w:tcPr>
            <w:tcW w:w="270" w:type="dxa"/>
            <w:gridSpan w:val="2"/>
            <w:vAlign w:val="center"/>
          </w:tcPr>
          <w:p w14:paraId="63D8F19D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BA0388" w14:textId="2E9742BC" w:rsidR="001A5320" w:rsidRPr="0075479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5479E">
              <w:rPr>
                <w:rFonts w:ascii="Angsana New" w:hAnsi="Angsana New"/>
                <w:sz w:val="28"/>
                <w:szCs w:val="28"/>
              </w:rPr>
              <w:t>(470)</w:t>
            </w:r>
          </w:p>
        </w:tc>
        <w:tc>
          <w:tcPr>
            <w:tcW w:w="240" w:type="dxa"/>
            <w:gridSpan w:val="4"/>
            <w:vAlign w:val="center"/>
          </w:tcPr>
          <w:p w14:paraId="3F2636AC" w14:textId="77777777" w:rsidR="001A5320" w:rsidRPr="0075479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0C3C27" w14:textId="7712FA6E" w:rsidR="001A5320" w:rsidRPr="00D9628E" w:rsidRDefault="0069775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5,878</w:t>
            </w:r>
          </w:p>
        </w:tc>
      </w:tr>
    </w:tbl>
    <w:p w14:paraId="2BBD0D4B" w14:textId="77777777" w:rsidR="009F36EB" w:rsidRPr="00D9628E" w:rsidRDefault="009F36EB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4F9F311F" w14:textId="77777777" w:rsidR="00966F06" w:rsidRPr="00D9628E" w:rsidRDefault="00966F06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1ECD01DA" w14:textId="77777777" w:rsidR="00966F06" w:rsidRDefault="00966F06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71CF5DB3" w14:textId="77777777" w:rsidR="00765A2A" w:rsidRPr="00D9628E" w:rsidRDefault="00765A2A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7EBB81FB" w14:textId="77777777" w:rsidR="00966F06" w:rsidRDefault="00966F06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0020FAC6" w14:textId="77777777" w:rsidR="004A0F30" w:rsidRPr="00D9628E" w:rsidRDefault="004A0F30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2392147A" w14:textId="6BFC9E0B" w:rsidR="00B12270" w:rsidRPr="00EB7D19" w:rsidRDefault="00B12270" w:rsidP="00125E36">
      <w:pPr>
        <w:tabs>
          <w:tab w:val="left" w:pos="4536"/>
        </w:tabs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  <w:r w:rsidRPr="00EB7D19">
        <w:rPr>
          <w:rFonts w:ascii="Angsana New" w:hAnsi="Angsana New"/>
          <w:sz w:val="28"/>
          <w:szCs w:val="28"/>
          <w:cs/>
        </w:rPr>
        <w:lastRenderedPageBreak/>
        <w:t>ค่าใช้จ่ายเกี่ยวกับสัญญาเช่าที่รับรู้ในส่วนของกำไรหรือขาดทุนสำหรับ</w:t>
      </w:r>
      <w:r w:rsidR="00953737" w:rsidRPr="00EB7D19">
        <w:rPr>
          <w:rFonts w:ascii="Angsana New" w:eastAsia="MS Mincho" w:hAnsi="Angsana New" w:hint="cs"/>
          <w:sz w:val="28"/>
          <w:szCs w:val="28"/>
          <w:cs/>
          <w:lang w:eastAsia="th-TH"/>
        </w:rPr>
        <w:t>งวดสามเดือน</w:t>
      </w:r>
      <w:r w:rsidRPr="00EB7D19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สิ้นสุดวันที่ </w:t>
      </w:r>
      <w:r w:rsidR="00E161E0" w:rsidRPr="00EB7D19">
        <w:rPr>
          <w:rFonts w:ascii="Angsana New" w:hAnsi="Angsana New"/>
          <w:sz w:val="28"/>
          <w:szCs w:val="28"/>
        </w:rPr>
        <w:t xml:space="preserve">31 </w:t>
      </w:r>
      <w:r w:rsidR="00E161E0" w:rsidRPr="00EB7D19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 w:rsidRPr="00EB7D19">
        <w:rPr>
          <w:rFonts w:ascii="Angsana New" w:hAnsi="Angsana New"/>
          <w:sz w:val="28"/>
          <w:szCs w:val="28"/>
        </w:rPr>
        <w:t>2568</w:t>
      </w:r>
      <w:r w:rsidRPr="00EB7D19">
        <w:rPr>
          <w:rFonts w:ascii="Angsana New" w:eastAsia="MS Mincho" w:hAnsi="Angsana New"/>
          <w:sz w:val="28"/>
          <w:szCs w:val="28"/>
          <w:lang w:eastAsia="th-TH"/>
        </w:rPr>
        <w:t xml:space="preserve"> </w:t>
      </w:r>
      <w:r w:rsidR="008924C3" w:rsidRPr="00EB7D19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และ </w:t>
      </w:r>
      <w:r w:rsidR="008924C3" w:rsidRPr="00EB7D19">
        <w:rPr>
          <w:rFonts w:ascii="Angsana New" w:eastAsia="MS Mincho" w:hAnsi="Angsana New"/>
          <w:sz w:val="28"/>
          <w:szCs w:val="28"/>
          <w:lang w:eastAsia="th-TH"/>
        </w:rPr>
        <w:t>256</w:t>
      </w:r>
      <w:r w:rsidR="009B7875" w:rsidRPr="00EB7D19">
        <w:rPr>
          <w:rFonts w:ascii="Angsana New" w:eastAsia="MS Mincho" w:hAnsi="Angsana New" w:hint="cs"/>
          <w:sz w:val="28"/>
          <w:szCs w:val="28"/>
          <w:cs/>
          <w:lang w:eastAsia="th-TH"/>
        </w:rPr>
        <w:t>7</w:t>
      </w:r>
      <w:r w:rsidR="008924C3" w:rsidRPr="00EB7D19">
        <w:rPr>
          <w:rFonts w:ascii="Angsana New" w:eastAsia="MS Mincho" w:hAnsi="Angsana New"/>
          <w:sz w:val="28"/>
          <w:szCs w:val="28"/>
          <w:lang w:eastAsia="th-TH"/>
        </w:rPr>
        <w:t xml:space="preserve"> </w:t>
      </w:r>
      <w:r w:rsidR="00A6264C" w:rsidRPr="00EB7D19">
        <w:rPr>
          <w:rFonts w:ascii="Angsana New" w:hAnsi="Angsana New"/>
          <w:sz w:val="28"/>
          <w:szCs w:val="28"/>
          <w:cs/>
        </w:rPr>
        <w:br/>
      </w:r>
      <w:r w:rsidRPr="00EB7D19">
        <w:rPr>
          <w:rFonts w:ascii="Angsana New" w:hAnsi="Angsana New"/>
          <w:sz w:val="28"/>
          <w:szCs w:val="28"/>
          <w:cs/>
        </w:rPr>
        <w:t>ได้ดังนี้</w:t>
      </w:r>
    </w:p>
    <w:tbl>
      <w:tblPr>
        <w:tblW w:w="978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  <w:gridCol w:w="1260"/>
        <w:gridCol w:w="113"/>
        <w:gridCol w:w="1327"/>
        <w:gridCol w:w="113"/>
        <w:gridCol w:w="1237"/>
        <w:gridCol w:w="180"/>
        <w:gridCol w:w="1260"/>
      </w:tblGrid>
      <w:tr w:rsidR="00016AB3" w:rsidRPr="00EB7D19" w14:paraId="625F9556" w14:textId="77777777" w:rsidTr="008C64B2">
        <w:trPr>
          <w:trHeight w:hRule="exact" w:val="315"/>
        </w:trPr>
        <w:tc>
          <w:tcPr>
            <w:tcW w:w="4293" w:type="dxa"/>
          </w:tcPr>
          <w:p w14:paraId="509B3D1C" w14:textId="77777777" w:rsidR="00016AB3" w:rsidRPr="00EB7D19" w:rsidRDefault="00016AB3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</w:tcPr>
          <w:p w14:paraId="6E843E86" w14:textId="4FBFECB6" w:rsidR="00016AB3" w:rsidRPr="00EB7D19" w:rsidRDefault="00016AB3" w:rsidP="00125E36">
            <w:pPr>
              <w:tabs>
                <w:tab w:val="left" w:pos="965"/>
                <w:tab w:val="center" w:pos="1753"/>
                <w:tab w:val="left" w:pos="4536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EB7D1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9B7875" w:rsidRPr="00EB7D19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016AB3" w:rsidRPr="00EB7D19" w14:paraId="6649D086" w14:textId="77777777" w:rsidTr="008C64B2">
        <w:trPr>
          <w:trHeight w:hRule="exact" w:val="369"/>
        </w:trPr>
        <w:tc>
          <w:tcPr>
            <w:tcW w:w="4293" w:type="dxa"/>
          </w:tcPr>
          <w:p w14:paraId="07F0EB6C" w14:textId="77777777" w:rsidR="00016AB3" w:rsidRPr="00EB7D19" w:rsidRDefault="00016AB3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hideMark/>
          </w:tcPr>
          <w:p w14:paraId="40844648" w14:textId="77777777" w:rsidR="00016AB3" w:rsidRPr="00EB7D19" w:rsidRDefault="00016AB3" w:rsidP="00125E36">
            <w:pPr>
              <w:tabs>
                <w:tab w:val="left" w:pos="4536"/>
              </w:tabs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EB7D19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2D890CE7" w14:textId="77777777" w:rsidR="00016AB3" w:rsidRPr="00EB7D19" w:rsidRDefault="00016AB3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C0BE19" w14:textId="77777777" w:rsidR="00016AB3" w:rsidRPr="00EB7D19" w:rsidRDefault="00016AB3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EB7D19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21E09" w:rsidRPr="00EB7D19" w14:paraId="4FB340EC" w14:textId="77777777" w:rsidTr="00FA445F">
        <w:trPr>
          <w:trHeight w:hRule="exact" w:val="369"/>
        </w:trPr>
        <w:tc>
          <w:tcPr>
            <w:tcW w:w="4293" w:type="dxa"/>
          </w:tcPr>
          <w:p w14:paraId="38D17FDE" w14:textId="77777777" w:rsidR="00C21E09" w:rsidRPr="00EB7D19" w:rsidRDefault="00C21E09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C193FD9" w14:textId="1E1E56D1" w:rsidR="00C21E09" w:rsidRPr="00EB7D19" w:rsidRDefault="00953737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B7D19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สำหรับงวดสามเดือนสิ้นสุดวันที่</w:t>
            </w:r>
          </w:p>
        </w:tc>
      </w:tr>
      <w:tr w:rsidR="00953737" w:rsidRPr="00EB7D19" w14:paraId="07154026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2ACE7673" w14:textId="77777777" w:rsidR="00953737" w:rsidRPr="00EB7D19" w:rsidRDefault="00953737" w:rsidP="00953737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DA2F603" w14:textId="364F0351" w:rsidR="00953737" w:rsidRPr="00EB7D19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B7D19">
              <w:rPr>
                <w:rFonts w:ascii="Angsana New" w:hAnsi="Angsana New"/>
                <w:sz w:val="28"/>
                <w:szCs w:val="28"/>
              </w:rPr>
              <w:t>31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</w:tcPr>
          <w:p w14:paraId="7FC4C1EE" w14:textId="77777777" w:rsidR="00953737" w:rsidRPr="00EB7D19" w:rsidRDefault="00953737" w:rsidP="00953737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3A50B66E" w14:textId="0D65D818" w:rsidR="00953737" w:rsidRPr="00EB7D19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7D19">
              <w:rPr>
                <w:rFonts w:ascii="Angsana New" w:hAnsi="Angsana New"/>
                <w:sz w:val="28"/>
                <w:szCs w:val="28"/>
              </w:rPr>
              <w:t>31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3" w:type="dxa"/>
            <w:vAlign w:val="center"/>
          </w:tcPr>
          <w:p w14:paraId="45737440" w14:textId="77777777" w:rsidR="00953737" w:rsidRPr="00EB7D19" w:rsidRDefault="00953737" w:rsidP="00953737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14:paraId="793F905E" w14:textId="09E0585A" w:rsidR="00953737" w:rsidRPr="00EB7D19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7D19">
              <w:rPr>
                <w:rFonts w:ascii="Angsana New" w:hAnsi="Angsana New"/>
                <w:sz w:val="28"/>
                <w:szCs w:val="28"/>
              </w:rPr>
              <w:t>31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16924D2D" w14:textId="77777777" w:rsidR="00953737" w:rsidRPr="00EB7D19" w:rsidRDefault="00953737" w:rsidP="00953737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787E6" w14:textId="28A3F2F6" w:rsidR="00953737" w:rsidRPr="00EB7D19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7D19">
              <w:rPr>
                <w:rFonts w:ascii="Angsana New" w:hAnsi="Angsana New"/>
                <w:sz w:val="28"/>
                <w:szCs w:val="28"/>
              </w:rPr>
              <w:t>31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</w:tr>
      <w:tr w:rsidR="00953737" w:rsidRPr="00D9628E" w14:paraId="3664E4BA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554AB11E" w14:textId="77777777" w:rsidR="00953737" w:rsidRPr="00EB7D19" w:rsidRDefault="00953737" w:rsidP="00953737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D79B865" w14:textId="5CFC7D44" w:rsidR="00953737" w:rsidRPr="00EB7D19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7D19">
              <w:rPr>
                <w:rFonts w:ascii="Angsana New" w:hAnsi="Angsana New"/>
                <w:sz w:val="28"/>
                <w:szCs w:val="28"/>
              </w:rPr>
              <w:t>256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13" w:type="dxa"/>
          </w:tcPr>
          <w:p w14:paraId="31A3D522" w14:textId="77777777" w:rsidR="00953737" w:rsidRPr="00EB7D19" w:rsidRDefault="00953737" w:rsidP="00953737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34360A" w14:textId="08AFB0DD" w:rsidR="00953737" w:rsidRPr="00EB7D19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7D19">
              <w:rPr>
                <w:rFonts w:ascii="Angsana New" w:hAnsi="Angsana New"/>
                <w:sz w:val="28"/>
                <w:szCs w:val="28"/>
              </w:rPr>
              <w:t>256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113" w:type="dxa"/>
            <w:vAlign w:val="center"/>
          </w:tcPr>
          <w:p w14:paraId="6F0A22C7" w14:textId="77777777" w:rsidR="00953737" w:rsidRPr="00EB7D19" w:rsidRDefault="00953737" w:rsidP="00953737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72E523F3" w14:textId="56BC1651" w:rsidR="00953737" w:rsidRPr="00EB7D19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7D19">
              <w:rPr>
                <w:rFonts w:ascii="Angsana New" w:hAnsi="Angsana New"/>
                <w:sz w:val="28"/>
                <w:szCs w:val="28"/>
              </w:rPr>
              <w:t>256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180" w:type="dxa"/>
          </w:tcPr>
          <w:p w14:paraId="5BA124A0" w14:textId="77777777" w:rsidR="00953737" w:rsidRPr="00EB7D19" w:rsidRDefault="00953737" w:rsidP="00953737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06F7FF" w14:textId="1C2C84BE" w:rsidR="00953737" w:rsidRPr="00D9628E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7D19">
              <w:rPr>
                <w:rFonts w:ascii="Angsana New" w:hAnsi="Angsana New"/>
                <w:sz w:val="28"/>
                <w:szCs w:val="28"/>
              </w:rPr>
              <w:t>256</w:t>
            </w:r>
            <w:r w:rsidRPr="00EB7D19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</w:tr>
      <w:tr w:rsidR="00765A2A" w:rsidRPr="00D9628E" w14:paraId="51889BAA" w14:textId="77777777" w:rsidTr="007C061B">
        <w:trPr>
          <w:trHeight w:hRule="exact" w:val="397"/>
        </w:trPr>
        <w:tc>
          <w:tcPr>
            <w:tcW w:w="4293" w:type="dxa"/>
            <w:vAlign w:val="bottom"/>
          </w:tcPr>
          <w:p w14:paraId="57A78D69" w14:textId="77777777" w:rsidR="00765A2A" w:rsidRPr="00D9628E" w:rsidRDefault="00765A2A" w:rsidP="00765A2A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D9628E">
              <w:rPr>
                <w:rFonts w:ascii="Angsana New" w:eastAsia="Calibri" w:hAnsi="Angsana New" w:hint="cs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  <w:vAlign w:val="bottom"/>
          </w:tcPr>
          <w:p w14:paraId="51E8C6D1" w14:textId="17D9BC6A" w:rsidR="00765A2A" w:rsidRPr="00D9628E" w:rsidRDefault="00765A2A" w:rsidP="00765A2A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A0897">
              <w:rPr>
                <w:rFonts w:ascii="Angsana New" w:hAnsi="Angsana New"/>
                <w:sz w:val="28"/>
                <w:szCs w:val="28"/>
              </w:rPr>
              <w:t>1,116</w:t>
            </w:r>
          </w:p>
        </w:tc>
        <w:tc>
          <w:tcPr>
            <w:tcW w:w="113" w:type="dxa"/>
          </w:tcPr>
          <w:p w14:paraId="6A201950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ind w:right="417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6C7806A6" w14:textId="020A4830" w:rsidR="00765A2A" w:rsidRPr="00953737" w:rsidRDefault="00765A2A" w:rsidP="00765A2A">
            <w:pPr>
              <w:tabs>
                <w:tab w:val="decimal" w:pos="1418"/>
                <w:tab w:val="left" w:pos="4536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highlight w:val="yellow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4,219</w:t>
            </w:r>
          </w:p>
        </w:tc>
        <w:tc>
          <w:tcPr>
            <w:tcW w:w="113" w:type="dxa"/>
            <w:vAlign w:val="bottom"/>
          </w:tcPr>
          <w:p w14:paraId="53A4006B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5B0FB49" w14:textId="1A84473B" w:rsidR="00765A2A" w:rsidRPr="00D9628E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629</w:t>
            </w:r>
          </w:p>
        </w:tc>
        <w:tc>
          <w:tcPr>
            <w:tcW w:w="180" w:type="dxa"/>
          </w:tcPr>
          <w:p w14:paraId="01A50760" w14:textId="77777777" w:rsidR="00765A2A" w:rsidRPr="00D9628E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331897E9" w14:textId="728F19E7" w:rsidR="00765A2A" w:rsidRPr="00953737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3,768</w:t>
            </w:r>
          </w:p>
        </w:tc>
      </w:tr>
      <w:tr w:rsidR="00765A2A" w:rsidRPr="00D9628E" w14:paraId="724C6ADB" w14:textId="77777777" w:rsidTr="00015291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00C89BD2" w14:textId="77777777" w:rsidR="00765A2A" w:rsidRPr="00D9628E" w:rsidRDefault="00765A2A" w:rsidP="00765A2A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D9628E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ดอกเบี้ยจ่ายจากหนี้</w:t>
            </w:r>
            <w:r w:rsidRPr="00D9628E">
              <w:rPr>
                <w:rFonts w:ascii="Angsana New" w:eastAsia="Calibri" w:hAnsi="Angsana New" w:hint="cs"/>
                <w:sz w:val="28"/>
                <w:szCs w:val="28"/>
                <w:cs/>
              </w:rPr>
              <w:t>สิน</w:t>
            </w:r>
            <w:r w:rsidRPr="00D9628E">
              <w:rPr>
                <w:rFonts w:ascii="Angsana New" w:eastAsia="Calibri" w:hAnsi="Angsana New"/>
                <w:sz w:val="28"/>
                <w:szCs w:val="28"/>
                <w:cs/>
              </w:rPr>
              <w:t>ตามสัญญาเช่า</w:t>
            </w:r>
          </w:p>
        </w:tc>
        <w:tc>
          <w:tcPr>
            <w:tcW w:w="1260" w:type="dxa"/>
            <w:vAlign w:val="center"/>
          </w:tcPr>
          <w:p w14:paraId="2B0E74FF" w14:textId="4F1DEBC2" w:rsidR="00765A2A" w:rsidRPr="00D9628E" w:rsidRDefault="00765A2A" w:rsidP="00765A2A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13F53">
              <w:rPr>
                <w:rFonts w:ascii="Angsana New" w:hAnsi="Angsana New"/>
                <w:sz w:val="28"/>
                <w:szCs w:val="28"/>
              </w:rPr>
              <w:t>191</w:t>
            </w:r>
          </w:p>
        </w:tc>
        <w:tc>
          <w:tcPr>
            <w:tcW w:w="113" w:type="dxa"/>
          </w:tcPr>
          <w:p w14:paraId="64AB2CD5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15E3D6B0" w14:textId="4C76D5F6" w:rsidR="00765A2A" w:rsidRPr="00953737" w:rsidRDefault="00765A2A" w:rsidP="00765A2A">
            <w:pPr>
              <w:tabs>
                <w:tab w:val="decimal" w:pos="1418"/>
                <w:tab w:val="left" w:pos="4536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highlight w:val="yellow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649</w:t>
            </w:r>
          </w:p>
        </w:tc>
        <w:tc>
          <w:tcPr>
            <w:tcW w:w="113" w:type="dxa"/>
            <w:vAlign w:val="bottom"/>
          </w:tcPr>
          <w:p w14:paraId="60AFDDED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5E1AB95" w14:textId="4C267454" w:rsidR="00765A2A" w:rsidRPr="00D9628E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180" w:type="dxa"/>
          </w:tcPr>
          <w:p w14:paraId="4D804ED7" w14:textId="77777777" w:rsidR="00765A2A" w:rsidRPr="00D9628E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4E5D7488" w14:textId="4751AFAB" w:rsidR="00765A2A" w:rsidRPr="00953737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599</w:t>
            </w:r>
          </w:p>
        </w:tc>
      </w:tr>
      <w:tr w:rsidR="00765A2A" w:rsidRPr="00D9628E" w14:paraId="60247934" w14:textId="77777777" w:rsidTr="00AB18EB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78AC5183" w14:textId="77777777" w:rsidR="00765A2A" w:rsidRPr="00D9628E" w:rsidRDefault="00765A2A" w:rsidP="00765A2A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D9628E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  <w:vAlign w:val="center"/>
          </w:tcPr>
          <w:p w14:paraId="05BFF578" w14:textId="09A548DC" w:rsidR="00765A2A" w:rsidRPr="00D9628E" w:rsidRDefault="00145A02" w:rsidP="00765A2A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5A02">
              <w:rPr>
                <w:rFonts w:ascii="Angsana New" w:hAnsi="Angsana New"/>
                <w:sz w:val="28"/>
                <w:szCs w:val="28"/>
              </w:rPr>
              <w:t>1,926</w:t>
            </w:r>
          </w:p>
        </w:tc>
        <w:tc>
          <w:tcPr>
            <w:tcW w:w="113" w:type="dxa"/>
          </w:tcPr>
          <w:p w14:paraId="3038BF35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0C0C1A17" w14:textId="0C6C5FF9" w:rsidR="00765A2A" w:rsidRPr="00953737" w:rsidRDefault="00765A2A" w:rsidP="00765A2A">
            <w:pPr>
              <w:tabs>
                <w:tab w:val="decimal" w:pos="1418"/>
                <w:tab w:val="left" w:pos="4536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highlight w:val="yellow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2,066</w:t>
            </w:r>
          </w:p>
        </w:tc>
        <w:tc>
          <w:tcPr>
            <w:tcW w:w="113" w:type="dxa"/>
            <w:vAlign w:val="bottom"/>
          </w:tcPr>
          <w:p w14:paraId="4751A2EC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21E404EA" w14:textId="3767074D" w:rsidR="00765A2A" w:rsidRPr="00D9628E" w:rsidRDefault="00145A02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5A02">
              <w:rPr>
                <w:rFonts w:ascii="Angsana New" w:hAnsi="Angsana New"/>
                <w:sz w:val="28"/>
                <w:szCs w:val="28"/>
              </w:rPr>
              <w:t>72</w:t>
            </w:r>
          </w:p>
        </w:tc>
        <w:tc>
          <w:tcPr>
            <w:tcW w:w="180" w:type="dxa"/>
          </w:tcPr>
          <w:p w14:paraId="439D3BEE" w14:textId="77777777" w:rsidR="00765A2A" w:rsidRPr="00D9628E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0210F8C6" w14:textId="0EE3EF1C" w:rsidR="00765A2A" w:rsidRPr="00953737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65A2A" w:rsidRPr="00D9628E" w14:paraId="7EB1ED42" w14:textId="77777777" w:rsidTr="00AB18EB">
        <w:trPr>
          <w:trHeight w:hRule="exact" w:val="397"/>
        </w:trPr>
        <w:tc>
          <w:tcPr>
            <w:tcW w:w="4293" w:type="dxa"/>
            <w:vAlign w:val="bottom"/>
          </w:tcPr>
          <w:p w14:paraId="724A9F59" w14:textId="77777777" w:rsidR="00765A2A" w:rsidRPr="00D9628E" w:rsidRDefault="00765A2A" w:rsidP="00765A2A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D9628E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260" w:type="dxa"/>
            <w:vAlign w:val="center"/>
          </w:tcPr>
          <w:p w14:paraId="33D019E9" w14:textId="261373DB" w:rsidR="00765A2A" w:rsidRPr="00D9628E" w:rsidRDefault="00276B53" w:rsidP="00765A2A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6B53">
              <w:rPr>
                <w:rFonts w:ascii="Angsana New" w:hAnsi="Angsana New"/>
                <w:sz w:val="28"/>
                <w:szCs w:val="28"/>
              </w:rPr>
              <w:t>31</w:t>
            </w:r>
          </w:p>
        </w:tc>
        <w:tc>
          <w:tcPr>
            <w:tcW w:w="113" w:type="dxa"/>
          </w:tcPr>
          <w:p w14:paraId="517ECDCB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A9CFE6" w14:textId="0E0CE4BB" w:rsidR="00765A2A" w:rsidRPr="00953737" w:rsidRDefault="00765A2A" w:rsidP="00765A2A">
            <w:pPr>
              <w:tabs>
                <w:tab w:val="decimal" w:pos="1418"/>
                <w:tab w:val="left" w:pos="4536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highlight w:val="yellow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1,365</w:t>
            </w:r>
          </w:p>
        </w:tc>
        <w:tc>
          <w:tcPr>
            <w:tcW w:w="113" w:type="dxa"/>
            <w:vAlign w:val="bottom"/>
          </w:tcPr>
          <w:p w14:paraId="75995449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6437B65" w14:textId="3FC38030" w:rsidR="00765A2A" w:rsidRPr="00D9628E" w:rsidRDefault="00276B53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76B53">
              <w:rPr>
                <w:rFonts w:ascii="Angsana New" w:hAnsi="Angsana New"/>
                <w:sz w:val="28"/>
                <w:szCs w:val="28"/>
              </w:rPr>
              <w:t>26</w:t>
            </w:r>
          </w:p>
        </w:tc>
        <w:tc>
          <w:tcPr>
            <w:tcW w:w="180" w:type="dxa"/>
          </w:tcPr>
          <w:p w14:paraId="35E1835F" w14:textId="77777777" w:rsidR="00765A2A" w:rsidRPr="00D9628E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27799766" w14:textId="3A745834" w:rsidR="00765A2A" w:rsidRPr="00953737" w:rsidRDefault="00765A2A" w:rsidP="00765A2A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1,255</w:t>
            </w:r>
          </w:p>
        </w:tc>
      </w:tr>
      <w:tr w:rsidR="00765A2A" w:rsidRPr="00D9628E" w14:paraId="74F4C5D5" w14:textId="77777777" w:rsidTr="00015291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0AE7E894" w14:textId="77777777" w:rsidR="00765A2A" w:rsidRPr="00D9628E" w:rsidRDefault="00765A2A" w:rsidP="00765A2A">
            <w:pPr>
              <w:tabs>
                <w:tab w:val="left" w:pos="4536"/>
              </w:tabs>
              <w:spacing w:after="160"/>
              <w:ind w:left="-12" w:right="-2" w:firstLine="528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D9628E"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DD222F2" w14:textId="6AC66752" w:rsidR="00765A2A" w:rsidRPr="00D9628E" w:rsidRDefault="00AD40D1" w:rsidP="00765A2A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40D1">
              <w:rPr>
                <w:rFonts w:ascii="Angsana New" w:hAnsi="Angsana New"/>
                <w:sz w:val="28"/>
                <w:szCs w:val="28"/>
              </w:rPr>
              <w:t>3,264</w:t>
            </w:r>
          </w:p>
        </w:tc>
        <w:tc>
          <w:tcPr>
            <w:tcW w:w="113" w:type="dxa"/>
          </w:tcPr>
          <w:p w14:paraId="01938C10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470F5E4" w14:textId="2E0A18B9" w:rsidR="00765A2A" w:rsidRPr="00953737" w:rsidRDefault="00765A2A" w:rsidP="00765A2A">
            <w:pPr>
              <w:tabs>
                <w:tab w:val="decimal" w:pos="1418"/>
                <w:tab w:val="left" w:pos="4536"/>
              </w:tabs>
              <w:spacing w:after="160"/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highlight w:val="yellow"/>
                <w:lang w:eastAsia="th-TH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8,299</w:t>
            </w:r>
          </w:p>
        </w:tc>
        <w:tc>
          <w:tcPr>
            <w:tcW w:w="113" w:type="dxa"/>
            <w:vAlign w:val="bottom"/>
          </w:tcPr>
          <w:p w14:paraId="4C95E885" w14:textId="77777777" w:rsidR="00765A2A" w:rsidRPr="00D9628E" w:rsidRDefault="00765A2A" w:rsidP="00765A2A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</w:tcPr>
          <w:p w14:paraId="2E06209B" w14:textId="6F301D75" w:rsidR="00765A2A" w:rsidRPr="00D9628E" w:rsidRDefault="00145A02" w:rsidP="00765A2A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45A02">
              <w:rPr>
                <w:rFonts w:ascii="Angsana New" w:hAnsi="Angsana New"/>
                <w:sz w:val="28"/>
                <w:szCs w:val="28"/>
              </w:rPr>
              <w:t>828</w:t>
            </w:r>
          </w:p>
        </w:tc>
        <w:tc>
          <w:tcPr>
            <w:tcW w:w="180" w:type="dxa"/>
          </w:tcPr>
          <w:p w14:paraId="3C1D93DB" w14:textId="77777777" w:rsidR="00765A2A" w:rsidRPr="00D9628E" w:rsidRDefault="00765A2A" w:rsidP="00765A2A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14:paraId="55BDFF37" w14:textId="73321089" w:rsidR="00765A2A" w:rsidRPr="00953737" w:rsidRDefault="00765A2A" w:rsidP="00765A2A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5,622</w:t>
            </w:r>
          </w:p>
        </w:tc>
      </w:tr>
    </w:tbl>
    <w:p w14:paraId="537846A4" w14:textId="77777777" w:rsidR="007918AF" w:rsidRPr="00D9628E" w:rsidRDefault="007918AF" w:rsidP="00125E36">
      <w:pPr>
        <w:tabs>
          <w:tab w:val="left" w:pos="4536"/>
        </w:tabs>
        <w:spacing w:after="120"/>
        <w:ind w:right="-709"/>
        <w:jc w:val="thaiDistribute"/>
        <w:rPr>
          <w:rFonts w:asciiTheme="majorBidi" w:hAnsiTheme="majorBidi" w:cstheme="majorBidi"/>
          <w:sz w:val="28"/>
          <w:szCs w:val="28"/>
        </w:rPr>
      </w:pPr>
    </w:p>
    <w:p w14:paraId="3DF56CE3" w14:textId="4A112AA3" w:rsidR="00DC7FE6" w:rsidRPr="00D9628E" w:rsidRDefault="00DC7FE6" w:rsidP="00125E36">
      <w:pPr>
        <w:tabs>
          <w:tab w:val="left" w:pos="4536"/>
        </w:tabs>
        <w:spacing w:after="120"/>
        <w:ind w:left="567" w:right="-709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 xml:space="preserve">รายละเอียดของจำนวนเงินที่ต้องจ่ายชำระของหนี้สินตามสัญญาเช่า </w:t>
      </w:r>
      <w:r w:rsidRPr="00D9628E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6800E7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Theme="majorBidi" w:hAnsiTheme="majorBidi"/>
          <w:sz w:val="28"/>
          <w:szCs w:val="28"/>
          <w:cs/>
        </w:rPr>
        <w:t>และ</w:t>
      </w:r>
      <w:r w:rsidR="00AA36FF"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="00A6264C">
        <w:rPr>
          <w:rFonts w:asciiTheme="majorBidi" w:hAnsiTheme="majorBidi"/>
          <w:sz w:val="28"/>
          <w:szCs w:val="28"/>
        </w:rPr>
        <w:t xml:space="preserve">31 </w:t>
      </w:r>
      <w:r w:rsidR="009B7875">
        <w:rPr>
          <w:rFonts w:asciiTheme="majorBidi" w:hAnsiTheme="majorBidi" w:hint="cs"/>
          <w:sz w:val="28"/>
          <w:szCs w:val="28"/>
          <w:cs/>
        </w:rPr>
        <w:t xml:space="preserve">ธันวาคม </w:t>
      </w:r>
      <w:r w:rsidRPr="00D9628E">
        <w:rPr>
          <w:rFonts w:asciiTheme="majorBidi" w:hAnsiTheme="majorBidi"/>
          <w:sz w:val="28"/>
          <w:szCs w:val="28"/>
        </w:rPr>
        <w:t>256</w:t>
      </w:r>
      <w:r w:rsidR="00A6264C">
        <w:rPr>
          <w:rFonts w:asciiTheme="majorBidi" w:hAnsiTheme="majorBidi"/>
          <w:sz w:val="28"/>
          <w:szCs w:val="28"/>
        </w:rPr>
        <w:t>7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D9628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5F0E17" w:rsidRPr="00D9628E" w14:paraId="583D7545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6A23BC8F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23" w:name="_Hlk104478234"/>
          </w:p>
        </w:tc>
        <w:tc>
          <w:tcPr>
            <w:tcW w:w="2804" w:type="dxa"/>
            <w:vAlign w:val="center"/>
          </w:tcPr>
          <w:p w14:paraId="7805A10C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B00472B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4B6EF33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1903424F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D138ED1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625AB1A7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C5E49AE" w14:textId="6D84BB12" w:rsidR="005F0E17" w:rsidRPr="00D9628E" w:rsidRDefault="005F0E17" w:rsidP="00125E36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9B7875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5F0E17" w:rsidRPr="00D9628E" w14:paraId="29035405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48C8C8D5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59CD7B61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3B031693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5D32F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F0E17" w:rsidRPr="00D9628E" w14:paraId="587E0B5B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7FBB0228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44EA2AB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7C34C2C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DE37D" w14:textId="068F1EC0" w:rsidR="005F0E17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591D1264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7A51" w14:textId="25555885" w:rsidR="005F0E17" w:rsidRPr="00D9628E" w:rsidRDefault="00DF7FCD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5FC5628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2979" w14:textId="07B7474B" w:rsidR="005F0E17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AF08F0" w:rsidRPr="00D9628E" w14:paraId="6E343FF4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A47FB29" w14:textId="5D54276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384" w:type="dxa"/>
            <w:vAlign w:val="center"/>
          </w:tcPr>
          <w:p w14:paraId="367B4A22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2D7C61B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1AD7C5CA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2CB90E6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682C270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16A1854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C2912" w:rsidRPr="00D9628E" w14:paraId="29D1F832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21CB6F4" w14:textId="65189D20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52A3AD1E" w14:textId="77777777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35491D" w14:textId="100BB24F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4,721</w:t>
            </w:r>
          </w:p>
        </w:tc>
        <w:tc>
          <w:tcPr>
            <w:tcW w:w="317" w:type="dxa"/>
            <w:vAlign w:val="center"/>
          </w:tcPr>
          <w:p w14:paraId="5342C8FB" w14:textId="77777777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425314E" w14:textId="2299626F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Pr="0069775E">
              <w:rPr>
                <w:rFonts w:ascii="Angsana New" w:hAnsi="Angsana New"/>
                <w:sz w:val="28"/>
                <w:szCs w:val="28"/>
              </w:rPr>
              <w:t>655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61E15B4B" w14:textId="77777777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D7843E9" w14:textId="5767040E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4,066</w:t>
            </w:r>
          </w:p>
        </w:tc>
      </w:tr>
      <w:tr w:rsidR="005C2912" w:rsidRPr="00D9628E" w14:paraId="3E1FAC9D" w14:textId="77777777" w:rsidTr="00C36174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40DDABB" w14:textId="4DDF34DC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328D15AC" w14:textId="77777777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98523E0" w14:textId="4D457D22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10,222</w:t>
            </w:r>
          </w:p>
        </w:tc>
        <w:tc>
          <w:tcPr>
            <w:tcW w:w="317" w:type="dxa"/>
            <w:vAlign w:val="center"/>
          </w:tcPr>
          <w:p w14:paraId="33BE31A6" w14:textId="77777777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2838F03" w14:textId="582C03A6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(746)</w:t>
            </w:r>
          </w:p>
        </w:tc>
        <w:tc>
          <w:tcPr>
            <w:tcW w:w="317" w:type="dxa"/>
            <w:vAlign w:val="center"/>
          </w:tcPr>
          <w:p w14:paraId="2C123A89" w14:textId="77777777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25C6872" w14:textId="0B279C14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9,476</w:t>
            </w:r>
          </w:p>
        </w:tc>
      </w:tr>
      <w:tr w:rsidR="00971361" w:rsidRPr="00D9628E" w14:paraId="20B19061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9B4C89F" w14:textId="33817AF3" w:rsidR="00971361" w:rsidRPr="00D9628E" w:rsidRDefault="00971361" w:rsidP="0097136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78177B2" w14:textId="77777777" w:rsidR="00971361" w:rsidRPr="00D9628E" w:rsidRDefault="00971361" w:rsidP="0097136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CD9ABED" w14:textId="64422B5D" w:rsidR="00971361" w:rsidRPr="00D9628E" w:rsidRDefault="00971361" w:rsidP="0097136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5A568C8" w14:textId="77777777" w:rsidR="00971361" w:rsidRPr="00D9628E" w:rsidRDefault="00971361" w:rsidP="0097136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5B197A6" w14:textId="598683E6" w:rsidR="00971361" w:rsidRPr="00D9628E" w:rsidRDefault="00971361" w:rsidP="0097136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91390BA" w14:textId="77777777" w:rsidR="00971361" w:rsidRPr="00D9628E" w:rsidRDefault="00971361" w:rsidP="0097136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3E5BE" w14:textId="187EE4BA" w:rsidR="00971361" w:rsidRPr="00D9628E" w:rsidRDefault="00971361" w:rsidP="0097136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C2912" w:rsidRPr="00971361" w14:paraId="170F2B98" w14:textId="77777777" w:rsidTr="003036C2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C044841" w14:textId="5772E01A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3B54B82F" w14:textId="77777777" w:rsidR="005C2912" w:rsidRPr="00D9628E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2AC35C" w14:textId="58F97C25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14,943</w:t>
            </w:r>
          </w:p>
        </w:tc>
        <w:tc>
          <w:tcPr>
            <w:tcW w:w="317" w:type="dxa"/>
            <w:vAlign w:val="center"/>
          </w:tcPr>
          <w:p w14:paraId="4F95638F" w14:textId="77777777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93533" w14:textId="3B91B012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(1,401)</w:t>
            </w:r>
          </w:p>
        </w:tc>
        <w:tc>
          <w:tcPr>
            <w:tcW w:w="317" w:type="dxa"/>
            <w:vAlign w:val="center"/>
          </w:tcPr>
          <w:p w14:paraId="2F1AAD9C" w14:textId="77777777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30979" w14:textId="62E7E664" w:rsidR="005C2912" w:rsidRPr="00971361" w:rsidRDefault="005C2912" w:rsidP="005C2912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13,542</w:t>
            </w:r>
          </w:p>
        </w:tc>
      </w:tr>
      <w:tr w:rsidR="00AF08F0" w:rsidRPr="00D9628E" w14:paraId="6562602A" w14:textId="77777777" w:rsidTr="00016AB3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9889C03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28D5ED9E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320987AA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32A64041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2EFBB9A2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0A0D424A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39B4BA78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AF08F0" w:rsidRPr="00D9628E" w14:paraId="512C90B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39766D7" w14:textId="02283973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425143C3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2A15AC5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324039E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7ABAC3F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FFBE3A5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D592D53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18BB" w:rsidRPr="00D9628E" w14:paraId="149CA38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8668F7F" w14:textId="298DB646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19BD6C5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8B4964" w14:textId="4D72CAD1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3,900</w:t>
            </w:r>
          </w:p>
        </w:tc>
        <w:tc>
          <w:tcPr>
            <w:tcW w:w="317" w:type="dxa"/>
            <w:vAlign w:val="center"/>
          </w:tcPr>
          <w:p w14:paraId="348B44B1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DD6F917" w14:textId="484C6009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(535)</w:t>
            </w:r>
          </w:p>
        </w:tc>
        <w:tc>
          <w:tcPr>
            <w:tcW w:w="317" w:type="dxa"/>
            <w:vAlign w:val="center"/>
          </w:tcPr>
          <w:p w14:paraId="1B1EE071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A9516E9" w14:textId="330323E8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3,365</w:t>
            </w:r>
          </w:p>
        </w:tc>
      </w:tr>
      <w:tr w:rsidR="000118BB" w:rsidRPr="00D9628E" w14:paraId="7B67B106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604F27C" w14:textId="3C966CCD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6D71FF2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5F1306E" w14:textId="69C650DE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8,70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317" w:type="dxa"/>
            <w:vAlign w:val="center"/>
          </w:tcPr>
          <w:p w14:paraId="10DB9134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25E35EE" w14:textId="540A0F2B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(650)</w:t>
            </w:r>
          </w:p>
        </w:tc>
        <w:tc>
          <w:tcPr>
            <w:tcW w:w="317" w:type="dxa"/>
            <w:vAlign w:val="center"/>
          </w:tcPr>
          <w:p w14:paraId="0347D497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5B35242" w14:textId="53333F5D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8,05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</w:tr>
      <w:tr w:rsidR="000118BB" w:rsidRPr="00D9628E" w14:paraId="79E78C9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6638978" w14:textId="71D8D859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39D9258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6F03F3F6" w14:textId="567FF7AF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B314D7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23321F2" w14:textId="744A6F4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EAA1057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D41A1C4" w14:textId="06543DED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118BB" w:rsidRPr="00D9628E" w14:paraId="70EB9D8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0764C96" w14:textId="1458E8D9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4564F6A0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5633B0" w14:textId="09F581CF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12,601</w:t>
            </w:r>
          </w:p>
        </w:tc>
        <w:tc>
          <w:tcPr>
            <w:tcW w:w="317" w:type="dxa"/>
            <w:vAlign w:val="center"/>
          </w:tcPr>
          <w:p w14:paraId="7F09BF6D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1A64B" w14:textId="683B8689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(1,185)</w:t>
            </w:r>
          </w:p>
        </w:tc>
        <w:tc>
          <w:tcPr>
            <w:tcW w:w="317" w:type="dxa"/>
            <w:vAlign w:val="center"/>
          </w:tcPr>
          <w:p w14:paraId="3E556217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A0D3D6" w14:textId="7758663F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11,41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</w:tr>
      <w:bookmarkEnd w:id="23"/>
    </w:tbl>
    <w:p w14:paraId="5B615FBB" w14:textId="77777777" w:rsidR="00B8475D" w:rsidRPr="00D9628E" w:rsidRDefault="00B8475D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6C05D302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71BB0DCF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1A2EA884" w14:textId="77777777" w:rsidR="00966F06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751B1FFB" w14:textId="77777777" w:rsidR="00953737" w:rsidRDefault="00953737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194E63E4" w14:textId="77777777" w:rsidR="00953737" w:rsidRDefault="00953737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7BFAE839" w14:textId="77777777" w:rsidR="00953737" w:rsidRDefault="00953737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50E9B06C" w14:textId="77777777" w:rsidR="00953737" w:rsidRPr="00D9628E" w:rsidRDefault="00953737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21CFF962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6685FE63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01A626B4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2E1CABBE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0C831AF7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67145F" w:rsidRPr="00D9628E" w14:paraId="21CE4560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5D02BAF0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CCA7815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E6D90E1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C5BB3A6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0507ABB8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2535F1B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23743732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3C764F55" w14:textId="41AFCA52" w:rsidR="0067145F" w:rsidRPr="00D9628E" w:rsidRDefault="0067145F" w:rsidP="00125E36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0118BB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67145F" w:rsidRPr="00D9628E" w14:paraId="1515F7F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1483105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98D48AF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4C2A406F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6C5FB" w14:textId="2678AC53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67145F" w:rsidRPr="00D9628E" w14:paraId="47A8E1D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6D77B88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13AAC2FC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9070854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3CA2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053DDC96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40FC7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1B1E225B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8C776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67145F" w:rsidRPr="00D9628E" w14:paraId="736108DC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4EDDFFC" w14:textId="2A4071B9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384" w:type="dxa"/>
            <w:vAlign w:val="center"/>
          </w:tcPr>
          <w:p w14:paraId="24B69453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B64FC76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C35F935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A644E3" w14:textId="77777777" w:rsidR="0067145F" w:rsidRPr="00D9628E" w:rsidRDefault="0067145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EADA21C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163110DF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57DD8" w:rsidRPr="00D9628E" w14:paraId="189BCC76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C9DD58F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E16AFAE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75E933B" w14:textId="2FBAEB91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2,481</w:t>
            </w:r>
          </w:p>
        </w:tc>
        <w:tc>
          <w:tcPr>
            <w:tcW w:w="317" w:type="dxa"/>
            <w:vAlign w:val="center"/>
          </w:tcPr>
          <w:p w14:paraId="1243235D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4B073F6" w14:textId="649C9B23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Pr="0069775E">
              <w:rPr>
                <w:rFonts w:ascii="Angsana New" w:hAnsi="Angsana New"/>
                <w:sz w:val="28"/>
                <w:szCs w:val="28"/>
              </w:rPr>
              <w:t>339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705D81A6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E43C2FA" w14:textId="62B7E39C" w:rsidR="00257DD8" w:rsidRPr="00D9628E" w:rsidRDefault="00257DD8" w:rsidP="00257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2,142</w:t>
            </w:r>
          </w:p>
        </w:tc>
      </w:tr>
      <w:tr w:rsidR="00257DD8" w:rsidRPr="00D9628E" w14:paraId="0F7D3BBB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BFF83F7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4765DF2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BFEBDC4" w14:textId="788B1C9A" w:rsidR="00257DD8" w:rsidRPr="00D9628E" w:rsidRDefault="00257DD8" w:rsidP="00257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6,348</w:t>
            </w:r>
          </w:p>
        </w:tc>
        <w:tc>
          <w:tcPr>
            <w:tcW w:w="317" w:type="dxa"/>
            <w:vAlign w:val="center"/>
          </w:tcPr>
          <w:p w14:paraId="06C2F288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FDEF536" w14:textId="0BD54B8A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(470)</w:t>
            </w:r>
          </w:p>
        </w:tc>
        <w:tc>
          <w:tcPr>
            <w:tcW w:w="317" w:type="dxa"/>
            <w:vAlign w:val="center"/>
          </w:tcPr>
          <w:p w14:paraId="27722675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13A2A7F" w14:textId="10BFAFE6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5,878</w:t>
            </w:r>
          </w:p>
        </w:tc>
      </w:tr>
      <w:tr w:rsidR="00257DD8" w:rsidRPr="00D9628E" w14:paraId="350BE29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269367F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95C7D81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C478FC2" w14:textId="48E81D70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4062F3C5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F2EB4CB" w14:textId="0BBE1D12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DDA9CA0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7678A" w14:textId="176DE4AD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57DD8" w:rsidRPr="00D9628E" w14:paraId="27A9156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3FF8874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D229153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2DE60F" w14:textId="24D62352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8,829</w:t>
            </w:r>
          </w:p>
        </w:tc>
        <w:tc>
          <w:tcPr>
            <w:tcW w:w="317" w:type="dxa"/>
            <w:vAlign w:val="center"/>
          </w:tcPr>
          <w:p w14:paraId="45DF9D2C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9D8504" w14:textId="4615D5C2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(809)</w:t>
            </w:r>
          </w:p>
        </w:tc>
        <w:tc>
          <w:tcPr>
            <w:tcW w:w="317" w:type="dxa"/>
            <w:vAlign w:val="center"/>
          </w:tcPr>
          <w:p w14:paraId="6C04B0BC" w14:textId="77777777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FD04AD" w14:textId="4EB64C91" w:rsidR="00257DD8" w:rsidRPr="00D9628E" w:rsidRDefault="00257DD8" w:rsidP="00257DD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9775E">
              <w:rPr>
                <w:rFonts w:ascii="Angsana New" w:hAnsi="Angsana New"/>
                <w:sz w:val="28"/>
                <w:szCs w:val="28"/>
              </w:rPr>
              <w:t>8,020</w:t>
            </w:r>
          </w:p>
        </w:tc>
      </w:tr>
      <w:tr w:rsidR="0067145F" w:rsidRPr="00D9628E" w14:paraId="7B7625CA" w14:textId="77777777" w:rsidTr="009128CA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CA5C404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1E5D9383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06F0DC10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613712A0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18D2628A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5A1AF683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576FEA23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67145F" w:rsidRPr="00D9628E" w14:paraId="3C84D0B7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E94B7DB" w14:textId="2B0ADDA5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2A5E47F8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FBAEDC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B702FD9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9E87079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52FA73A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02F2AAB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18BB" w:rsidRPr="00D9628E" w14:paraId="7B2CEFD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4E47DA37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358B52BD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CF1DF92" w14:textId="7B470F78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2,11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317" w:type="dxa"/>
            <w:vAlign w:val="center"/>
          </w:tcPr>
          <w:p w14:paraId="261AC5BF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2104D4" w14:textId="52D485EA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(277)</w:t>
            </w:r>
          </w:p>
        </w:tc>
        <w:tc>
          <w:tcPr>
            <w:tcW w:w="317" w:type="dxa"/>
            <w:vAlign w:val="center"/>
          </w:tcPr>
          <w:p w14:paraId="49C32E0E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FCA9E6F" w14:textId="65B2148F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1,84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</w:p>
        </w:tc>
      </w:tr>
      <w:tr w:rsidR="000118BB" w:rsidRPr="00D9628E" w14:paraId="602F8CF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5FB3F44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12B6D3EB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AECAB67" w14:textId="01AEACB9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5,196</w:t>
            </w:r>
          </w:p>
        </w:tc>
        <w:tc>
          <w:tcPr>
            <w:tcW w:w="317" w:type="dxa"/>
            <w:vAlign w:val="center"/>
          </w:tcPr>
          <w:p w14:paraId="34783768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F251F9" w14:textId="6F22764E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80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253F71FC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E0490B1" w14:textId="505055E9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4,816</w:t>
            </w:r>
          </w:p>
        </w:tc>
      </w:tr>
      <w:tr w:rsidR="000118BB" w:rsidRPr="00D9628E" w14:paraId="1EF9EBE3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1B410368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82C6E6C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B94DD35" w14:textId="1C88112B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8F70808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7FBE337" w14:textId="53ABB1D4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487353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77CEF6C" w14:textId="1FA1FC15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118BB" w:rsidRPr="00D9628E" w14:paraId="1F0A9BB8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4DB1B49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4B2A5BA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8C7AC2" w14:textId="14CE49F1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7,315</w:t>
            </w:r>
          </w:p>
        </w:tc>
        <w:tc>
          <w:tcPr>
            <w:tcW w:w="317" w:type="dxa"/>
            <w:vAlign w:val="center"/>
          </w:tcPr>
          <w:p w14:paraId="3C4E2211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7DCBDB" w14:textId="0297BFD0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(65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210256B2" w14:textId="77777777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C49EBD" w14:textId="59BBEADC" w:rsidR="000118BB" w:rsidRPr="00D9628E" w:rsidRDefault="000118BB" w:rsidP="000118B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6,658</w:t>
            </w:r>
          </w:p>
        </w:tc>
      </w:tr>
    </w:tbl>
    <w:p w14:paraId="67810DFE" w14:textId="77777777" w:rsidR="0067145F" w:rsidRPr="00D9628E" w:rsidRDefault="0067145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25F21652" w14:textId="77777777" w:rsidR="00953737" w:rsidRDefault="00953737" w:rsidP="00953737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189F0845" w14:textId="302210FA" w:rsidR="00122D45" w:rsidRPr="00D9628E" w:rsidRDefault="00122D45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เงินกู้ยืมระยะยาวจากสถาบันการเงิน</w:t>
      </w:r>
      <w:r w:rsidR="002B30CF" w:rsidRPr="00D9628E">
        <w:rPr>
          <w:rFonts w:ascii="Angsana New" w:hAnsi="Angsana New"/>
          <w:b/>
          <w:bCs/>
          <w:sz w:val="28"/>
          <w:szCs w:val="28"/>
        </w:rPr>
        <w:t>-</w:t>
      </w:r>
      <w:r w:rsidR="002B30CF" w:rsidRPr="00D9628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0FDE6E56" w14:textId="343E77A6" w:rsidR="00122D45" w:rsidRPr="00D9628E" w:rsidRDefault="004E2B71" w:rsidP="00125E36">
      <w:pPr>
        <w:tabs>
          <w:tab w:val="left" w:pos="4536"/>
        </w:tabs>
        <w:ind w:left="173" w:right="-219" w:firstLine="17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540F93" w:rsidRPr="00D9628E">
        <w:rPr>
          <w:rFonts w:ascii="Angsana New" w:hAnsi="Angsana New"/>
          <w:sz w:val="28"/>
          <w:szCs w:val="28"/>
        </w:rPr>
        <w:t xml:space="preserve"> </w:t>
      </w:r>
      <w:r w:rsidR="00540F93" w:rsidRPr="00D9628E">
        <w:rPr>
          <w:rFonts w:asciiTheme="majorBidi" w:hAnsiTheme="majorBidi"/>
          <w:sz w:val="28"/>
          <w:szCs w:val="28"/>
          <w:cs/>
        </w:rPr>
        <w:t>และ</w:t>
      </w:r>
      <w:r w:rsidR="00540F93"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="00CC66AF">
        <w:rPr>
          <w:rFonts w:asciiTheme="majorBidi" w:hAnsiTheme="majorBidi"/>
          <w:sz w:val="28"/>
          <w:szCs w:val="28"/>
        </w:rPr>
        <w:t>31</w:t>
      </w:r>
      <w:r w:rsidR="000118BB">
        <w:rPr>
          <w:rFonts w:asciiTheme="majorBidi" w:hAnsiTheme="majorBidi" w:hint="cs"/>
          <w:sz w:val="28"/>
          <w:szCs w:val="28"/>
          <w:cs/>
        </w:rPr>
        <w:t xml:space="preserve"> ธันวาคม </w:t>
      </w:r>
      <w:r w:rsidR="00540F93" w:rsidRPr="00D9628E">
        <w:rPr>
          <w:rFonts w:asciiTheme="majorBidi" w:hAnsiTheme="majorBidi"/>
          <w:sz w:val="28"/>
          <w:szCs w:val="28"/>
        </w:rPr>
        <w:t>256</w:t>
      </w:r>
      <w:r w:rsidR="00CC66AF">
        <w:rPr>
          <w:rFonts w:asciiTheme="majorBidi" w:hAnsiTheme="majorBidi"/>
          <w:sz w:val="28"/>
          <w:szCs w:val="28"/>
        </w:rPr>
        <w:t>7</w:t>
      </w:r>
      <w:r w:rsidRPr="00D9628E">
        <w:rPr>
          <w:rFonts w:ascii="Angsana New" w:hAnsi="Angsana New"/>
          <w:sz w:val="28"/>
          <w:szCs w:val="28"/>
          <w:cs/>
        </w:rPr>
        <w:t xml:space="preserve"> เงินกู้ยืมระยะยาวจากสถาบันการเงิน</w:t>
      </w:r>
      <w:r w:rsidR="002B30CF" w:rsidRPr="00D9628E">
        <w:rPr>
          <w:rFonts w:ascii="Angsana New" w:hAnsi="Angsana New" w:hint="cs"/>
          <w:sz w:val="28"/>
          <w:szCs w:val="28"/>
          <w:cs/>
        </w:rPr>
        <w:t>-สุทธิ</w:t>
      </w:r>
      <w:r w:rsidRPr="00D9628E">
        <w:rPr>
          <w:rFonts w:ascii="Angsana New" w:hAnsi="Angsana New"/>
          <w:sz w:val="28"/>
          <w:szCs w:val="28"/>
          <w:cs/>
        </w:rPr>
        <w:t xml:space="preserve"> ประกอบด้วย</w:t>
      </w:r>
      <w:r w:rsidR="00F55521" w:rsidRPr="00D9628E">
        <w:rPr>
          <w:rFonts w:ascii="Angsana New" w:hAnsi="Angsana New"/>
          <w:sz w:val="28"/>
          <w:szCs w:val="28"/>
        </w:rPr>
        <w:t xml:space="preserve"> :</w:t>
      </w:r>
    </w:p>
    <w:tbl>
      <w:tblPr>
        <w:tblW w:w="97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01"/>
        <w:gridCol w:w="2055"/>
        <w:gridCol w:w="244"/>
        <w:gridCol w:w="1990"/>
      </w:tblGrid>
      <w:tr w:rsidR="00F647AA" w:rsidRPr="00D9628E" w14:paraId="155B36E7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8410D" w14:textId="77777777" w:rsidR="00F647AA" w:rsidRPr="00D9628E" w:rsidRDefault="00F647A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8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243D93" w14:textId="61CD9778" w:rsidR="00F647AA" w:rsidRPr="00D9628E" w:rsidRDefault="00F647A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="000118BB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EB7D19" w:rsidRPr="00D9628E" w14:paraId="028E6A27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15680" w14:textId="77777777" w:rsidR="00EB7D19" w:rsidRPr="00D9628E" w:rsidRDefault="00EB7D1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4056F9" w14:textId="26250AD6" w:rsidR="00EB7D19" w:rsidRDefault="00EB7D1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556CA3" w14:textId="77777777" w:rsidR="00EB7D19" w:rsidRPr="00D9628E" w:rsidRDefault="00EB7D1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35B5DC" w14:textId="3FDDBB39" w:rsidR="00EB7D19" w:rsidRDefault="00EB7D1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647AA" w:rsidRPr="00D9628E" w14:paraId="6F94C546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AF1B" w14:textId="77777777" w:rsidR="00F647AA" w:rsidRPr="00D9628E" w:rsidRDefault="00F647A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66CBD" w14:textId="696BE5DC" w:rsidR="00F647AA" w:rsidRPr="00D9628E" w:rsidRDefault="00E161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3E89" w14:textId="77777777" w:rsidR="00F647AA" w:rsidRPr="00D9628E" w:rsidRDefault="00F647A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1098" w14:textId="5CD5076D" w:rsidR="00F647AA" w:rsidRPr="00D9628E" w:rsidRDefault="00EB7D1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</w:tr>
      <w:tr w:rsidR="000118BB" w:rsidRPr="00D9628E" w14:paraId="197EA08D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11EE" w14:textId="17C916B5" w:rsidR="000118BB" w:rsidRPr="00D9628E" w:rsidRDefault="000118BB" w:rsidP="000118BB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ยอดคงเหลือต้</w:t>
            </w:r>
            <w:r w:rsidR="00EB7D1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นงวด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9A8E8" w14:textId="20837BF7" w:rsidR="000118BB" w:rsidRPr="00D9628E" w:rsidRDefault="0082792D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</w:rPr>
              <w:t>1,455,54</w:t>
            </w:r>
            <w:r w:rsidR="00EB7D19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1B722" w14:textId="77777777" w:rsidR="000118BB" w:rsidRPr="00D9628E" w:rsidRDefault="000118BB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B4793" w14:textId="45FC254B" w:rsidR="000118BB" w:rsidRPr="00D9628E" w:rsidRDefault="00EB7D19" w:rsidP="00E544C7">
            <w:pPr>
              <w:tabs>
                <w:tab w:val="left" w:pos="4536"/>
              </w:tabs>
              <w:ind w:right="70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82792D" w:rsidRPr="00D9628E" w14:paraId="4B874B52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F5F95" w14:textId="6131561A" w:rsidR="0082792D" w:rsidRPr="00D9628E" w:rsidRDefault="000A2941" w:rsidP="000118BB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A2941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บวก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กู้เพิ่มระหว่างงวด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2C6B3" w14:textId="0875CD77" w:rsidR="0082792D" w:rsidRPr="0082792D" w:rsidRDefault="0082792D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</w:rPr>
              <w:t>60,000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D8642" w14:textId="77777777" w:rsidR="0082792D" w:rsidRPr="00D9628E" w:rsidRDefault="0082792D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548BE2" w14:textId="3A149638" w:rsidR="0082792D" w:rsidRPr="00D9628E" w:rsidRDefault="00EB7D19" w:rsidP="00E544C7">
            <w:pPr>
              <w:tabs>
                <w:tab w:val="left" w:pos="4536"/>
              </w:tabs>
              <w:ind w:right="70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</w:rPr>
              <w:t>60,000</w:t>
            </w:r>
          </w:p>
        </w:tc>
      </w:tr>
      <w:tr w:rsidR="000118BB" w:rsidRPr="00D9628E" w14:paraId="2EC04E8A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FDC4" w14:textId="78EA7198" w:rsidR="000118BB" w:rsidRPr="004D4F30" w:rsidRDefault="000A2941" w:rsidP="000118BB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เพิ่มขึ้นดอกเบี้ยค้างจ่าย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190D" w14:textId="4E244CDE" w:rsidR="000118BB" w:rsidRPr="00D9628E" w:rsidRDefault="0082792D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  <w:cs/>
              </w:rPr>
              <w:t>39</w:t>
            </w:r>
            <w:r w:rsidR="002848A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E130" w14:textId="77777777" w:rsidR="000118BB" w:rsidRPr="00D9628E" w:rsidRDefault="000118BB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DC3A1" w14:textId="42D3B24B" w:rsidR="000118BB" w:rsidRPr="00D9628E" w:rsidRDefault="00EB7D19" w:rsidP="00E544C7">
            <w:pPr>
              <w:tabs>
                <w:tab w:val="left" w:pos="4536"/>
              </w:tabs>
              <w:ind w:right="70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0118BB" w:rsidRPr="00D9628E" w14:paraId="78AB0CD3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1BD9B" w14:textId="3B1DA6E7" w:rsidR="000118BB" w:rsidRPr="004D4F30" w:rsidRDefault="006E0450" w:rsidP="000118BB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ชำระคืน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3BA00" w14:textId="36EFFBD3" w:rsidR="000118BB" w:rsidRPr="00D9628E" w:rsidRDefault="0082792D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</w:rPr>
              <w:t>(39,000)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371E9" w14:textId="77777777" w:rsidR="000118BB" w:rsidRPr="00D9628E" w:rsidRDefault="000118BB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55BE4D" w14:textId="4E6BB9D1" w:rsidR="000118BB" w:rsidRPr="00D9628E" w:rsidRDefault="00EB7D19" w:rsidP="00E544C7">
            <w:pPr>
              <w:tabs>
                <w:tab w:val="left" w:pos="4536"/>
              </w:tabs>
              <w:ind w:right="70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0118BB" w:rsidRPr="00D9628E" w14:paraId="23A3116B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F5AF" w14:textId="64F48BE1" w:rsidR="000118BB" w:rsidRPr="00D9628E" w:rsidRDefault="000118BB" w:rsidP="000118BB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ยอดคงเหลือปลาย</w:t>
            </w:r>
            <w:r w:rsidR="00EB7D1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392C8B" w14:textId="556D4DC1" w:rsidR="000118BB" w:rsidRPr="00D9628E" w:rsidRDefault="0082792D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</w:rPr>
              <w:t>1,476,938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E8E8A" w14:textId="77777777" w:rsidR="000118BB" w:rsidRPr="00D9628E" w:rsidRDefault="000118BB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5F06E6" w14:textId="7A58CD5C" w:rsidR="000118BB" w:rsidRPr="00D9628E" w:rsidRDefault="00EB7D19" w:rsidP="00E544C7">
            <w:pPr>
              <w:tabs>
                <w:tab w:val="left" w:pos="4536"/>
              </w:tabs>
              <w:ind w:right="70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</w:rPr>
              <w:t>60,000</w:t>
            </w:r>
          </w:p>
        </w:tc>
      </w:tr>
      <w:tr w:rsidR="000118BB" w:rsidRPr="00D9628E" w14:paraId="160251DA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FF5DC" w14:textId="5A56F9DF" w:rsidR="000118BB" w:rsidRPr="00D9628E" w:rsidRDefault="000118BB" w:rsidP="000118BB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E7D768" w14:textId="6B1CCB0F" w:rsidR="000118BB" w:rsidRPr="00D9628E" w:rsidRDefault="0082792D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</w:rPr>
              <w:t>(72,000)</w:t>
            </w: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3F8C7F" w14:textId="77777777" w:rsidR="000118BB" w:rsidRPr="00D9628E" w:rsidRDefault="000118BB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FDA434" w14:textId="7D1E8498" w:rsidR="000118BB" w:rsidRPr="00D9628E" w:rsidRDefault="00EB7D19" w:rsidP="00E544C7">
            <w:pPr>
              <w:tabs>
                <w:tab w:val="left" w:pos="4536"/>
              </w:tabs>
              <w:ind w:right="70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0118BB" w:rsidRPr="00D9628E" w14:paraId="7F7F2ABF" w14:textId="77777777" w:rsidTr="00EB7D19">
        <w:trPr>
          <w:cantSplit/>
          <w:trHeight w:val="287"/>
        </w:trPr>
        <w:tc>
          <w:tcPr>
            <w:tcW w:w="5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AC9CC" w14:textId="77777777" w:rsidR="000118BB" w:rsidRPr="00D9628E" w:rsidRDefault="000118BB" w:rsidP="000118BB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เงินกู้ยืมระยะยาวจากสถาบันการเงิน-สุทธิ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C7A64" w14:textId="630E339B" w:rsidR="000118BB" w:rsidRPr="00D9628E" w:rsidRDefault="0082792D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</w:rPr>
              <w:t>1,404,938</w:t>
            </w: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01BBA" w14:textId="77777777" w:rsidR="000118BB" w:rsidRPr="00D9628E" w:rsidRDefault="000118BB" w:rsidP="000118BB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BD4A0C3" w14:textId="3BCB30DE" w:rsidR="000118BB" w:rsidRPr="00D9628E" w:rsidRDefault="00EB7D19" w:rsidP="00E544C7">
            <w:pPr>
              <w:tabs>
                <w:tab w:val="left" w:pos="4536"/>
              </w:tabs>
              <w:ind w:right="70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2792D">
              <w:rPr>
                <w:rFonts w:ascii="Angsana New" w:hAnsi="Angsana New"/>
                <w:color w:val="000000"/>
                <w:sz w:val="28"/>
                <w:szCs w:val="28"/>
              </w:rPr>
              <w:t>60,000</w:t>
            </w:r>
          </w:p>
        </w:tc>
      </w:tr>
    </w:tbl>
    <w:p w14:paraId="153628F5" w14:textId="4EFBB4C1" w:rsidR="002B30CF" w:rsidRPr="00D9628E" w:rsidRDefault="002B30CF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 w:hint="cs"/>
          <w:sz w:val="28"/>
          <w:szCs w:val="28"/>
          <w:cs/>
        </w:rPr>
        <w:t xml:space="preserve"> </w:t>
      </w:r>
    </w:p>
    <w:p w14:paraId="1C2EE1A8" w14:textId="77777777" w:rsidR="00953737" w:rsidRDefault="00953737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009432BA" w14:textId="77777777" w:rsidR="00EB7D19" w:rsidRDefault="00EB7D19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288A568E" w14:textId="77777777" w:rsidR="00EB7D19" w:rsidRDefault="00EB7D19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22CA80B8" w14:textId="77777777" w:rsidR="00EB7D19" w:rsidRDefault="00EB7D19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5D65B5D" w14:textId="77777777" w:rsidR="00EB7D19" w:rsidRDefault="00EB7D19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6ACD514D" w14:textId="77777777" w:rsidR="00EB7D19" w:rsidRDefault="00EB7D19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7C8F10C3" w14:textId="4DED30FE" w:rsidR="00FD6AE9" w:rsidRPr="00B5295E" w:rsidRDefault="00E31C67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lastRenderedPageBreak/>
        <w:t>เงินกู้ยืมระยะยาวจากสถาบันการเงิน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>จำแนกตามวงเงินได้</w:t>
      </w:r>
      <w:r w:rsidRPr="00D9628E">
        <w:rPr>
          <w:rFonts w:asciiTheme="majorBidi" w:hAnsiTheme="majorBidi" w:cstheme="majorBidi"/>
          <w:sz w:val="28"/>
          <w:szCs w:val="28"/>
          <w:cs/>
        </w:rPr>
        <w:t>ดังนี้</w:t>
      </w:r>
      <w:r w:rsidRPr="00D9628E">
        <w:rPr>
          <w:rFonts w:asciiTheme="majorBidi" w:hAnsiTheme="majorBidi" w:cstheme="majorBidi"/>
          <w:sz w:val="28"/>
          <w:szCs w:val="28"/>
          <w:lang w:val="en-GB"/>
        </w:rPr>
        <w:t>;</w:t>
      </w:r>
    </w:p>
    <w:tbl>
      <w:tblPr>
        <w:tblW w:w="9630" w:type="dxa"/>
        <w:tblInd w:w="360" w:type="dxa"/>
        <w:tblLook w:val="04A0" w:firstRow="1" w:lastRow="0" w:firstColumn="1" w:lastColumn="0" w:noHBand="0" w:noVBand="1"/>
      </w:tblPr>
      <w:tblGrid>
        <w:gridCol w:w="1924"/>
        <w:gridCol w:w="1347"/>
        <w:gridCol w:w="1568"/>
        <w:gridCol w:w="1338"/>
        <w:gridCol w:w="12"/>
        <w:gridCol w:w="3441"/>
      </w:tblGrid>
      <w:tr w:rsidR="00E31C67" w:rsidRPr="00D9628E" w14:paraId="01C258CC" w14:textId="77777777" w:rsidTr="00893F51">
        <w:trPr>
          <w:trHeight w:hRule="exact" w:val="397"/>
          <w:tblHeader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1114F6" w14:textId="77777777" w:rsidR="00E31C67" w:rsidRPr="00D9628E" w:rsidRDefault="00E31C67" w:rsidP="00125E36">
            <w:pPr>
              <w:tabs>
                <w:tab w:val="left" w:pos="4536"/>
              </w:tabs>
              <w:ind w:left="407" w:firstLine="28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bookmarkStart w:id="24" w:name="_Hlk113624850"/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DD331" w14:textId="38DE4993" w:rsidR="00E31C67" w:rsidRPr="00D9628E" w:rsidRDefault="00893F51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BF08E0" w14:textId="719931A5" w:rsidR="00E31C67" w:rsidRPr="00D9628E" w:rsidRDefault="00E31C67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C43F70" w14:textId="1D5F71B0" w:rsidR="00E31C67" w:rsidRPr="00D9628E" w:rsidRDefault="00E31C67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D9628E" w14:paraId="211FA867" w14:textId="77777777" w:rsidTr="002B30CF">
        <w:trPr>
          <w:trHeight w:val="484"/>
          <w:tblHeader/>
        </w:trPr>
        <w:tc>
          <w:tcPr>
            <w:tcW w:w="192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D54AED" w14:textId="77777777" w:rsidR="000942BB" w:rsidRPr="00D9628E" w:rsidRDefault="000942BB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E34BC9" w14:textId="77777777" w:rsidR="005E076F" w:rsidRPr="00D9628E" w:rsidRDefault="005E076F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8CE4E5E" w14:textId="77777777" w:rsidR="005E076F" w:rsidRPr="00D9628E" w:rsidRDefault="005E076F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CA81E25" w14:textId="06DF1FA9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วงเงิน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995D31" w14:textId="13CD1FC9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ยอดค้างชำระ 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ณ วันที่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br/>
            </w:r>
            <w:r w:rsidR="00E161E0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="00E161E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="00E161E0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135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449164" w14:textId="77777777" w:rsidR="005E076F" w:rsidRPr="00D9628E" w:rsidRDefault="005E076F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5F07802" w14:textId="6305D837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</w:t>
            </w:r>
          </w:p>
          <w:p w14:paraId="7E98DC11" w14:textId="6538BBCB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3441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1F4C328A" w14:textId="77777777" w:rsidR="005E076F" w:rsidRPr="00D9628E" w:rsidRDefault="005E076F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93F6C04" w14:textId="4B8A9A3F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การชำระคืนเงินกู้</w:t>
            </w:r>
          </w:p>
        </w:tc>
      </w:tr>
      <w:tr w:rsidR="000942BB" w:rsidRPr="00D9628E" w14:paraId="43929510" w14:textId="77777777" w:rsidTr="00893F51">
        <w:trPr>
          <w:cantSplit/>
          <w:trHeight w:val="288"/>
        </w:trPr>
        <w:tc>
          <w:tcPr>
            <w:tcW w:w="963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F8EB6" w14:textId="0DC8B418" w:rsidR="000942BB" w:rsidRPr="00D9628E" w:rsidRDefault="000942BB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สยาม โซล่าร์</w:t>
            </w:r>
            <w:r w:rsidRPr="00D9628E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เจนเนอเรชั่น จำกัด (มหาชน</w:t>
            </w:r>
            <w:r w:rsidR="00485D22" w:rsidRPr="00D9628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)</w:t>
            </w:r>
            <w:r w:rsidRPr="00D9628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2A692C" w:rsidRPr="00D9628E" w14:paraId="2CB1595E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D6273" w14:textId="77777777" w:rsidR="002A692C" w:rsidRPr="00D9628E" w:rsidRDefault="002A692C" w:rsidP="002A692C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6B53D" w14:textId="76B79AE6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1,938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3A860" w14:textId="1D5D87A2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606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F1BBB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MLR-3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798E4" w14:textId="1D7AADE0" w:rsidR="002A692C" w:rsidRPr="00D9628E" w:rsidRDefault="002A692C" w:rsidP="002A692C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13,000,000 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2A692C" w:rsidRPr="00D9628E" w14:paraId="774F601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E2C43" w14:textId="77777777" w:rsidR="002A692C" w:rsidRPr="00D9628E" w:rsidRDefault="002A692C" w:rsidP="002A692C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4DA42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6009A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1D9A1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6CC7A" w14:textId="248EF551" w:rsidR="002A692C" w:rsidRPr="00D9628E" w:rsidRDefault="002A692C" w:rsidP="002A692C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2567 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ถึง มีนาคม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2568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</w:tr>
      <w:tr w:rsidR="002A692C" w:rsidRPr="00D9628E" w14:paraId="788D007C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41E2E" w14:textId="77777777" w:rsidR="002A692C" w:rsidRPr="00D9628E" w:rsidRDefault="002A692C" w:rsidP="002A692C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6B255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46F1A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6F49D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2FF67" w14:textId="1B65E10C" w:rsidR="002A692C" w:rsidRPr="00D9628E" w:rsidRDefault="002A692C" w:rsidP="002A692C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ชำระเดือนรายเดือน งวดละ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6,000,000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2A692C" w:rsidRPr="00D9628E" w14:paraId="6140281B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F7EAB" w14:textId="77777777" w:rsidR="002A692C" w:rsidRPr="00D9628E" w:rsidRDefault="002A692C" w:rsidP="002A692C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B511E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3D46C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91BFB" w14:textId="77777777" w:rsidR="002A692C" w:rsidRPr="00D9628E" w:rsidRDefault="002A692C" w:rsidP="002A692C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369D7" w14:textId="2E773AD0" w:rsidR="002A692C" w:rsidRPr="00D9628E" w:rsidRDefault="002A692C" w:rsidP="002A692C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เริ่มเมษายน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2568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ถึง มีนาคม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2569</w:t>
            </w:r>
          </w:p>
        </w:tc>
      </w:tr>
      <w:tr w:rsidR="00C137B2" w:rsidRPr="00D9628E" w14:paraId="7EB74796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6A1FB" w14:textId="77777777" w:rsidR="00C137B2" w:rsidRPr="00D9628E" w:rsidRDefault="00C137B2" w:rsidP="00C137B2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1009C" w14:textId="4A505A0B" w:rsidR="00C137B2" w:rsidRPr="00D9628E" w:rsidRDefault="00C137B2" w:rsidP="00C137B2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4621" w14:textId="37C3561C" w:rsidR="00C137B2" w:rsidRPr="00D9628E" w:rsidRDefault="00C137B2" w:rsidP="00C137B2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C1137" w14:textId="77777777" w:rsidR="00C137B2" w:rsidRPr="00D9628E" w:rsidRDefault="00C137B2" w:rsidP="00C137B2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D51C8" w14:textId="77777777" w:rsidR="00C137B2" w:rsidRPr="00D9628E" w:rsidRDefault="00C137B2" w:rsidP="00C137B2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C137B2" w:rsidRPr="00D9628E" w14:paraId="21572BDA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2ADBD" w14:textId="77777777" w:rsidR="00C137B2" w:rsidRPr="00D9628E" w:rsidRDefault="00C137B2" w:rsidP="00C137B2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FFC81" w14:textId="1785603C" w:rsidR="00C137B2" w:rsidRPr="00D9628E" w:rsidRDefault="00C137B2" w:rsidP="00C137B2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6E0B1" w14:textId="5BCB51CD" w:rsidR="00C137B2" w:rsidRPr="00D9628E" w:rsidRDefault="00C137B2" w:rsidP="00C137B2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6BBA4" w14:textId="77777777" w:rsidR="00C137B2" w:rsidRPr="00D9628E" w:rsidRDefault="00C137B2" w:rsidP="00C137B2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97E83" w14:textId="77777777" w:rsidR="00C137B2" w:rsidRPr="00D9628E" w:rsidRDefault="00C137B2" w:rsidP="00C137B2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EE1486" w:rsidRPr="00D9628E" w14:paraId="55A11521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08CC4" w14:textId="718D4A2B" w:rsidR="00EE1486" w:rsidRPr="009D549A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ดอกเบี้ยค้างจ่ายวงเงินที่ </w:t>
            </w:r>
            <w:r w:rsidR="009D549A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5181E" w14:textId="17F70640" w:rsidR="00EE1486" w:rsidRPr="00D9628E" w:rsidRDefault="00862CA1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AF35E" w14:textId="77777777" w:rsidR="00EE1486" w:rsidRPr="00D9628E" w:rsidRDefault="00EE1486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72707" w14:textId="254B350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EE1486" w:rsidRPr="00D9628E" w14:paraId="6C6E0904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61A09" w14:textId="07D4DCD0" w:rsidR="00EE1486" w:rsidRPr="009D549A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ดอกเบี้ยค้างจ่ายวงเงินที่ </w:t>
            </w:r>
            <w:r w:rsidR="009D549A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1AC75" w14:textId="67E1AC64" w:rsidR="00EE1486" w:rsidRPr="00D9628E" w:rsidRDefault="00862CA1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8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1A82C" w14:textId="77777777" w:rsidR="00EE1486" w:rsidRPr="00D9628E" w:rsidRDefault="00EE1486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D6525" w14:textId="513E1A58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EE1486" w:rsidRPr="00D9628E" w14:paraId="6C197C90" w14:textId="77777777" w:rsidTr="00893F51">
        <w:trPr>
          <w:cantSplit/>
          <w:trHeight w:val="288"/>
        </w:trPr>
        <w:tc>
          <w:tcPr>
            <w:tcW w:w="617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D3ED8E" w14:textId="14EE3764" w:rsidR="00EE1486" w:rsidRPr="00D9628E" w:rsidRDefault="00C137B2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137B2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>บริษัท บีจิสติกส์ จำกัด (มหาชน)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4D2F39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E1486" w:rsidRPr="00D9628E" w14:paraId="543C96A2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CC9EDE" w14:textId="28ACD539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="00485D22"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F77C8B" w14:textId="222E1521" w:rsidR="00EE1486" w:rsidRPr="00D9628E" w:rsidRDefault="00C137B2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100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71CECA" w14:textId="59DA173B" w:rsidR="00EE1486" w:rsidRPr="00D9628E" w:rsidRDefault="00C137B2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GB"/>
              </w:rPr>
              <w:t>60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17039C" w14:textId="1BE48F6B" w:rsidR="00EE1486" w:rsidRPr="00D9628E" w:rsidRDefault="00B5295E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MLR+2.25%</w:t>
            </w: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F2448C" w14:textId="0A808228" w:rsidR="00EE1486" w:rsidRPr="00D9628E" w:rsidRDefault="00C137B2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2571</w:t>
            </w:r>
          </w:p>
        </w:tc>
      </w:tr>
      <w:tr w:rsidR="00EE1486" w:rsidRPr="00D9628E" w14:paraId="2AE06E75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6BB4A5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FDF815" w14:textId="77777777" w:rsidR="00EE1486" w:rsidRPr="00D9628E" w:rsidRDefault="00EE1486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2304D0" w14:textId="77777777" w:rsidR="00EE1486" w:rsidRPr="00D9628E" w:rsidRDefault="00EE1486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7C6878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C09351" w14:textId="0698D68D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E1486" w:rsidRPr="00D9628E" w14:paraId="5ADA782B" w14:textId="77777777" w:rsidTr="00C137B2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A44C8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22DBB65" w14:textId="254A04E3" w:rsidR="00EE1486" w:rsidRPr="00D9628E" w:rsidRDefault="00EE1486" w:rsidP="00125E36">
            <w:pPr>
              <w:pBdr>
                <w:bottom w:val="double" w:sz="4" w:space="1" w:color="auto"/>
              </w:pBd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2,</w:t>
            </w:r>
            <w:r w:rsidR="006A2CCE">
              <w:rPr>
                <w:rFonts w:asciiTheme="majorBidi" w:hAnsiTheme="majorBidi" w:cstheme="majorBidi"/>
                <w:sz w:val="28"/>
                <w:szCs w:val="28"/>
              </w:rPr>
              <w:t>837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7AEC95" w14:textId="4EED1556" w:rsidR="00EE1486" w:rsidRPr="00D9628E" w:rsidRDefault="00C137B2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137B2">
              <w:rPr>
                <w:rFonts w:asciiTheme="majorBidi" w:hAnsiTheme="majorBidi" w:cstheme="majorBidi"/>
                <w:sz w:val="28"/>
                <w:szCs w:val="28"/>
              </w:rPr>
              <w:t>1,476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2D044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CAD20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EE1486" w:rsidRPr="00D9628E" w14:paraId="58D67908" w14:textId="77777777" w:rsidTr="00893F51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40F7C5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u w:val="single"/>
                <w:cs/>
              </w:rPr>
              <w:t>หัก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ส่วนที่ครบกำหนดชำระภายในหนึ่งปี 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6DF47D" w14:textId="288F1793" w:rsidR="00EE1486" w:rsidRPr="00D9628E" w:rsidRDefault="00C137B2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(72)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95AE5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0C3DB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EE1486" w:rsidRPr="00D9628E" w14:paraId="1512A1D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E04E5" w14:textId="77777777" w:rsidR="00EE1486" w:rsidRPr="00D9628E" w:rsidRDefault="00EE1486" w:rsidP="00125E36">
            <w:pPr>
              <w:tabs>
                <w:tab w:val="left" w:pos="4536"/>
              </w:tabs>
              <w:ind w:firstLine="285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3E88A0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0C4E3F" w14:textId="3A7EA4FF" w:rsidR="00EE1486" w:rsidRPr="00D9628E" w:rsidRDefault="00C137B2" w:rsidP="00125E3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137B2">
              <w:rPr>
                <w:rFonts w:asciiTheme="majorBidi" w:hAnsiTheme="majorBidi" w:cstheme="majorBidi"/>
                <w:sz w:val="28"/>
                <w:szCs w:val="28"/>
              </w:rPr>
              <w:t>1,404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4D0E7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EEA63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bookmarkEnd w:id="24"/>
    </w:tbl>
    <w:p w14:paraId="41C3B6B5" w14:textId="77777777" w:rsidR="00A25067" w:rsidRPr="00D9628E" w:rsidRDefault="00A25067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237FC15A" w14:textId="4A7BDCCE" w:rsidR="0043723F" w:rsidRPr="00953737" w:rsidRDefault="00253ED1" w:rsidP="006F7317">
      <w:pPr>
        <w:pStyle w:val="ListParagraph"/>
        <w:tabs>
          <w:tab w:val="left" w:pos="4536"/>
        </w:tabs>
        <w:ind w:left="786"/>
        <w:jc w:val="thaiDistribute"/>
        <w:rPr>
          <w:rFonts w:ascii="Angsana New" w:hAnsi="Angsana New"/>
          <w:spacing w:val="3"/>
          <w:szCs w:val="18"/>
        </w:rPr>
      </w:pPr>
      <w:r w:rsidRPr="00953737">
        <w:rPr>
          <w:rFonts w:ascii="Angsana New" w:hAnsi="Angsana New"/>
          <w:spacing w:val="3"/>
          <w:sz w:val="28"/>
          <w:szCs w:val="28"/>
          <w:cs/>
        </w:rPr>
        <w:t xml:space="preserve">เงินกู้ยืมของบริษัท สยามโซล่าร์ เจนเนอเรชั่น จำกัด(มหาชน) ค้ำประกันโดย บริษัท สมาร์ท กรีน เอนเนอร์ยี จำกัดและผู้ถือหุ้น </w:t>
      </w:r>
      <w:r w:rsidRPr="00953737">
        <w:rPr>
          <w:rFonts w:ascii="Angsana New" w:hAnsi="Angsana New"/>
          <w:spacing w:val="3"/>
          <w:sz w:val="28"/>
          <w:szCs w:val="28"/>
        </w:rPr>
        <w:t xml:space="preserve">3 </w:t>
      </w:r>
      <w:r w:rsidRPr="00953737">
        <w:rPr>
          <w:rFonts w:ascii="Angsana New" w:hAnsi="Angsana New"/>
          <w:spacing w:val="3"/>
          <w:sz w:val="28"/>
          <w:szCs w:val="28"/>
          <w:cs/>
        </w:rPr>
        <w:t>ท่าน</w:t>
      </w:r>
      <w:r w:rsidRPr="00953737">
        <w:rPr>
          <w:rFonts w:ascii="Angsana New" w:hAnsi="Angsana New"/>
          <w:spacing w:val="3"/>
          <w:sz w:val="28"/>
          <w:szCs w:val="28"/>
        </w:rPr>
        <w:t xml:space="preserve">, </w:t>
      </w:r>
      <w:r w:rsidRPr="00953737">
        <w:rPr>
          <w:rFonts w:ascii="Angsana New" w:hAnsi="Angsana New"/>
          <w:spacing w:val="3"/>
          <w:sz w:val="28"/>
          <w:szCs w:val="28"/>
          <w:cs/>
        </w:rPr>
        <w:t xml:space="preserve">เงินฝากธนาคาร </w:t>
      </w:r>
      <w:r w:rsidRPr="00953737">
        <w:rPr>
          <w:rFonts w:ascii="Angsana New" w:hAnsi="Angsana New"/>
          <w:spacing w:val="3"/>
          <w:sz w:val="28"/>
          <w:szCs w:val="28"/>
        </w:rPr>
        <w:t>,</w:t>
      </w:r>
      <w:r w:rsidRPr="00953737">
        <w:rPr>
          <w:rFonts w:ascii="Angsana New" w:hAnsi="Angsana New"/>
          <w:spacing w:val="3"/>
          <w:sz w:val="28"/>
          <w:szCs w:val="28"/>
          <w:cs/>
        </w:rPr>
        <w:t xml:space="preserve">ที่ดินและอุปกรณ์ (จดจำนอง) </w:t>
      </w:r>
      <w:r w:rsidRPr="00953737">
        <w:rPr>
          <w:rFonts w:ascii="Angsana New" w:hAnsi="Angsana New"/>
          <w:spacing w:val="3"/>
          <w:sz w:val="28"/>
          <w:szCs w:val="28"/>
        </w:rPr>
        <w:t>,</w:t>
      </w:r>
      <w:r w:rsidRPr="00953737">
        <w:rPr>
          <w:rFonts w:ascii="Angsana New" w:hAnsi="Angsana New"/>
          <w:spacing w:val="3"/>
          <w:sz w:val="28"/>
          <w:szCs w:val="28"/>
          <w:cs/>
        </w:rPr>
        <w:t>หุ้นสามัญของบริษัท สยามโซล่าร์ เจนเนอเรชั่น จำกัด(มหาชน)และบริษัท สมาร์ท กรีน เอนเนอร์ยี จำกัด (จดจำนำ) และมอบอำนาจรับเงินค่าขายไฟฟ้าและเงินอื่นๆ ที่พึงได้รับแก่ธนาคารเจ้าของเงินกู้ ทั้งนี้บริษัทยังต้องปฏิบัติตามเงื่อนไขต่างๆตามสัญญาเงินกู้อย่างเคร่งครัดตลอดระยะเวลาที่มีการกู้ยืม</w:t>
      </w:r>
      <w:r w:rsidR="006F7317">
        <w:rPr>
          <w:rFonts w:ascii="Angsana New" w:hAnsi="Angsana New"/>
          <w:spacing w:val="3"/>
          <w:szCs w:val="18"/>
        </w:rPr>
        <w:br/>
      </w:r>
    </w:p>
    <w:p w14:paraId="07657871" w14:textId="69DECC65" w:rsidR="0043723F" w:rsidRDefault="0043723F" w:rsidP="006F7317">
      <w:pPr>
        <w:pStyle w:val="ListParagraph"/>
        <w:tabs>
          <w:tab w:val="left" w:pos="4536"/>
        </w:tabs>
        <w:overflowPunct w:val="0"/>
        <w:autoSpaceDE w:val="0"/>
        <w:autoSpaceDN w:val="0"/>
        <w:adjustRightInd w:val="0"/>
        <w:spacing w:after="120"/>
        <w:ind w:left="786" w:right="103"/>
        <w:jc w:val="thaiDistribute"/>
        <w:textAlignment w:val="baseline"/>
        <w:rPr>
          <w:rFonts w:ascii="Angsana New" w:hAnsi="Angsana New"/>
          <w:spacing w:val="3"/>
          <w:sz w:val="28"/>
          <w:szCs w:val="28"/>
        </w:rPr>
      </w:pPr>
      <w:r w:rsidRPr="0043723F">
        <w:rPr>
          <w:rFonts w:ascii="Angsana New" w:hAnsi="Angsana New" w:hint="cs"/>
          <w:spacing w:val="3"/>
          <w:sz w:val="28"/>
          <w:szCs w:val="28"/>
          <w:cs/>
        </w:rPr>
        <w:t>เงินกู้ยืมของบริษัท บีจิสติกส์ จำกัด (มหาชน)  ค้ำประกัน</w:t>
      </w:r>
      <w:r>
        <w:rPr>
          <w:rFonts w:ascii="Angsana New" w:hAnsi="Angsana New" w:hint="cs"/>
          <w:spacing w:val="3"/>
          <w:sz w:val="28"/>
          <w:szCs w:val="28"/>
          <w:cs/>
        </w:rPr>
        <w:t xml:space="preserve"> </w:t>
      </w:r>
      <w:r w:rsidR="008B6FF9">
        <w:rPr>
          <w:rFonts w:ascii="Angsana New" w:hAnsi="Angsana New" w:hint="cs"/>
          <w:spacing w:val="3"/>
          <w:sz w:val="28"/>
          <w:szCs w:val="28"/>
          <w:cs/>
        </w:rPr>
        <w:t xml:space="preserve">ด้วย </w:t>
      </w:r>
      <w:r w:rsidRPr="0043723F">
        <w:rPr>
          <w:rFonts w:ascii="Angsana New" w:hAnsi="Angsana New"/>
          <w:spacing w:val="3"/>
          <w:sz w:val="28"/>
          <w:szCs w:val="28"/>
          <w:cs/>
        </w:rPr>
        <w:t xml:space="preserve">ที่ดินโฉนดเลขที่ </w:t>
      </w:r>
      <w:r w:rsidR="006A2CCE">
        <w:rPr>
          <w:rFonts w:ascii="Angsana New" w:hAnsi="Angsana New"/>
          <w:spacing w:val="3"/>
          <w:sz w:val="28"/>
          <w:szCs w:val="28"/>
        </w:rPr>
        <w:t>36368</w:t>
      </w:r>
      <w:r w:rsidRPr="0043723F">
        <w:rPr>
          <w:rFonts w:ascii="Angsana New" w:hAnsi="Angsana New"/>
          <w:spacing w:val="3"/>
          <w:sz w:val="28"/>
          <w:szCs w:val="28"/>
        </w:rPr>
        <w:t>,</w:t>
      </w:r>
      <w:r w:rsidRPr="0043723F">
        <w:rPr>
          <w:rFonts w:ascii="Angsana New" w:hAnsi="Angsana New"/>
          <w:spacing w:val="3"/>
          <w:sz w:val="28"/>
          <w:szCs w:val="28"/>
          <w:cs/>
        </w:rPr>
        <w:t>36369</w:t>
      </w:r>
      <w:r w:rsidRPr="0043723F">
        <w:rPr>
          <w:rFonts w:ascii="Angsana New" w:hAnsi="Angsana New"/>
          <w:spacing w:val="3"/>
          <w:sz w:val="28"/>
          <w:szCs w:val="28"/>
        </w:rPr>
        <w:t>,</w:t>
      </w:r>
      <w:r w:rsidRPr="0043723F">
        <w:rPr>
          <w:rFonts w:ascii="Angsana New" w:hAnsi="Angsana New"/>
          <w:spacing w:val="3"/>
          <w:sz w:val="28"/>
          <w:szCs w:val="28"/>
          <w:cs/>
        </w:rPr>
        <w:t>36371</w:t>
      </w:r>
      <w:r w:rsidRPr="0043723F">
        <w:rPr>
          <w:rFonts w:ascii="Angsana New" w:hAnsi="Angsana New"/>
          <w:spacing w:val="3"/>
          <w:sz w:val="28"/>
          <w:szCs w:val="28"/>
        </w:rPr>
        <w:t>,</w:t>
      </w:r>
      <w:r w:rsidR="006A2CCE">
        <w:rPr>
          <w:rFonts w:ascii="Angsana New" w:hAnsi="Angsana New"/>
          <w:spacing w:val="3"/>
          <w:sz w:val="28"/>
          <w:szCs w:val="28"/>
        </w:rPr>
        <w:t>46640</w:t>
      </w:r>
      <w:r w:rsidRPr="0043723F">
        <w:rPr>
          <w:rFonts w:ascii="Angsana New" w:hAnsi="Angsana New"/>
          <w:spacing w:val="3"/>
          <w:sz w:val="28"/>
          <w:szCs w:val="28"/>
          <w:cs/>
        </w:rPr>
        <w:t xml:space="preserve"> และ </w:t>
      </w:r>
      <w:r w:rsidR="006A2CCE">
        <w:rPr>
          <w:rFonts w:ascii="Angsana New" w:hAnsi="Angsana New"/>
          <w:spacing w:val="3"/>
          <w:sz w:val="28"/>
          <w:szCs w:val="28"/>
        </w:rPr>
        <w:t>46864</w:t>
      </w:r>
      <w:r w:rsidRPr="0043723F">
        <w:rPr>
          <w:rFonts w:ascii="Angsana New" w:hAnsi="Angsana New"/>
          <w:spacing w:val="3"/>
          <w:sz w:val="28"/>
          <w:szCs w:val="28"/>
          <w:cs/>
        </w:rPr>
        <w:t xml:space="preserve"> เลขที่ดิน </w:t>
      </w:r>
      <w:r w:rsidR="006A2CCE">
        <w:rPr>
          <w:rFonts w:ascii="Angsana New" w:hAnsi="Angsana New"/>
          <w:spacing w:val="3"/>
          <w:sz w:val="28"/>
          <w:szCs w:val="28"/>
        </w:rPr>
        <w:t>45</w:t>
      </w:r>
      <w:r w:rsidRPr="0043723F">
        <w:rPr>
          <w:rFonts w:ascii="Angsana New" w:hAnsi="Angsana New"/>
          <w:spacing w:val="3"/>
          <w:sz w:val="28"/>
          <w:szCs w:val="28"/>
        </w:rPr>
        <w:t>,</w:t>
      </w:r>
      <w:r w:rsidRPr="0043723F">
        <w:rPr>
          <w:rFonts w:ascii="Angsana New" w:hAnsi="Angsana New"/>
          <w:spacing w:val="3"/>
          <w:sz w:val="28"/>
          <w:szCs w:val="28"/>
          <w:cs/>
        </w:rPr>
        <w:t>44</w:t>
      </w:r>
      <w:r w:rsidRPr="0043723F">
        <w:rPr>
          <w:rFonts w:ascii="Angsana New" w:hAnsi="Angsana New"/>
          <w:spacing w:val="3"/>
          <w:sz w:val="28"/>
          <w:szCs w:val="28"/>
        </w:rPr>
        <w:t>,</w:t>
      </w:r>
      <w:r w:rsidRPr="0043723F">
        <w:rPr>
          <w:rFonts w:ascii="Angsana New" w:hAnsi="Angsana New"/>
          <w:spacing w:val="3"/>
          <w:sz w:val="28"/>
          <w:szCs w:val="28"/>
          <w:cs/>
        </w:rPr>
        <w:t>46</w:t>
      </w:r>
      <w:r w:rsidRPr="0043723F">
        <w:rPr>
          <w:rFonts w:ascii="Angsana New" w:hAnsi="Angsana New"/>
          <w:spacing w:val="3"/>
          <w:sz w:val="28"/>
          <w:szCs w:val="28"/>
        </w:rPr>
        <w:t>,</w:t>
      </w:r>
      <w:r w:rsidR="006A2CCE">
        <w:rPr>
          <w:rFonts w:ascii="Angsana New" w:hAnsi="Angsana New"/>
          <w:spacing w:val="3"/>
          <w:sz w:val="28"/>
          <w:szCs w:val="28"/>
        </w:rPr>
        <w:t>84</w:t>
      </w:r>
      <w:r w:rsidRPr="0043723F">
        <w:rPr>
          <w:rFonts w:ascii="Angsana New" w:hAnsi="Angsana New"/>
          <w:spacing w:val="3"/>
          <w:sz w:val="28"/>
          <w:szCs w:val="28"/>
          <w:cs/>
        </w:rPr>
        <w:t xml:space="preserve"> และ </w:t>
      </w:r>
      <w:r w:rsidR="006A2CCE">
        <w:rPr>
          <w:rFonts w:ascii="Angsana New" w:hAnsi="Angsana New"/>
          <w:spacing w:val="3"/>
          <w:sz w:val="28"/>
          <w:szCs w:val="28"/>
        </w:rPr>
        <w:t>83</w:t>
      </w:r>
      <w:r>
        <w:rPr>
          <w:rFonts w:ascii="Angsana New" w:hAnsi="Angsana New" w:hint="cs"/>
          <w:spacing w:val="3"/>
          <w:sz w:val="28"/>
          <w:szCs w:val="28"/>
          <w:cs/>
        </w:rPr>
        <w:t xml:space="preserve"> </w:t>
      </w:r>
      <w:r w:rsidRPr="0043723F">
        <w:rPr>
          <w:rFonts w:ascii="Angsana New" w:hAnsi="Angsana New"/>
          <w:spacing w:val="3"/>
          <w:sz w:val="28"/>
          <w:szCs w:val="28"/>
          <w:cs/>
        </w:rPr>
        <w:t>ตำบลสาคู อำเภอถลาง จังหวัดภูเก็ต พร้อมสิ่งปลูกสร้าง</w:t>
      </w:r>
      <w:r>
        <w:rPr>
          <w:rFonts w:ascii="Angsana New" w:hAnsi="Angsana New" w:hint="cs"/>
          <w:spacing w:val="3"/>
          <w:sz w:val="28"/>
          <w:szCs w:val="28"/>
          <w:cs/>
        </w:rPr>
        <w:t xml:space="preserve"> </w:t>
      </w:r>
      <w:r w:rsidRPr="0043723F">
        <w:rPr>
          <w:rFonts w:ascii="Angsana New" w:hAnsi="Angsana New"/>
          <w:spacing w:val="3"/>
          <w:sz w:val="28"/>
          <w:szCs w:val="28"/>
          <w:cs/>
        </w:rPr>
        <w:t xml:space="preserve">ที่ดิน นส.3ก. เลขที่ </w:t>
      </w:r>
      <w:r w:rsidR="006A2CCE">
        <w:rPr>
          <w:rFonts w:ascii="Angsana New" w:hAnsi="Angsana New"/>
          <w:spacing w:val="3"/>
          <w:sz w:val="28"/>
          <w:szCs w:val="28"/>
        </w:rPr>
        <w:t>16</w:t>
      </w:r>
      <w:r w:rsidRPr="0043723F">
        <w:rPr>
          <w:rFonts w:ascii="Angsana New" w:hAnsi="Angsana New"/>
          <w:spacing w:val="3"/>
          <w:sz w:val="28"/>
          <w:szCs w:val="28"/>
          <w:cs/>
        </w:rPr>
        <w:t xml:space="preserve"> เลขที่ดิน </w:t>
      </w:r>
      <w:r w:rsidR="006A2CCE">
        <w:rPr>
          <w:rFonts w:ascii="Angsana New" w:hAnsi="Angsana New"/>
          <w:spacing w:val="3"/>
          <w:sz w:val="28"/>
          <w:szCs w:val="28"/>
        </w:rPr>
        <w:t>22</w:t>
      </w:r>
      <w:r w:rsidRPr="0043723F">
        <w:rPr>
          <w:rFonts w:ascii="Angsana New" w:hAnsi="Angsana New"/>
          <w:spacing w:val="3"/>
          <w:sz w:val="28"/>
          <w:szCs w:val="28"/>
          <w:cs/>
        </w:rPr>
        <w:t xml:space="preserve"> ตำบลสาคู อำเภอถลาง จังหวัดภูเก็ต พร้อมสิ่งปลูกสร้าง</w:t>
      </w:r>
      <w:r>
        <w:rPr>
          <w:rFonts w:ascii="Angsana New" w:hAnsi="Angsana New" w:hint="cs"/>
          <w:spacing w:val="3"/>
          <w:sz w:val="28"/>
          <w:szCs w:val="28"/>
          <w:cs/>
        </w:rPr>
        <w:t xml:space="preserve"> </w:t>
      </w:r>
      <w:r w:rsidR="008B6FF9">
        <w:rPr>
          <w:rFonts w:ascii="Angsana New" w:hAnsi="Angsana New" w:hint="cs"/>
          <w:spacing w:val="3"/>
          <w:sz w:val="28"/>
          <w:szCs w:val="28"/>
          <w:cs/>
        </w:rPr>
        <w:t xml:space="preserve">และ </w:t>
      </w:r>
      <w:r w:rsidRPr="0043723F">
        <w:rPr>
          <w:rFonts w:ascii="Angsana New" w:hAnsi="Angsana New"/>
          <w:spacing w:val="3"/>
          <w:sz w:val="28"/>
          <w:szCs w:val="28"/>
          <w:cs/>
        </w:rPr>
        <w:t xml:space="preserve">บริษัท เดอะ เมกะวัตต์ จำกัด ทำหนังสือสัญญาเป็นผู้ค้ำประกันหนี้สิน วงเงินค้ำประกัน </w:t>
      </w:r>
      <w:r w:rsidR="00C151DD">
        <w:rPr>
          <w:rFonts w:ascii="Angsana New" w:hAnsi="Angsana New"/>
          <w:spacing w:val="3"/>
          <w:sz w:val="28"/>
          <w:szCs w:val="28"/>
        </w:rPr>
        <w:t>100</w:t>
      </w:r>
      <w:r w:rsidRPr="0043723F">
        <w:rPr>
          <w:rFonts w:ascii="Angsana New" w:hAnsi="Angsana New"/>
          <w:spacing w:val="3"/>
          <w:sz w:val="28"/>
          <w:szCs w:val="28"/>
        </w:rPr>
        <w:t>,</w:t>
      </w:r>
      <w:r w:rsidR="00C151DD">
        <w:rPr>
          <w:rFonts w:ascii="Angsana New" w:hAnsi="Angsana New"/>
          <w:spacing w:val="3"/>
          <w:sz w:val="28"/>
          <w:szCs w:val="28"/>
        </w:rPr>
        <w:t>000</w:t>
      </w:r>
      <w:r w:rsidRPr="0043723F">
        <w:rPr>
          <w:rFonts w:ascii="Angsana New" w:hAnsi="Angsana New"/>
          <w:spacing w:val="3"/>
          <w:sz w:val="28"/>
          <w:szCs w:val="28"/>
        </w:rPr>
        <w:t>,</w:t>
      </w:r>
      <w:r w:rsidR="00C151DD">
        <w:rPr>
          <w:rFonts w:ascii="Angsana New" w:hAnsi="Angsana New"/>
          <w:spacing w:val="3"/>
          <w:sz w:val="28"/>
          <w:szCs w:val="28"/>
        </w:rPr>
        <w:t>000</w:t>
      </w:r>
      <w:r w:rsidRPr="0043723F">
        <w:rPr>
          <w:rFonts w:ascii="Angsana New" w:hAnsi="Angsana New"/>
          <w:spacing w:val="3"/>
          <w:sz w:val="28"/>
          <w:szCs w:val="28"/>
          <w:cs/>
        </w:rPr>
        <w:t xml:space="preserve"> บาท</w:t>
      </w:r>
      <w:r w:rsidR="008B6FF9">
        <w:rPr>
          <w:rFonts w:ascii="Angsana New" w:hAnsi="Angsana New" w:hint="cs"/>
          <w:spacing w:val="3"/>
          <w:sz w:val="28"/>
          <w:szCs w:val="28"/>
          <w:cs/>
        </w:rPr>
        <w:t xml:space="preserve"> เงินกู้ยืมดังกล่าวมีวัตถุประสงค์เพื่อใช้หมุนเวียนในธุรกิจพัฒนาอสังหาริมทรัพย์ของกลุ่มบริษัท</w:t>
      </w:r>
    </w:p>
    <w:p w14:paraId="152330F0" w14:textId="77777777" w:rsidR="00953737" w:rsidRDefault="00953737" w:rsidP="00953737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103"/>
        <w:jc w:val="thaiDistribute"/>
        <w:textAlignment w:val="baseline"/>
        <w:rPr>
          <w:rFonts w:ascii="Angsana New" w:hAnsi="Angsana New"/>
          <w:spacing w:val="3"/>
          <w:sz w:val="28"/>
          <w:szCs w:val="28"/>
        </w:rPr>
      </w:pPr>
    </w:p>
    <w:p w14:paraId="504875B9" w14:textId="77777777" w:rsidR="00953737" w:rsidRDefault="00953737" w:rsidP="00953737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103"/>
        <w:jc w:val="thaiDistribute"/>
        <w:textAlignment w:val="baseline"/>
        <w:rPr>
          <w:rFonts w:ascii="Angsana New" w:hAnsi="Angsana New"/>
          <w:spacing w:val="3"/>
          <w:sz w:val="28"/>
          <w:szCs w:val="28"/>
        </w:rPr>
      </w:pPr>
    </w:p>
    <w:p w14:paraId="499A23D9" w14:textId="77777777" w:rsidR="002A692C" w:rsidRDefault="002A692C" w:rsidP="00953737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103"/>
        <w:jc w:val="thaiDistribute"/>
        <w:textAlignment w:val="baseline"/>
        <w:rPr>
          <w:rFonts w:ascii="Angsana New" w:hAnsi="Angsana New"/>
          <w:spacing w:val="3"/>
          <w:sz w:val="28"/>
          <w:szCs w:val="28"/>
        </w:rPr>
      </w:pPr>
    </w:p>
    <w:p w14:paraId="6BF05C72" w14:textId="77777777" w:rsidR="002A692C" w:rsidRDefault="002A692C" w:rsidP="00953737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103"/>
        <w:jc w:val="thaiDistribute"/>
        <w:textAlignment w:val="baseline"/>
        <w:rPr>
          <w:rFonts w:ascii="Angsana New" w:hAnsi="Angsana New"/>
          <w:spacing w:val="3"/>
          <w:sz w:val="28"/>
          <w:szCs w:val="28"/>
        </w:rPr>
      </w:pPr>
    </w:p>
    <w:p w14:paraId="4FDD4DCD" w14:textId="77777777" w:rsidR="00953737" w:rsidRPr="00953737" w:rsidRDefault="00953737" w:rsidP="00953737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103"/>
        <w:jc w:val="thaiDistribute"/>
        <w:textAlignment w:val="baseline"/>
        <w:rPr>
          <w:rFonts w:ascii="Angsana New" w:hAnsi="Angsana New"/>
          <w:spacing w:val="3"/>
          <w:sz w:val="28"/>
          <w:szCs w:val="28"/>
        </w:rPr>
      </w:pPr>
    </w:p>
    <w:p w14:paraId="4887CA65" w14:textId="3FC97310" w:rsidR="00115B6B" w:rsidRPr="00D9628E" w:rsidRDefault="00745E47" w:rsidP="00953737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หุ้นกู้</w:t>
      </w:r>
      <w:r w:rsidR="003503AA" w:rsidRPr="00D9628E">
        <w:rPr>
          <w:rFonts w:ascii="Angsana New" w:hAnsi="Angsana New" w:hint="cs"/>
          <w:b/>
          <w:bCs/>
          <w:sz w:val="28"/>
          <w:szCs w:val="28"/>
          <w:cs/>
        </w:rPr>
        <w:t>ระยะสั้น</w:t>
      </w:r>
    </w:p>
    <w:p w14:paraId="2B9FE9C7" w14:textId="44C53C27" w:rsidR="00F55521" w:rsidRPr="00D9628E" w:rsidRDefault="00F55521" w:rsidP="00953737">
      <w:pPr>
        <w:pStyle w:val="ListParagraph"/>
        <w:tabs>
          <w:tab w:val="left" w:pos="4536"/>
        </w:tabs>
        <w:ind w:left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Theme="majorBidi" w:hAnsiTheme="majorBidi"/>
          <w:sz w:val="28"/>
          <w:szCs w:val="28"/>
          <w:cs/>
        </w:rPr>
        <w:t>และ</w:t>
      </w:r>
      <w:r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="00CC66AF">
        <w:rPr>
          <w:rFonts w:asciiTheme="majorBidi" w:hAnsiTheme="majorBidi"/>
          <w:sz w:val="28"/>
          <w:szCs w:val="28"/>
        </w:rPr>
        <w:t>31</w:t>
      </w:r>
      <w:r w:rsidR="00D1325D">
        <w:rPr>
          <w:rFonts w:asciiTheme="majorBidi" w:hAnsiTheme="majorBidi" w:hint="cs"/>
          <w:sz w:val="28"/>
          <w:szCs w:val="28"/>
          <w:cs/>
        </w:rPr>
        <w:t xml:space="preserve"> ธันวาคม </w:t>
      </w:r>
      <w:r w:rsidR="00CC66AF">
        <w:rPr>
          <w:rFonts w:asciiTheme="majorBidi" w:hAnsiTheme="majorBidi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หุ้นกู้ระยะสั้น </w:t>
      </w:r>
      <w:r w:rsidRPr="00D9628E">
        <w:rPr>
          <w:rFonts w:ascii="Angsana New" w:hAnsi="Angsana New"/>
          <w:sz w:val="28"/>
          <w:szCs w:val="28"/>
          <w:cs/>
        </w:rPr>
        <w:t>ประกอบด้วย</w:t>
      </w:r>
      <w:r w:rsidRPr="00D9628E">
        <w:rPr>
          <w:rFonts w:ascii="Angsana New" w:hAnsi="Angsana New"/>
          <w:sz w:val="28"/>
          <w:szCs w:val="28"/>
        </w:rPr>
        <w:t xml:space="preserve"> :</w:t>
      </w:r>
    </w:p>
    <w:p w14:paraId="3EC57A13" w14:textId="77777777" w:rsidR="00EF3466" w:rsidRPr="00D9628E" w:rsidRDefault="00EF3466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EF3466" w:rsidRPr="00D9628E" w14:paraId="623D413A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6AF28671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751C8593" w14:textId="72776244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D1325D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EF3466" w:rsidRPr="00D9628E" w14:paraId="3B94FCEE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62FC2C67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05F8E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39EB941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5D764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F3466" w:rsidRPr="00D9628E" w14:paraId="4B5B07F5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5DB81BFD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7B169777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CBDB947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057994D0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44EB5FF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7AA8C795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7FD9810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16BF7E40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E32DE" w:rsidRPr="00D9628E" w14:paraId="28070E86" w14:textId="77777777" w:rsidTr="009E32DE">
        <w:trPr>
          <w:trHeight w:val="288"/>
          <w:tblHeader/>
        </w:trPr>
        <w:tc>
          <w:tcPr>
            <w:tcW w:w="3694" w:type="dxa"/>
            <w:vAlign w:val="center"/>
          </w:tcPr>
          <w:p w14:paraId="7E4D305F" w14:textId="77777777" w:rsidR="009E32DE" w:rsidRPr="00D9628E" w:rsidRDefault="009E32D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72459BB4" w14:textId="6CE45DFE" w:rsidR="009E32DE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8" w:type="dxa"/>
            <w:vAlign w:val="center"/>
          </w:tcPr>
          <w:p w14:paraId="73733782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255E74" w14:textId="75EB23B5" w:rsidR="009E32DE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02A55519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1BBE421A" w14:textId="07956206" w:rsidR="009E32DE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8" w:type="dxa"/>
            <w:vAlign w:val="center"/>
          </w:tcPr>
          <w:p w14:paraId="6CFAA4C1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68F71A1" w14:textId="35450FD3" w:rsidR="009E32DE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43723F" w:rsidRPr="00D9628E" w14:paraId="5BEF7654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31C4E6C6" w14:textId="0C8DA4B9" w:rsidR="0043723F" w:rsidRPr="00D9628E" w:rsidRDefault="0043723F" w:rsidP="00953737">
            <w:pPr>
              <w:tabs>
                <w:tab w:val="left" w:pos="4536"/>
              </w:tabs>
              <w:ind w:firstLine="54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14:paraId="69D60754" w14:textId="4E087594" w:rsidR="0043723F" w:rsidRPr="00D67EE9" w:rsidRDefault="003A6DE3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52E413B5" w14:textId="77777777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2D4D9B4" w14:textId="722C6BEA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AB084CB" w14:textId="77777777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30E30E47" w14:textId="5DAD3506" w:rsidR="0043723F" w:rsidRPr="00D67EE9" w:rsidRDefault="003A6DE3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1A78BEB" w14:textId="77777777" w:rsidR="0043723F" w:rsidRPr="00D67EE9" w:rsidRDefault="0043723F" w:rsidP="0043723F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63AF6CD8" w14:textId="63ADD0D4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43723F" w:rsidRPr="00D9628E" w14:paraId="58EC9816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C9B68E2" w14:textId="43A37A2D" w:rsidR="0043723F" w:rsidRPr="00D9628E" w:rsidRDefault="0043723F" w:rsidP="00953737">
            <w:pPr>
              <w:tabs>
                <w:tab w:val="left" w:pos="4536"/>
              </w:tabs>
              <w:ind w:firstLine="54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41135CF3" w14:textId="66F2FD1E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1EE1AE9F" w14:textId="77777777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F4C328" w14:textId="43781631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(</w:t>
            </w:r>
            <w:r w:rsidRPr="00D67EE9">
              <w:rPr>
                <w:rFonts w:ascii="Angsana New" w:hAnsi="Angsana New"/>
                <w:sz w:val="28"/>
                <w:szCs w:val="28"/>
                <w:cs/>
              </w:rPr>
              <w:t>68</w:t>
            </w:r>
            <w:r w:rsidRPr="00D67EE9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D67EE9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EFB49E" w14:textId="77777777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F0D822" w14:textId="07860677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2A055D0" w14:textId="77777777" w:rsidR="0043723F" w:rsidRPr="00D67EE9" w:rsidRDefault="0043723F" w:rsidP="0043723F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08CEA6" w14:textId="3A63B732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(</w:t>
            </w:r>
            <w:r w:rsidRPr="00D67EE9">
              <w:rPr>
                <w:rFonts w:ascii="Angsana New" w:hAnsi="Angsana New"/>
                <w:sz w:val="28"/>
                <w:szCs w:val="28"/>
                <w:cs/>
              </w:rPr>
              <w:t>68</w:t>
            </w:r>
            <w:r w:rsidRPr="00D67EE9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D67EE9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3723F" w:rsidRPr="00D9628E" w14:paraId="29F7ED12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7937669" w14:textId="77777777" w:rsidR="0043723F" w:rsidRPr="00D9628E" w:rsidRDefault="0043723F" w:rsidP="0043723F">
            <w:pPr>
              <w:tabs>
                <w:tab w:val="left" w:pos="4536"/>
              </w:tabs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325BA2" w14:textId="767F6467" w:rsidR="0043723F" w:rsidRPr="00D67EE9" w:rsidRDefault="003A6DE3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09F22641" w14:textId="77777777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B23B45" w14:textId="7B87E0E9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  <w:cs/>
              </w:rPr>
              <w:t>49</w:t>
            </w:r>
            <w:r w:rsidRPr="00D67EE9">
              <w:rPr>
                <w:rFonts w:ascii="Angsana New" w:hAnsi="Angsana New"/>
                <w:sz w:val="28"/>
                <w:szCs w:val="28"/>
              </w:rPr>
              <w:t>,</w:t>
            </w:r>
            <w:r w:rsidRPr="00D67EE9">
              <w:rPr>
                <w:rFonts w:ascii="Angsana New" w:hAnsi="Angsana New"/>
                <w:sz w:val="28"/>
                <w:szCs w:val="28"/>
                <w:cs/>
              </w:rPr>
              <w:t>318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5988DA0" w14:textId="77777777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7DF882" w14:textId="756EE329" w:rsidR="0043723F" w:rsidRPr="00D67EE9" w:rsidRDefault="003A6DE3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3B374B5" w14:textId="77777777" w:rsidR="0043723F" w:rsidRPr="00D67EE9" w:rsidRDefault="0043723F" w:rsidP="0043723F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129A9" w14:textId="74EC8A49" w:rsidR="0043723F" w:rsidRPr="00D67EE9" w:rsidRDefault="0043723F" w:rsidP="004372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67EE9">
              <w:rPr>
                <w:rFonts w:ascii="Angsana New" w:hAnsi="Angsana New"/>
                <w:sz w:val="28"/>
                <w:szCs w:val="28"/>
                <w:cs/>
              </w:rPr>
              <w:t>49</w:t>
            </w:r>
            <w:r w:rsidRPr="00D67EE9">
              <w:rPr>
                <w:rFonts w:ascii="Angsana New" w:hAnsi="Angsana New"/>
                <w:sz w:val="28"/>
                <w:szCs w:val="28"/>
              </w:rPr>
              <w:t>,</w:t>
            </w:r>
            <w:r w:rsidRPr="00D67EE9">
              <w:rPr>
                <w:rFonts w:ascii="Angsana New" w:hAnsi="Angsana New"/>
                <w:sz w:val="28"/>
                <w:szCs w:val="28"/>
                <w:cs/>
              </w:rPr>
              <w:t>318</w:t>
            </w:r>
          </w:p>
        </w:tc>
      </w:tr>
    </w:tbl>
    <w:p w14:paraId="5911DDC4" w14:textId="77777777" w:rsidR="00EF3466" w:rsidRPr="00D9628E" w:rsidRDefault="00EF3466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EFC861D" w14:textId="6D58BC07" w:rsidR="006616FC" w:rsidRPr="00D9628E" w:rsidRDefault="006616F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1/2566 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10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="00B0200B" w:rsidRPr="00D9628E">
        <w:rPr>
          <w:rFonts w:ascii="Angsana New" w:hAnsi="Angsana New"/>
          <w:sz w:val="28"/>
          <w:szCs w:val="28"/>
        </w:rPr>
        <w:t>50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ระยะเวลา </w:t>
      </w:r>
      <w:r w:rsidR="00B0200B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/>
          <w:sz w:val="28"/>
          <w:szCs w:val="28"/>
          <w:cs/>
        </w:rPr>
        <w:t xml:space="preserve"> เดือน ดอกเบี้ยอัตราร้อยละ </w:t>
      </w:r>
      <w:r w:rsidR="00B0200B" w:rsidRPr="00D9628E">
        <w:rPr>
          <w:rFonts w:ascii="Angsana New" w:hAnsi="Angsana New"/>
          <w:sz w:val="28"/>
          <w:szCs w:val="28"/>
        </w:rPr>
        <w:t>7.80</w:t>
      </w:r>
      <w:r w:rsidRPr="00D9628E">
        <w:rPr>
          <w:rFonts w:ascii="Angsana New" w:hAnsi="Angsana New"/>
          <w:sz w:val="28"/>
          <w:szCs w:val="28"/>
          <w:cs/>
        </w:rPr>
        <w:t xml:space="preserve"> ต่อปี จ่ายดอกเบี้ยทุกๆ </w:t>
      </w:r>
      <w:r w:rsidR="00B0200B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  <w:cs/>
        </w:rPr>
        <w:t xml:space="preserve"> เดือน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เมื่อครบกำหนดบริษัทฯ ชำระหุ้นกู้พร้อมดอกเบี้ยจ่ายตามเงื่อนไขครบถ้วน</w:t>
      </w:r>
    </w:p>
    <w:p w14:paraId="78B1EF35" w14:textId="6FDA8802" w:rsidR="006616FC" w:rsidRPr="00D9628E" w:rsidRDefault="006616F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ที่ประชุมคณะกรรมการบริษัท ครั้งที่ </w:t>
      </w:r>
      <w:r w:rsidR="00B0200B" w:rsidRPr="00D9628E">
        <w:rPr>
          <w:rFonts w:ascii="Angsana New" w:hAnsi="Angsana New"/>
          <w:sz w:val="28"/>
          <w:szCs w:val="28"/>
        </w:rPr>
        <w:t>10/2566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B0200B" w:rsidRPr="00D9628E">
        <w:rPr>
          <w:rFonts w:ascii="Angsana New" w:hAnsi="Angsana New"/>
          <w:sz w:val="28"/>
          <w:szCs w:val="28"/>
        </w:rPr>
        <w:t>15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สิงหาคม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B0200B"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="00B0200B" w:rsidRPr="00D9628E">
        <w:rPr>
          <w:rFonts w:ascii="Angsana New" w:hAnsi="Angsana New"/>
          <w:sz w:val="28"/>
          <w:szCs w:val="28"/>
        </w:rPr>
        <w:t>50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ระยะเวลา </w:t>
      </w:r>
      <w:r w:rsidR="00B0200B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/>
          <w:sz w:val="28"/>
          <w:szCs w:val="28"/>
          <w:cs/>
        </w:rPr>
        <w:t xml:space="preserve"> เดือน ดอกเบี้ยอัตราร้อยละ </w:t>
      </w:r>
      <w:r w:rsidR="00B0200B" w:rsidRPr="00D9628E">
        <w:rPr>
          <w:rFonts w:ascii="Angsana New" w:hAnsi="Angsana New"/>
          <w:sz w:val="28"/>
          <w:szCs w:val="28"/>
        </w:rPr>
        <w:t>7.80</w:t>
      </w:r>
      <w:r w:rsidRPr="00D9628E">
        <w:rPr>
          <w:rFonts w:ascii="Angsana New" w:hAnsi="Angsana New"/>
          <w:sz w:val="28"/>
          <w:szCs w:val="28"/>
          <w:cs/>
        </w:rPr>
        <w:t xml:space="preserve"> ต่อปี จ่ายดอกเบี้ยทุกๆ </w:t>
      </w:r>
      <w:r w:rsidR="00B0200B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  <w:cs/>
        </w:rPr>
        <w:t xml:space="preserve"> เดือน เมื่อครบกำหนดบริษัทฯ ชำระหุ้นกู้พร้อมดอกเบี้ยจ่ายตามเงื่อนไขครบถ้วน</w:t>
      </w:r>
    </w:p>
    <w:p w14:paraId="5D32BAF0" w14:textId="05FCC63C" w:rsidR="006616FC" w:rsidRPr="00D9628E" w:rsidRDefault="006616F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ประชุมคณะกรรมการบริษัท ครั้งที่ </w:t>
      </w:r>
      <w:r w:rsidR="00B0200B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</w:rPr>
        <w:t xml:space="preserve">/2567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15 </w:t>
      </w:r>
      <w:r w:rsidRPr="00D9628E">
        <w:rPr>
          <w:rFonts w:ascii="Angsana New" w:hAnsi="Angsana New" w:hint="cs"/>
          <w:sz w:val="28"/>
          <w:szCs w:val="28"/>
          <w:cs/>
        </w:rPr>
        <w:t>มีนาคม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/>
          <w:sz w:val="28"/>
          <w:szCs w:val="28"/>
          <w:cs/>
        </w:rPr>
        <w:t xml:space="preserve">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Pr="00D9628E">
        <w:rPr>
          <w:rFonts w:ascii="Angsana New" w:hAnsi="Angsana New"/>
          <w:sz w:val="28"/>
          <w:szCs w:val="28"/>
        </w:rPr>
        <w:t xml:space="preserve">50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ระยะเวลา </w:t>
      </w:r>
      <w:r w:rsidRPr="00D9628E">
        <w:rPr>
          <w:rFonts w:ascii="Angsana New" w:hAnsi="Angsana New"/>
          <w:sz w:val="28"/>
          <w:szCs w:val="28"/>
        </w:rPr>
        <w:t xml:space="preserve">6 </w:t>
      </w:r>
      <w:r w:rsidRPr="00D9628E">
        <w:rPr>
          <w:rFonts w:ascii="Angsana New" w:hAnsi="Angsana New"/>
          <w:sz w:val="28"/>
          <w:szCs w:val="28"/>
          <w:cs/>
        </w:rPr>
        <w:t xml:space="preserve">เดือน ดอกเบี้ยอัตราร้อยละ </w:t>
      </w:r>
      <w:r w:rsidRPr="00D9628E">
        <w:rPr>
          <w:rFonts w:ascii="Angsana New" w:hAnsi="Angsana New"/>
          <w:sz w:val="28"/>
          <w:szCs w:val="28"/>
        </w:rPr>
        <w:t xml:space="preserve">7.80 </w:t>
      </w:r>
      <w:r w:rsidRPr="00D9628E">
        <w:rPr>
          <w:rFonts w:ascii="Angsana New" w:hAnsi="Angsana New"/>
          <w:sz w:val="28"/>
          <w:szCs w:val="28"/>
          <w:cs/>
        </w:rPr>
        <w:t xml:space="preserve">ต่อปี จ่ายดอกเบี้ยทุกๆ </w:t>
      </w:r>
      <w:r w:rsidRPr="00D9628E">
        <w:rPr>
          <w:rFonts w:ascii="Angsana New" w:hAnsi="Angsana New"/>
          <w:sz w:val="28"/>
          <w:szCs w:val="28"/>
        </w:rPr>
        <w:t xml:space="preserve">3 </w:t>
      </w:r>
      <w:r w:rsidRPr="00D9628E">
        <w:rPr>
          <w:rFonts w:ascii="Angsana New" w:hAnsi="Angsana New"/>
          <w:sz w:val="28"/>
          <w:szCs w:val="28"/>
          <w:cs/>
        </w:rPr>
        <w:t>เดือน เมื่อครบกำหนดบริษัทฯ ชำระหุ้นกู้พร้อมดอกเบี้ยจ่ายตามเงื่อนไขครบถ้วน</w:t>
      </w:r>
    </w:p>
    <w:p w14:paraId="7E3A7E99" w14:textId="3BCA29E3" w:rsidR="006616FC" w:rsidRPr="00D9628E" w:rsidRDefault="006616F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B0200B" w:rsidRPr="00D9628E">
        <w:rPr>
          <w:rFonts w:ascii="Angsana New" w:hAnsi="Angsana New"/>
          <w:sz w:val="28"/>
          <w:szCs w:val="28"/>
        </w:rPr>
        <w:t>9/2567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เมื่อวันที่ </w:t>
      </w:r>
      <w:r w:rsidR="00B0200B" w:rsidRPr="00D9628E">
        <w:rPr>
          <w:rFonts w:ascii="Angsana New" w:hAnsi="Angsana New"/>
          <w:sz w:val="28"/>
          <w:szCs w:val="28"/>
        </w:rPr>
        <w:t>24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="00B0200B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Pr="00D9628E">
        <w:rPr>
          <w:rFonts w:ascii="Angsana New" w:hAnsi="Angsana New"/>
          <w:sz w:val="28"/>
          <w:szCs w:val="28"/>
        </w:rPr>
        <w:t xml:space="preserve">50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ระยะเวลา </w:t>
      </w:r>
      <w:r w:rsidRPr="00D9628E">
        <w:rPr>
          <w:rFonts w:ascii="Angsana New" w:hAnsi="Angsana New"/>
          <w:sz w:val="28"/>
          <w:szCs w:val="28"/>
        </w:rPr>
        <w:t xml:space="preserve">6 </w:t>
      </w:r>
      <w:r w:rsidRPr="00D9628E">
        <w:rPr>
          <w:rFonts w:ascii="Angsana New" w:hAnsi="Angsana New"/>
          <w:sz w:val="28"/>
          <w:szCs w:val="28"/>
          <w:cs/>
        </w:rPr>
        <w:t xml:space="preserve">เดือน ดอกเบี้ยอัตราร้อยละ </w:t>
      </w:r>
      <w:r w:rsidRPr="00D9628E">
        <w:rPr>
          <w:rFonts w:ascii="Angsana New" w:hAnsi="Angsana New"/>
          <w:sz w:val="28"/>
          <w:szCs w:val="28"/>
        </w:rPr>
        <w:t xml:space="preserve">7.80 </w:t>
      </w:r>
      <w:r w:rsidRPr="00D9628E">
        <w:rPr>
          <w:rFonts w:ascii="Angsana New" w:hAnsi="Angsana New"/>
          <w:sz w:val="28"/>
          <w:szCs w:val="28"/>
          <w:cs/>
        </w:rPr>
        <w:t>ต่อปี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จ่ายดอกเบี้ยทุกๆ 3 เดือน</w:t>
      </w:r>
    </w:p>
    <w:p w14:paraId="02E4295F" w14:textId="77777777" w:rsidR="00503B9D" w:rsidRPr="00D9628E" w:rsidRDefault="00503B9D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4B3D9B7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7C88DDE4" w14:textId="41F73A22" w:rsidR="00503B9D" w:rsidRPr="00D9628E" w:rsidRDefault="00503B9D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เงินกู้ยืมระยะสั้นและดอกเบี้ยค้างจ่าย</w:t>
      </w:r>
      <w:r w:rsidR="00E255DF" w:rsidRPr="00D9628E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กิจการอื่น</w:t>
      </w:r>
    </w:p>
    <w:p w14:paraId="16583460" w14:textId="033AEE40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Theme="majorBidi" w:hAnsiTheme="majorBidi"/>
          <w:sz w:val="28"/>
          <w:szCs w:val="28"/>
          <w:cs/>
        </w:rPr>
        <w:t>และ</w:t>
      </w:r>
      <w:r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="00CC66AF">
        <w:rPr>
          <w:rFonts w:asciiTheme="majorBidi" w:hAnsiTheme="majorBidi"/>
          <w:sz w:val="28"/>
          <w:szCs w:val="28"/>
        </w:rPr>
        <w:t>31</w:t>
      </w:r>
      <w:r w:rsidR="0052634B">
        <w:rPr>
          <w:rFonts w:asciiTheme="majorBidi" w:hAnsiTheme="majorBidi" w:hint="cs"/>
          <w:sz w:val="28"/>
          <w:szCs w:val="28"/>
          <w:cs/>
        </w:rPr>
        <w:t xml:space="preserve"> ธันวาคม </w:t>
      </w:r>
      <w:r w:rsidRPr="00D9628E">
        <w:rPr>
          <w:rFonts w:asciiTheme="majorBidi" w:hAnsiTheme="majorBidi"/>
          <w:sz w:val="28"/>
          <w:szCs w:val="28"/>
        </w:rPr>
        <w:t>2</w:t>
      </w:r>
      <w:r w:rsidR="00CC66AF">
        <w:rPr>
          <w:rFonts w:asciiTheme="majorBidi" w:hAnsiTheme="majorBidi"/>
          <w:sz w:val="28"/>
          <w:szCs w:val="28"/>
        </w:rPr>
        <w:t xml:space="preserve">567 </w:t>
      </w:r>
      <w:r w:rsidRPr="00D9628E">
        <w:rPr>
          <w:rFonts w:ascii="Angsana New" w:hAnsi="Angsana New" w:hint="cs"/>
          <w:sz w:val="28"/>
          <w:szCs w:val="28"/>
          <w:cs/>
        </w:rPr>
        <w:t>เ</w:t>
      </w:r>
      <w:r w:rsidRPr="00D9628E">
        <w:rPr>
          <w:rFonts w:ascii="Angsana New" w:hAnsi="Angsana New"/>
          <w:sz w:val="28"/>
          <w:szCs w:val="28"/>
          <w:cs/>
        </w:rPr>
        <w:t>งินกู้ยืมระยะสั้นและดอกเบี้ยค้างจ่าย-กิจการอื่นประกอบด้วย</w:t>
      </w:r>
      <w:r w:rsidRPr="00D9628E">
        <w:rPr>
          <w:rFonts w:ascii="Angsana New" w:hAnsi="Angsana New"/>
          <w:sz w:val="28"/>
          <w:szCs w:val="28"/>
        </w:rPr>
        <w:t xml:space="preserve"> :</w:t>
      </w:r>
    </w:p>
    <w:p w14:paraId="63C55E0D" w14:textId="77777777" w:rsidR="00503B9D" w:rsidRPr="00D9628E" w:rsidRDefault="00503B9D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41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9"/>
        <w:gridCol w:w="1769"/>
        <w:gridCol w:w="236"/>
        <w:gridCol w:w="1743"/>
      </w:tblGrid>
      <w:tr w:rsidR="00E85DE9" w:rsidRPr="00D9628E" w14:paraId="2F4B7AF0" w14:textId="54F944FF" w:rsidTr="00AD40D1">
        <w:trPr>
          <w:trHeight w:val="20"/>
        </w:trPr>
        <w:tc>
          <w:tcPr>
            <w:tcW w:w="5669" w:type="dxa"/>
            <w:vAlign w:val="bottom"/>
          </w:tcPr>
          <w:p w14:paraId="47DB44AA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41E5FDEE" w14:textId="47425BD2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0D7DC97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79D8D448" w14:textId="0394FCA4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52634B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E85DE9" w:rsidRPr="00D9628E" w14:paraId="3AC28B15" w14:textId="0E54D2B5" w:rsidTr="00AD40D1">
        <w:trPr>
          <w:trHeight w:val="20"/>
        </w:trPr>
        <w:tc>
          <w:tcPr>
            <w:tcW w:w="5669" w:type="dxa"/>
            <w:vAlign w:val="bottom"/>
          </w:tcPr>
          <w:p w14:paraId="7DB81D1B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429AA" w14:textId="154F2108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85DE9" w:rsidRPr="00D9628E" w14:paraId="14B222DE" w14:textId="77777777" w:rsidTr="00AD40D1">
        <w:trPr>
          <w:trHeight w:val="20"/>
        </w:trPr>
        <w:tc>
          <w:tcPr>
            <w:tcW w:w="5669" w:type="dxa"/>
            <w:vAlign w:val="bottom"/>
          </w:tcPr>
          <w:p w14:paraId="545945F2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DD36B1" w14:textId="50C2C12E" w:rsidR="00E85DE9" w:rsidRPr="00D9628E" w:rsidRDefault="00E161E0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882613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14:paraId="562997D1" w14:textId="10F659E5" w:rsidR="00E85DE9" w:rsidRPr="00D9628E" w:rsidRDefault="00E161E0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52634B" w:rsidRPr="00D9628E" w14:paraId="3C0D3114" w14:textId="715F5CA2" w:rsidTr="00AD40D1">
        <w:trPr>
          <w:trHeight w:val="20"/>
        </w:trPr>
        <w:tc>
          <w:tcPr>
            <w:tcW w:w="5669" w:type="dxa"/>
            <w:vAlign w:val="bottom"/>
          </w:tcPr>
          <w:p w14:paraId="545E8297" w14:textId="1CC36DD7" w:rsidR="0052634B" w:rsidRPr="006A2CCE" w:rsidRDefault="0052634B" w:rsidP="0052634B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6A2CCE">
              <w:rPr>
                <w:rFonts w:ascii="Angsana New" w:hAnsi="Angsana New" w:hint="cs"/>
                <w:sz w:val="28"/>
                <w:szCs w:val="28"/>
                <w:cs/>
              </w:rPr>
              <w:t>ยอดคงเหลือต้น</w:t>
            </w:r>
            <w:r w:rsidR="00953737" w:rsidRPr="006A2CCE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bottom"/>
          </w:tcPr>
          <w:p w14:paraId="48C4AC27" w14:textId="0C51C8A7" w:rsidR="0052634B" w:rsidRPr="00D9628E" w:rsidRDefault="0043723F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3723F">
              <w:rPr>
                <w:rFonts w:ascii="Angsana New" w:hAnsi="Angsana New"/>
                <w:sz w:val="28"/>
                <w:szCs w:val="28"/>
                <w:cs/>
              </w:rPr>
              <w:t>21</w:t>
            </w:r>
            <w:r w:rsidRPr="0043723F">
              <w:rPr>
                <w:rFonts w:ascii="Angsana New" w:hAnsi="Angsana New"/>
                <w:sz w:val="28"/>
                <w:szCs w:val="28"/>
              </w:rPr>
              <w:t>,</w:t>
            </w:r>
            <w:r w:rsidRPr="0043723F">
              <w:rPr>
                <w:rFonts w:ascii="Angsana New" w:hAnsi="Angsana New"/>
                <w:sz w:val="28"/>
                <w:szCs w:val="28"/>
                <w:cs/>
              </w:rPr>
              <w:t>694</w:t>
            </w:r>
          </w:p>
        </w:tc>
        <w:tc>
          <w:tcPr>
            <w:tcW w:w="236" w:type="dxa"/>
          </w:tcPr>
          <w:p w14:paraId="2CBF2613" w14:textId="77777777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  <w:vAlign w:val="bottom"/>
          </w:tcPr>
          <w:p w14:paraId="7271B90C" w14:textId="64BC200F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119,042</w:t>
            </w:r>
          </w:p>
        </w:tc>
      </w:tr>
      <w:tr w:rsidR="0052634B" w:rsidRPr="00D9628E" w14:paraId="593F89F4" w14:textId="0FD4E77D" w:rsidTr="00AD40D1">
        <w:trPr>
          <w:trHeight w:val="20"/>
        </w:trPr>
        <w:tc>
          <w:tcPr>
            <w:tcW w:w="5669" w:type="dxa"/>
            <w:vAlign w:val="bottom"/>
          </w:tcPr>
          <w:p w14:paraId="6120AF18" w14:textId="213F2475" w:rsidR="0052634B" w:rsidRPr="006A2CCE" w:rsidRDefault="0052634B" w:rsidP="0052634B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6A2CCE">
              <w:rPr>
                <w:rFonts w:ascii="Angsana New" w:hAnsi="Angsana New" w:hint="cs"/>
                <w:sz w:val="28"/>
                <w:szCs w:val="28"/>
                <w:cs/>
              </w:rPr>
              <w:t>การเปลี่ยนแปลงระหว่าง</w:t>
            </w:r>
            <w:r w:rsidR="00953737" w:rsidRPr="006A2CCE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769" w:type="dxa"/>
            <w:vAlign w:val="bottom"/>
          </w:tcPr>
          <w:p w14:paraId="3DEA1BF6" w14:textId="77777777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D5AE27D" w14:textId="77777777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vAlign w:val="bottom"/>
          </w:tcPr>
          <w:p w14:paraId="75C17010" w14:textId="77777777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2634B" w:rsidRPr="00D9628E" w14:paraId="73DAECD9" w14:textId="18F504DC" w:rsidTr="00AD40D1">
        <w:trPr>
          <w:trHeight w:val="20"/>
        </w:trPr>
        <w:tc>
          <w:tcPr>
            <w:tcW w:w="5669" w:type="dxa"/>
            <w:vAlign w:val="bottom"/>
          </w:tcPr>
          <w:p w14:paraId="759C2A75" w14:textId="77777777" w:rsidR="0052634B" w:rsidRPr="006A2CCE" w:rsidRDefault="0052634B" w:rsidP="0052634B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</w:rPr>
            </w:pPr>
            <w:r w:rsidRPr="006A2CCE">
              <w:rPr>
                <w:rFonts w:ascii="Angsana New" w:hAnsi="Angsana New" w:hint="cs"/>
                <w:sz w:val="28"/>
                <w:szCs w:val="28"/>
                <w:cs/>
              </w:rPr>
              <w:t xml:space="preserve">      เพิ่มขึ้น</w:t>
            </w:r>
          </w:p>
        </w:tc>
        <w:tc>
          <w:tcPr>
            <w:tcW w:w="1769" w:type="dxa"/>
            <w:vAlign w:val="bottom"/>
          </w:tcPr>
          <w:p w14:paraId="0315BC06" w14:textId="7A22E7B2" w:rsidR="0052634B" w:rsidRPr="00D9628E" w:rsidRDefault="007E6678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E6678">
              <w:rPr>
                <w:rFonts w:ascii="Angsana New" w:hAnsi="Angsana New"/>
                <w:sz w:val="28"/>
                <w:szCs w:val="28"/>
              </w:rPr>
              <w:t>151</w:t>
            </w:r>
          </w:p>
        </w:tc>
        <w:tc>
          <w:tcPr>
            <w:tcW w:w="236" w:type="dxa"/>
          </w:tcPr>
          <w:p w14:paraId="2D388A01" w14:textId="77777777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vAlign w:val="bottom"/>
          </w:tcPr>
          <w:p w14:paraId="0AC826E5" w14:textId="0AB005C3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68,942</w:t>
            </w:r>
          </w:p>
        </w:tc>
      </w:tr>
      <w:tr w:rsidR="0052634B" w:rsidRPr="00D9628E" w14:paraId="066A6385" w14:textId="3B88D0CB" w:rsidTr="00AD40D1">
        <w:trPr>
          <w:trHeight w:val="342"/>
        </w:trPr>
        <w:tc>
          <w:tcPr>
            <w:tcW w:w="5669" w:type="dxa"/>
            <w:vAlign w:val="bottom"/>
          </w:tcPr>
          <w:p w14:paraId="30BD234B" w14:textId="77777777" w:rsidR="0052634B" w:rsidRPr="006A2CCE" w:rsidRDefault="0052634B" w:rsidP="0052634B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6A2CCE">
              <w:rPr>
                <w:rFonts w:ascii="Angsana New" w:hAnsi="Angsana New" w:hint="cs"/>
                <w:sz w:val="28"/>
                <w:szCs w:val="28"/>
                <w:cs/>
              </w:rPr>
              <w:t xml:space="preserve">      จ่ายชำระ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62FFB25C" w14:textId="12EBDD5D" w:rsidR="0052634B" w:rsidRPr="00D9628E" w:rsidRDefault="007E6678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E6678">
              <w:rPr>
                <w:rFonts w:ascii="Angsana New" w:hAnsi="Angsana New"/>
                <w:sz w:val="28"/>
                <w:szCs w:val="28"/>
              </w:rPr>
              <w:t>(1,800)</w:t>
            </w:r>
          </w:p>
        </w:tc>
        <w:tc>
          <w:tcPr>
            <w:tcW w:w="236" w:type="dxa"/>
          </w:tcPr>
          <w:p w14:paraId="0F56AD20" w14:textId="77777777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  <w:vAlign w:val="bottom"/>
          </w:tcPr>
          <w:p w14:paraId="0ABEDF08" w14:textId="46884F5B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(166,290)</w:t>
            </w:r>
          </w:p>
        </w:tc>
      </w:tr>
      <w:tr w:rsidR="0052634B" w:rsidRPr="00D9628E" w14:paraId="285F2222" w14:textId="577EDCDE" w:rsidTr="00AD40D1">
        <w:trPr>
          <w:trHeight w:val="20"/>
        </w:trPr>
        <w:tc>
          <w:tcPr>
            <w:tcW w:w="5669" w:type="dxa"/>
            <w:vAlign w:val="bottom"/>
          </w:tcPr>
          <w:p w14:paraId="3A788E9A" w14:textId="1DCDF65F" w:rsidR="0052634B" w:rsidRPr="006A2CCE" w:rsidRDefault="0052634B" w:rsidP="0052634B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6A2CCE">
              <w:rPr>
                <w:rFonts w:ascii="Angsana New" w:hAnsi="Angsana New" w:hint="cs"/>
                <w:sz w:val="28"/>
                <w:szCs w:val="28"/>
                <w:cs/>
              </w:rPr>
              <w:t>ยอดคงเหลือปลาย</w:t>
            </w:r>
            <w:r w:rsidR="00953737" w:rsidRPr="006A2CCE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7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038702" w14:textId="573E9492" w:rsidR="0052634B" w:rsidRPr="00D9628E" w:rsidRDefault="007E6678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E6678">
              <w:rPr>
                <w:rFonts w:ascii="Angsana New" w:hAnsi="Angsana New"/>
                <w:sz w:val="28"/>
                <w:szCs w:val="28"/>
              </w:rPr>
              <w:t>20,045</w:t>
            </w:r>
          </w:p>
        </w:tc>
        <w:tc>
          <w:tcPr>
            <w:tcW w:w="236" w:type="dxa"/>
          </w:tcPr>
          <w:p w14:paraId="24D8F172" w14:textId="77777777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EC1BDF" w14:textId="7A61AB2E" w:rsidR="0052634B" w:rsidRPr="00D9628E" w:rsidRDefault="0052634B" w:rsidP="0052634B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21,69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</w:tr>
    </w:tbl>
    <w:p w14:paraId="37BF7593" w14:textId="77777777" w:rsidR="00503B9D" w:rsidRPr="00D9628E" w:rsidRDefault="00503B9D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0F479ED" w14:textId="77777777" w:rsidR="00953737" w:rsidRDefault="00953737" w:rsidP="00953737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59608654" w14:textId="77777777" w:rsidR="00953737" w:rsidRDefault="00953737" w:rsidP="00953737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5FE49789" w14:textId="0EDC3546" w:rsidR="008447CC" w:rsidRPr="00D9628E" w:rsidRDefault="008447CC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เงินเบิกล่วงหน้าค่าโครงการ</w:t>
      </w:r>
    </w:p>
    <w:p w14:paraId="454276F4" w14:textId="77777777" w:rsidR="002038B7" w:rsidRPr="00D9628E" w:rsidRDefault="002038B7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F702017" w14:textId="3ED6C383" w:rsidR="00F647AA" w:rsidRPr="00D9628E" w:rsidRDefault="00F55521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2038B7" w:rsidRPr="00D9628E">
        <w:rPr>
          <w:rFonts w:ascii="Angsana New" w:hAnsi="Angsana New"/>
          <w:sz w:val="28"/>
          <w:szCs w:val="28"/>
          <w:cs/>
        </w:rPr>
        <w:t>เงินเบิกล่วงหน้าค่าโครงการเพื่อการก่อสร้างโครงการที่อยู่ระหว่างดำเนินการ</w:t>
      </w:r>
      <w:r w:rsidR="002038B7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038B7" w:rsidRPr="00D9628E">
        <w:rPr>
          <w:rFonts w:ascii="Angsana New" w:hAnsi="Angsana New"/>
          <w:sz w:val="28"/>
          <w:szCs w:val="28"/>
          <w:cs/>
        </w:rPr>
        <w:t>โดยจำนวนดังกล่าวในงบการเงินเป็นเงินเบิกล่วงหน้าค่า</w:t>
      </w:r>
      <w:r w:rsidR="002038B7" w:rsidRPr="0052634B">
        <w:rPr>
          <w:rFonts w:ascii="Angsana New" w:hAnsi="Angsana New"/>
          <w:sz w:val="28"/>
          <w:szCs w:val="28"/>
          <w:cs/>
        </w:rPr>
        <w:t>โครงการ ทั้งหม</w:t>
      </w:r>
      <w:r w:rsidR="002038B7" w:rsidRPr="0052634B">
        <w:rPr>
          <w:rFonts w:ascii="Angsana New" w:hAnsi="Angsana New" w:hint="cs"/>
          <w:sz w:val="28"/>
          <w:szCs w:val="28"/>
          <w:cs/>
        </w:rPr>
        <w:t>ด</w:t>
      </w:r>
      <w:r w:rsidR="002038B7" w:rsidRPr="0052634B">
        <w:rPr>
          <w:rFonts w:ascii="Angsana New" w:hAnsi="Angsana New"/>
          <w:sz w:val="28"/>
          <w:szCs w:val="28"/>
        </w:rPr>
        <w:t xml:space="preserve"> </w:t>
      </w:r>
      <w:r w:rsidR="0053510B" w:rsidRPr="0052634B">
        <w:rPr>
          <w:rFonts w:ascii="Angsana New" w:hAnsi="Angsana New"/>
          <w:sz w:val="28"/>
          <w:szCs w:val="28"/>
        </w:rPr>
        <w:t>1</w:t>
      </w:r>
      <w:r w:rsidR="007E6678">
        <w:rPr>
          <w:rFonts w:ascii="Angsana New" w:hAnsi="Angsana New"/>
          <w:sz w:val="28"/>
          <w:szCs w:val="28"/>
        </w:rPr>
        <w:t>7</w:t>
      </w:r>
      <w:r w:rsidR="002038B7" w:rsidRPr="0052634B">
        <w:rPr>
          <w:rFonts w:ascii="Angsana New" w:hAnsi="Angsana New"/>
          <w:sz w:val="28"/>
          <w:szCs w:val="28"/>
        </w:rPr>
        <w:t xml:space="preserve"> </w:t>
      </w:r>
      <w:r w:rsidR="002038B7" w:rsidRPr="0052634B">
        <w:rPr>
          <w:rFonts w:ascii="Angsana New" w:hAnsi="Angsana New" w:hint="cs"/>
          <w:sz w:val="28"/>
          <w:szCs w:val="28"/>
          <w:cs/>
        </w:rPr>
        <w:t>โ</w:t>
      </w:r>
      <w:r w:rsidR="002038B7" w:rsidRPr="0052634B">
        <w:rPr>
          <w:rFonts w:ascii="Angsana New" w:hAnsi="Angsana New"/>
          <w:sz w:val="28"/>
          <w:szCs w:val="28"/>
          <w:cs/>
        </w:rPr>
        <w:t>ครงการ</w:t>
      </w:r>
    </w:p>
    <w:p w14:paraId="4347BD41" w14:textId="77777777" w:rsidR="005C4018" w:rsidRPr="00D9628E" w:rsidRDefault="005C4018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</w:p>
    <w:p w14:paraId="7708149C" w14:textId="47C89676" w:rsidR="003503AA" w:rsidRPr="00D9628E" w:rsidRDefault="003503AA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หุ้นกู้ระยะยาว</w:t>
      </w:r>
    </w:p>
    <w:p w14:paraId="68F2CADB" w14:textId="7B536C89" w:rsidR="009F08A3" w:rsidRPr="00D9628E" w:rsidRDefault="009F08A3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Theme="majorBidi" w:hAnsiTheme="majorBidi"/>
          <w:sz w:val="28"/>
          <w:szCs w:val="28"/>
          <w:cs/>
        </w:rPr>
        <w:t>และ</w:t>
      </w:r>
      <w:r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="00CC66AF">
        <w:rPr>
          <w:rFonts w:asciiTheme="majorBidi" w:hAnsiTheme="majorBidi"/>
          <w:sz w:val="28"/>
          <w:szCs w:val="28"/>
        </w:rPr>
        <w:t>31</w:t>
      </w:r>
      <w:r w:rsidR="0052634B">
        <w:rPr>
          <w:rFonts w:asciiTheme="majorBidi" w:hAnsiTheme="majorBidi" w:hint="cs"/>
          <w:sz w:val="28"/>
          <w:szCs w:val="28"/>
          <w:cs/>
        </w:rPr>
        <w:t xml:space="preserve"> ธันวาคม </w:t>
      </w:r>
      <w:r w:rsidR="00CC66AF">
        <w:rPr>
          <w:rFonts w:asciiTheme="majorBidi" w:hAnsiTheme="majorBidi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หุ้นกู้ระยะยาว </w:t>
      </w:r>
      <w:r w:rsidRPr="00D9628E">
        <w:rPr>
          <w:rFonts w:ascii="Angsana New" w:hAnsi="Angsana New"/>
          <w:sz w:val="28"/>
          <w:szCs w:val="28"/>
          <w:cs/>
        </w:rPr>
        <w:t>ประกอบด้วย</w:t>
      </w:r>
      <w:r w:rsidRPr="00D9628E">
        <w:rPr>
          <w:rFonts w:ascii="Angsana New" w:hAnsi="Angsana New"/>
          <w:sz w:val="28"/>
          <w:szCs w:val="28"/>
        </w:rPr>
        <w:t xml:space="preserve"> :</w:t>
      </w:r>
    </w:p>
    <w:p w14:paraId="2DEEF7A4" w14:textId="77777777" w:rsidR="00491172" w:rsidRPr="00D9628E" w:rsidRDefault="00491172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491172" w:rsidRPr="00D9628E" w14:paraId="6C8771D0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5CB266F4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43248ECF" w14:textId="4B03FA5B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52634B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491172" w:rsidRPr="00D9628E" w14:paraId="41A1BA7D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232637DE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A0A81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9B1BBF3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41EE3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91172" w:rsidRPr="00D9628E" w14:paraId="6B335CF0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747C26F2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59EF1470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EFF6B6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7D87EC7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7849040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339EE009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1058B9D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7CC9F7C6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E32DE" w:rsidRPr="00D9628E" w14:paraId="4CDE583B" w14:textId="77777777" w:rsidTr="009E32DE">
        <w:trPr>
          <w:trHeight w:val="288"/>
          <w:tblHeader/>
        </w:trPr>
        <w:tc>
          <w:tcPr>
            <w:tcW w:w="3694" w:type="dxa"/>
            <w:vAlign w:val="center"/>
          </w:tcPr>
          <w:p w14:paraId="2C8166B0" w14:textId="77777777" w:rsidR="009E32DE" w:rsidRPr="00D9628E" w:rsidRDefault="009E32D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7B4D3F62" w14:textId="3FBD41DB" w:rsidR="009E32DE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8" w:type="dxa"/>
            <w:vAlign w:val="center"/>
          </w:tcPr>
          <w:p w14:paraId="5D857D73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52A7F83" w14:textId="0C86B739" w:rsidR="009E32DE" w:rsidRPr="00D9628E" w:rsidRDefault="00E161E0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2A6AC385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5CDB939D" w14:textId="0748301B" w:rsidR="009E32DE" w:rsidRPr="00D9628E" w:rsidRDefault="00E161E0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8" w:type="dxa"/>
            <w:vAlign w:val="center"/>
          </w:tcPr>
          <w:p w14:paraId="6EBAE71E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1341581F" w14:textId="6AC0CA30" w:rsidR="009E32DE" w:rsidRPr="00D9628E" w:rsidRDefault="00E161E0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E6678" w:rsidRPr="00D9628E" w14:paraId="41A02243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8EBA767" w14:textId="77777777" w:rsidR="007E6678" w:rsidRPr="00D9628E" w:rsidRDefault="007E6678" w:rsidP="007E6678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14:paraId="5381D755" w14:textId="087687C6" w:rsidR="007E6678" w:rsidRPr="00D9628E" w:rsidRDefault="00742817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vAlign w:val="bottom"/>
          </w:tcPr>
          <w:p w14:paraId="372ECB92" w14:textId="77777777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94464E7" w14:textId="3C775CB6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FDFA29E" w14:textId="77777777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716E8A25" w14:textId="46436A1B" w:rsidR="007E6678" w:rsidRPr="00D9628E" w:rsidRDefault="00742817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8B6AC4C" w14:textId="77777777" w:rsidR="007E6678" w:rsidRPr="00D9628E" w:rsidRDefault="007E6678" w:rsidP="007E667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52FCA704" w14:textId="2DF00E37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</w:tr>
      <w:tr w:rsidR="007E6678" w:rsidRPr="00D9628E" w14:paraId="38AA3F67" w14:textId="77777777" w:rsidTr="00742817">
        <w:trPr>
          <w:cantSplit/>
          <w:trHeight w:val="288"/>
        </w:trPr>
        <w:tc>
          <w:tcPr>
            <w:tcW w:w="3694" w:type="dxa"/>
            <w:vAlign w:val="center"/>
          </w:tcPr>
          <w:p w14:paraId="374F4E11" w14:textId="77777777" w:rsidR="007E6678" w:rsidRPr="00D9628E" w:rsidRDefault="007E6678" w:rsidP="007E6678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7872A0F6" w14:textId="11C70343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E6678">
              <w:rPr>
                <w:rFonts w:ascii="Angsana New" w:hAnsi="Angsana New"/>
                <w:sz w:val="28"/>
                <w:szCs w:val="28"/>
              </w:rPr>
              <w:t>(194)</w:t>
            </w:r>
          </w:p>
        </w:tc>
        <w:tc>
          <w:tcPr>
            <w:tcW w:w="238" w:type="dxa"/>
            <w:vAlign w:val="bottom"/>
          </w:tcPr>
          <w:p w14:paraId="609605CF" w14:textId="77777777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9CD8F" w14:textId="7F106036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3FFCE59" w14:textId="77777777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C1FA6" w14:textId="517B1045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E6678">
              <w:rPr>
                <w:rFonts w:ascii="Angsana New" w:hAnsi="Angsana New"/>
                <w:sz w:val="28"/>
                <w:szCs w:val="28"/>
              </w:rPr>
              <w:t>(194)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B76EBAF" w14:textId="77777777" w:rsidR="007E6678" w:rsidRPr="00D9628E" w:rsidRDefault="007E6678" w:rsidP="007E667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C843E" w14:textId="0DE6570C" w:rsidR="007E6678" w:rsidRPr="00D9628E" w:rsidRDefault="007E6678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42817" w:rsidRPr="00D9628E" w14:paraId="71BC38CE" w14:textId="77777777" w:rsidTr="00742817">
        <w:trPr>
          <w:cantSplit/>
          <w:trHeight w:val="288"/>
        </w:trPr>
        <w:tc>
          <w:tcPr>
            <w:tcW w:w="3694" w:type="dxa"/>
            <w:vAlign w:val="center"/>
          </w:tcPr>
          <w:p w14:paraId="6EC979DF" w14:textId="31158D29" w:rsidR="00742817" w:rsidRPr="00D9628E" w:rsidRDefault="00742817" w:rsidP="00742817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คงเหลือ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42555307" w14:textId="153D4379" w:rsidR="00742817" w:rsidRPr="007E6678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2817">
              <w:rPr>
                <w:rFonts w:ascii="Angsana New" w:hAnsi="Angsana New"/>
                <w:sz w:val="28"/>
                <w:szCs w:val="28"/>
              </w:rPr>
              <w:t>91,906</w:t>
            </w:r>
          </w:p>
        </w:tc>
        <w:tc>
          <w:tcPr>
            <w:tcW w:w="238" w:type="dxa"/>
            <w:vAlign w:val="center"/>
          </w:tcPr>
          <w:p w14:paraId="5E5F067D" w14:textId="77777777" w:rsidR="00742817" w:rsidRPr="00D9628E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88C62B" w14:textId="2C124DF0" w:rsidR="00742817" w:rsidRPr="00D9628E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91</w:t>
            </w:r>
            <w:r w:rsidRPr="00D9628E">
              <w:rPr>
                <w:rFonts w:ascii="Angsana New" w:hAnsi="Angsana New"/>
                <w:sz w:val="28"/>
                <w:szCs w:val="28"/>
              </w:rPr>
              <w:t>,518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0275AE0" w14:textId="77777777" w:rsidR="00742817" w:rsidRPr="00D9628E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D63BEF" w14:textId="23CCCB4B" w:rsidR="00742817" w:rsidRPr="007E6678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42817">
              <w:rPr>
                <w:rFonts w:ascii="Angsana New" w:hAnsi="Angsana New"/>
                <w:sz w:val="28"/>
                <w:szCs w:val="28"/>
              </w:rPr>
              <w:t>91,906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5C623A2" w14:textId="77777777" w:rsidR="00742817" w:rsidRPr="00D9628E" w:rsidRDefault="00742817" w:rsidP="0074281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1AF3A" w14:textId="4613993F" w:rsidR="00742817" w:rsidRPr="00D9628E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91</w:t>
            </w:r>
            <w:r w:rsidRPr="00D9628E">
              <w:rPr>
                <w:rFonts w:ascii="Angsana New" w:hAnsi="Angsana New"/>
                <w:sz w:val="28"/>
                <w:szCs w:val="28"/>
              </w:rPr>
              <w:t>,518</w:t>
            </w:r>
          </w:p>
        </w:tc>
      </w:tr>
      <w:tr w:rsidR="007E6678" w:rsidRPr="00D9628E" w14:paraId="5C20C4D2" w14:textId="77777777" w:rsidTr="00742817">
        <w:trPr>
          <w:cantSplit/>
          <w:trHeight w:val="288"/>
        </w:trPr>
        <w:tc>
          <w:tcPr>
            <w:tcW w:w="3694" w:type="dxa"/>
            <w:vAlign w:val="center"/>
          </w:tcPr>
          <w:p w14:paraId="764F1613" w14:textId="7E7302DD" w:rsidR="007E6678" w:rsidRPr="00D9628E" w:rsidRDefault="00742817" w:rsidP="00742817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742817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ส่วนของหุ้นกู้ระยะยาวที่ครบกำหนดชำระภายในหนึ่งปี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530ED7EE" w14:textId="27D69D06" w:rsidR="007E6678" w:rsidRPr="00D9628E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(9,210)</w:t>
            </w:r>
          </w:p>
        </w:tc>
        <w:tc>
          <w:tcPr>
            <w:tcW w:w="238" w:type="dxa"/>
            <w:vAlign w:val="bottom"/>
          </w:tcPr>
          <w:p w14:paraId="7B7E9734" w14:textId="77777777" w:rsidR="007E6678" w:rsidRPr="00D9628E" w:rsidRDefault="007E6678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7BAC9D" w14:textId="1216EEED" w:rsidR="007E6678" w:rsidRPr="00D9628E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D99CD4B" w14:textId="77777777" w:rsidR="007E6678" w:rsidRPr="00D9628E" w:rsidRDefault="007E6678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6569F3" w14:textId="53B7B05A" w:rsidR="007E6678" w:rsidRPr="00D9628E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(9,210)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D9E4F7E" w14:textId="77777777" w:rsidR="007E6678" w:rsidRPr="00D9628E" w:rsidRDefault="007E6678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5C61CC" w14:textId="5FBCA02D" w:rsidR="007E6678" w:rsidRPr="00D9628E" w:rsidRDefault="00742817" w:rsidP="0074281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2817" w:rsidRPr="00D9628E" w14:paraId="3EB58732" w14:textId="77777777" w:rsidTr="00742817">
        <w:trPr>
          <w:cantSplit/>
          <w:trHeight w:val="288"/>
        </w:trPr>
        <w:tc>
          <w:tcPr>
            <w:tcW w:w="3694" w:type="dxa"/>
            <w:vAlign w:val="center"/>
          </w:tcPr>
          <w:p w14:paraId="11634C7A" w14:textId="45C9ACD9" w:rsidR="00742817" w:rsidRPr="00D9628E" w:rsidRDefault="00742817" w:rsidP="00742817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หุ้นกู้ระยะยาว-สุทธิ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79A882" w14:textId="5253661A" w:rsidR="00742817" w:rsidRPr="00D9628E" w:rsidRDefault="00742817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E6678">
              <w:rPr>
                <w:rFonts w:ascii="Angsana New" w:hAnsi="Angsana New"/>
                <w:sz w:val="28"/>
                <w:szCs w:val="28"/>
              </w:rPr>
              <w:t>82,696</w:t>
            </w:r>
          </w:p>
        </w:tc>
        <w:tc>
          <w:tcPr>
            <w:tcW w:w="238" w:type="dxa"/>
            <w:vAlign w:val="center"/>
          </w:tcPr>
          <w:p w14:paraId="3B4241F1" w14:textId="77777777" w:rsidR="00742817" w:rsidRPr="00D9628E" w:rsidRDefault="00742817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E895A9" w14:textId="0C180F7D" w:rsidR="00742817" w:rsidRPr="00D9628E" w:rsidRDefault="00742817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91</w:t>
            </w:r>
            <w:r w:rsidRPr="00D9628E">
              <w:rPr>
                <w:rFonts w:ascii="Angsana New" w:hAnsi="Angsana New"/>
                <w:sz w:val="28"/>
                <w:szCs w:val="28"/>
              </w:rPr>
              <w:t>,518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0C26FCD" w14:textId="77777777" w:rsidR="00742817" w:rsidRPr="00D9628E" w:rsidRDefault="00742817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47EB9B" w14:textId="27E03777" w:rsidR="00742817" w:rsidRPr="00D9628E" w:rsidRDefault="00742817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7E6678">
              <w:rPr>
                <w:rFonts w:ascii="Angsana New" w:hAnsi="Angsana New"/>
                <w:sz w:val="28"/>
                <w:szCs w:val="28"/>
              </w:rPr>
              <w:t>82,696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82674E0" w14:textId="77777777" w:rsidR="00742817" w:rsidRPr="00D9628E" w:rsidRDefault="00742817" w:rsidP="007E667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5E6781" w14:textId="6B37432F" w:rsidR="00742817" w:rsidRPr="00D9628E" w:rsidRDefault="00742817" w:rsidP="007E667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91</w:t>
            </w:r>
            <w:r w:rsidRPr="00D9628E">
              <w:rPr>
                <w:rFonts w:ascii="Angsana New" w:hAnsi="Angsana New"/>
                <w:sz w:val="28"/>
                <w:szCs w:val="28"/>
              </w:rPr>
              <w:t>,518</w:t>
            </w:r>
          </w:p>
        </w:tc>
      </w:tr>
    </w:tbl>
    <w:p w14:paraId="58C2D535" w14:textId="77777777" w:rsidR="00491172" w:rsidRPr="00D9628E" w:rsidRDefault="00491172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D8F3411" w14:textId="77777777" w:rsidR="00364F31" w:rsidRDefault="009A7C57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7C349D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</w:rPr>
        <w:t xml:space="preserve">/2566 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10 </w:t>
      </w:r>
      <w:r w:rsidR="007C349D" w:rsidRPr="00D9628E">
        <w:rPr>
          <w:rFonts w:ascii="Angsana New" w:hAnsi="Angsana New" w:hint="cs"/>
          <w:sz w:val="28"/>
          <w:szCs w:val="28"/>
          <w:cs/>
        </w:rPr>
        <w:t>มีนาคม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</w:t>
      </w:r>
      <w:r w:rsidR="007C349D" w:rsidRPr="00D9628E">
        <w:rPr>
          <w:rFonts w:ascii="Angsana New" w:hAnsi="Angsana New" w:hint="cs"/>
          <w:sz w:val="28"/>
          <w:szCs w:val="28"/>
          <w:cs/>
        </w:rPr>
        <w:t>หุ้นกู้ชนิดระบุชื่อผู้ถือ ประเภทไม่ด้อยสิทธิ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A64A8" w:rsidRPr="00D9628E">
        <w:rPr>
          <w:rFonts w:ascii="Angsana New" w:hAnsi="Angsana New" w:hint="cs"/>
          <w:sz w:val="28"/>
          <w:szCs w:val="28"/>
          <w:cs/>
        </w:rPr>
        <w:t>ไม่</w:t>
      </w:r>
      <w:r w:rsidRPr="00D9628E">
        <w:rPr>
          <w:rFonts w:ascii="Angsana New" w:hAnsi="Angsana New" w:hint="cs"/>
          <w:sz w:val="28"/>
          <w:szCs w:val="28"/>
          <w:cs/>
        </w:rPr>
        <w:t>มี</w:t>
      </w:r>
      <w:r w:rsidR="00FA64A8" w:rsidRPr="00D9628E">
        <w:rPr>
          <w:rFonts w:ascii="Angsana New" w:hAnsi="Angsana New" w:hint="cs"/>
          <w:sz w:val="28"/>
          <w:szCs w:val="28"/>
          <w:cs/>
        </w:rPr>
        <w:t>หลักประกัน</w:t>
      </w:r>
      <w:r w:rsidRPr="00D9628E">
        <w:rPr>
          <w:rFonts w:ascii="Angsana New" w:hAnsi="Angsana New" w:hint="cs"/>
          <w:sz w:val="28"/>
          <w:szCs w:val="28"/>
          <w:cs/>
        </w:rPr>
        <w:t xml:space="preserve">และมีผู้แทนถือหุ้นกู้ มูลค่าเสนอขายรวมไม่เกิน </w:t>
      </w:r>
      <w:r w:rsidR="007C349D" w:rsidRPr="00D9628E">
        <w:rPr>
          <w:rFonts w:ascii="Angsana New" w:hAnsi="Angsana New"/>
          <w:sz w:val="28"/>
          <w:szCs w:val="28"/>
        </w:rPr>
        <w:t>300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="007C349D" w:rsidRPr="00D9628E">
        <w:rPr>
          <w:rFonts w:ascii="Angsana New" w:hAnsi="Angsana New"/>
          <w:sz w:val="28"/>
          <w:szCs w:val="28"/>
        </w:rPr>
        <w:t xml:space="preserve">2 </w:t>
      </w:r>
      <w:r w:rsidR="007C349D" w:rsidRPr="00D9628E">
        <w:rPr>
          <w:rFonts w:ascii="Angsana New" w:hAnsi="Angsana New" w:hint="cs"/>
          <w:sz w:val="28"/>
          <w:szCs w:val="28"/>
          <w:cs/>
        </w:rPr>
        <w:t xml:space="preserve">ปี </w:t>
      </w:r>
      <w:r w:rsidRPr="00D9628E">
        <w:rPr>
          <w:rFonts w:ascii="Angsana New" w:hAnsi="Angsana New" w:hint="cs"/>
          <w:sz w:val="28"/>
          <w:szCs w:val="28"/>
          <w:cs/>
        </w:rPr>
        <w:t xml:space="preserve">ดอกเบี้ยอัตราร้อยละ </w:t>
      </w:r>
      <w:r w:rsidRPr="00D9628E">
        <w:rPr>
          <w:rFonts w:ascii="Angsana New" w:hAnsi="Angsana New"/>
          <w:sz w:val="28"/>
          <w:szCs w:val="28"/>
        </w:rPr>
        <w:t>7.</w:t>
      </w:r>
      <w:r w:rsidR="007C349D" w:rsidRPr="00D9628E">
        <w:rPr>
          <w:rFonts w:ascii="Angsana New" w:hAnsi="Angsana New"/>
          <w:sz w:val="28"/>
          <w:szCs w:val="28"/>
        </w:rPr>
        <w:t>35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ต่อปี</w:t>
      </w:r>
    </w:p>
    <w:p w14:paraId="09CE1BA2" w14:textId="77777777" w:rsidR="003A6DE3" w:rsidRPr="00991839" w:rsidRDefault="003A6DE3" w:rsidP="003A6DE3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991839">
        <w:rPr>
          <w:rFonts w:ascii="Angsana New" w:hAnsi="Angsana New"/>
          <w:sz w:val="28"/>
          <w:szCs w:val="28"/>
          <w:cs/>
        </w:rPr>
        <w:t xml:space="preserve">เมื่อวันที่ </w:t>
      </w:r>
      <w:r>
        <w:rPr>
          <w:rFonts w:ascii="Angsana New" w:hAnsi="Angsana New"/>
          <w:sz w:val="28"/>
          <w:szCs w:val="28"/>
        </w:rPr>
        <w:t>10</w:t>
      </w:r>
      <w:r w:rsidRPr="00991839">
        <w:rPr>
          <w:rFonts w:ascii="Angsana New" w:hAnsi="Angsana New"/>
          <w:sz w:val="28"/>
          <w:szCs w:val="28"/>
          <w:cs/>
        </w:rPr>
        <w:t xml:space="preserve"> เมษายน </w:t>
      </w:r>
      <w:r>
        <w:rPr>
          <w:rFonts w:ascii="Angsana New" w:hAnsi="Angsana New"/>
          <w:sz w:val="28"/>
          <w:szCs w:val="28"/>
        </w:rPr>
        <w:t>2568</w:t>
      </w:r>
      <w:r w:rsidRPr="00991839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 ครั้งที่ 4/2568 มีมติขอขยายระยะเวลาครบกำหนดไถ่ถอนหุ้นกู้ </w:t>
      </w:r>
      <w:r w:rsidRPr="00991839">
        <w:rPr>
          <w:rFonts w:ascii="Angsana New" w:hAnsi="Angsana New"/>
          <w:sz w:val="28"/>
          <w:szCs w:val="28"/>
        </w:rPr>
        <w:t>B</w:t>
      </w:r>
      <w:r w:rsidRPr="00991839">
        <w:rPr>
          <w:rFonts w:ascii="Angsana New" w:hAnsi="Angsana New"/>
          <w:sz w:val="28"/>
          <w:szCs w:val="28"/>
          <w:cs/>
        </w:rPr>
        <w:t>255</w:t>
      </w:r>
      <w:r w:rsidRPr="00991839">
        <w:rPr>
          <w:rFonts w:ascii="Angsana New" w:hAnsi="Angsana New"/>
          <w:sz w:val="28"/>
          <w:szCs w:val="28"/>
        </w:rPr>
        <w:t xml:space="preserve">A </w:t>
      </w:r>
      <w:r w:rsidRPr="00991839">
        <w:rPr>
          <w:rFonts w:ascii="Angsana New" w:hAnsi="Angsana New"/>
          <w:sz w:val="28"/>
          <w:szCs w:val="28"/>
          <w:cs/>
        </w:rPr>
        <w:t xml:space="preserve">ออกไปอีก </w:t>
      </w:r>
      <w:r>
        <w:rPr>
          <w:rFonts w:ascii="Angsana New" w:hAnsi="Angsana New"/>
          <w:sz w:val="28"/>
          <w:szCs w:val="28"/>
        </w:rPr>
        <w:t>1</w:t>
      </w:r>
      <w:r w:rsidRPr="00991839">
        <w:rPr>
          <w:rFonts w:ascii="Angsana New" w:hAnsi="Angsana New"/>
          <w:sz w:val="28"/>
          <w:szCs w:val="28"/>
          <w:cs/>
        </w:rPr>
        <w:t xml:space="preserve"> ปี </w:t>
      </w:r>
      <w:r>
        <w:rPr>
          <w:rFonts w:ascii="Angsana New" w:hAnsi="Angsana New"/>
          <w:sz w:val="28"/>
          <w:szCs w:val="28"/>
        </w:rPr>
        <w:t>6</w:t>
      </w:r>
      <w:r w:rsidRPr="00991839">
        <w:rPr>
          <w:rFonts w:ascii="Angsana New" w:hAnsi="Angsana New"/>
          <w:sz w:val="28"/>
          <w:szCs w:val="28"/>
          <w:cs/>
        </w:rPr>
        <w:t xml:space="preserve"> เดือน โดยขอแบ่งชำระ เป็น </w:t>
      </w:r>
      <w:r>
        <w:rPr>
          <w:rFonts w:ascii="Angsana New" w:hAnsi="Angsana New"/>
          <w:sz w:val="28"/>
          <w:szCs w:val="28"/>
        </w:rPr>
        <w:t>3</w:t>
      </w:r>
      <w:r w:rsidRPr="00991839">
        <w:rPr>
          <w:rFonts w:ascii="Angsana New" w:hAnsi="Angsana New"/>
          <w:sz w:val="28"/>
          <w:szCs w:val="28"/>
          <w:cs/>
        </w:rPr>
        <w:t xml:space="preserve"> งวด </w:t>
      </w:r>
    </w:p>
    <w:p w14:paraId="4306BE63" w14:textId="77777777" w:rsidR="003A6DE3" w:rsidRPr="00991839" w:rsidRDefault="003A6DE3" w:rsidP="003A6DE3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991839">
        <w:rPr>
          <w:rFonts w:ascii="Angsana New" w:hAnsi="Angsana New"/>
          <w:sz w:val="28"/>
          <w:szCs w:val="28"/>
          <w:cs/>
        </w:rPr>
        <w:t xml:space="preserve">งวดที่ </w:t>
      </w:r>
      <w:r>
        <w:rPr>
          <w:rFonts w:ascii="Angsana New" w:hAnsi="Angsana New" w:hint="cs"/>
          <w:sz w:val="28"/>
          <w:szCs w:val="28"/>
          <w:cs/>
        </w:rPr>
        <w:t>1</w:t>
      </w:r>
      <w:r w:rsidRPr="00991839">
        <w:rPr>
          <w:rFonts w:ascii="Angsana New" w:hAnsi="Angsana New"/>
          <w:sz w:val="28"/>
          <w:szCs w:val="28"/>
          <w:cs/>
        </w:rPr>
        <w:t xml:space="preserve"> กำหนดชำระในวันที่ </w:t>
      </w:r>
      <w:r>
        <w:rPr>
          <w:rFonts w:ascii="Angsana New" w:hAnsi="Angsana New"/>
          <w:sz w:val="28"/>
          <w:szCs w:val="28"/>
        </w:rPr>
        <w:t>16</w:t>
      </w:r>
      <w:r w:rsidRPr="00991839">
        <w:rPr>
          <w:rFonts w:ascii="Angsana New" w:hAnsi="Angsana New"/>
          <w:sz w:val="28"/>
          <w:szCs w:val="28"/>
          <w:cs/>
        </w:rPr>
        <w:t xml:space="preserve"> พฤศจิกายน </w:t>
      </w:r>
      <w:r>
        <w:rPr>
          <w:rFonts w:ascii="Angsana New" w:hAnsi="Angsana New"/>
          <w:sz w:val="28"/>
          <w:szCs w:val="28"/>
        </w:rPr>
        <w:t>2568</w:t>
      </w:r>
      <w:r w:rsidRPr="00991839">
        <w:rPr>
          <w:rFonts w:ascii="Angsana New" w:hAnsi="Angsana New"/>
          <w:sz w:val="28"/>
          <w:szCs w:val="28"/>
          <w:cs/>
        </w:rPr>
        <w:t xml:space="preserve"> ชำระคืนเงินต้นหุ้นกู้ จำนวน </w:t>
      </w:r>
      <w:r>
        <w:rPr>
          <w:rFonts w:ascii="Angsana New" w:hAnsi="Angsana New"/>
          <w:sz w:val="28"/>
          <w:szCs w:val="28"/>
        </w:rPr>
        <w:t>9,210,000</w:t>
      </w:r>
      <w:r w:rsidRPr="00991839">
        <w:rPr>
          <w:rFonts w:ascii="Angsana New" w:hAnsi="Angsana New"/>
          <w:sz w:val="28"/>
          <w:szCs w:val="28"/>
          <w:cs/>
        </w:rPr>
        <w:t xml:space="preserve"> บาท (ร้อยละ </w:t>
      </w:r>
      <w:r>
        <w:rPr>
          <w:rFonts w:ascii="Angsana New" w:hAnsi="Angsana New"/>
          <w:sz w:val="28"/>
          <w:szCs w:val="28"/>
        </w:rPr>
        <w:t>10</w:t>
      </w:r>
      <w:r w:rsidRPr="00991839">
        <w:rPr>
          <w:rFonts w:ascii="Angsana New" w:hAnsi="Angsana New"/>
          <w:sz w:val="28"/>
          <w:szCs w:val="28"/>
          <w:cs/>
        </w:rPr>
        <w:t xml:space="preserve"> ของมูลค่าหุ้นกู้ ณ วันออกหุ้นกู้)</w:t>
      </w:r>
    </w:p>
    <w:p w14:paraId="74C2C011" w14:textId="77777777" w:rsidR="003A6DE3" w:rsidRPr="00991839" w:rsidRDefault="003A6DE3" w:rsidP="003A6DE3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991839">
        <w:rPr>
          <w:rFonts w:ascii="Angsana New" w:hAnsi="Angsana New"/>
          <w:sz w:val="28"/>
          <w:szCs w:val="28"/>
          <w:cs/>
        </w:rPr>
        <w:t xml:space="preserve">งวดที่ 2กำหนดชำระในวันที่ </w:t>
      </w:r>
      <w:r>
        <w:rPr>
          <w:rFonts w:ascii="Angsana New" w:hAnsi="Angsana New"/>
          <w:sz w:val="28"/>
          <w:szCs w:val="28"/>
        </w:rPr>
        <w:t>16</w:t>
      </w:r>
      <w:r w:rsidRPr="00991839">
        <w:rPr>
          <w:rFonts w:ascii="Angsana New" w:hAnsi="Angsana New"/>
          <w:sz w:val="28"/>
          <w:szCs w:val="28"/>
          <w:cs/>
        </w:rPr>
        <w:t xml:space="preserve"> พฤษภาคม </w:t>
      </w:r>
      <w:r>
        <w:rPr>
          <w:rFonts w:ascii="Angsana New" w:hAnsi="Angsana New"/>
          <w:sz w:val="28"/>
          <w:szCs w:val="28"/>
        </w:rPr>
        <w:t>2569</w:t>
      </w:r>
      <w:r w:rsidRPr="00991839">
        <w:rPr>
          <w:rFonts w:ascii="Angsana New" w:hAnsi="Angsana New"/>
          <w:sz w:val="28"/>
          <w:szCs w:val="28"/>
          <w:cs/>
        </w:rPr>
        <w:t xml:space="preserve"> ชำระคืนเงินต้นหุ้นกู้ จำนวน </w:t>
      </w:r>
      <w:r>
        <w:rPr>
          <w:rFonts w:ascii="Angsana New" w:hAnsi="Angsana New"/>
          <w:sz w:val="28"/>
          <w:szCs w:val="28"/>
        </w:rPr>
        <w:t>9,210,000</w:t>
      </w:r>
      <w:r w:rsidRPr="00991839">
        <w:rPr>
          <w:rFonts w:ascii="Angsana New" w:hAnsi="Angsana New"/>
          <w:sz w:val="28"/>
          <w:szCs w:val="28"/>
          <w:cs/>
        </w:rPr>
        <w:t xml:space="preserve"> บาท (ร้อยละ </w:t>
      </w:r>
      <w:r>
        <w:rPr>
          <w:rFonts w:ascii="Angsana New" w:hAnsi="Angsana New"/>
          <w:sz w:val="28"/>
          <w:szCs w:val="28"/>
        </w:rPr>
        <w:t>10</w:t>
      </w:r>
      <w:r w:rsidRPr="00991839">
        <w:rPr>
          <w:rFonts w:ascii="Angsana New" w:hAnsi="Angsana New"/>
          <w:sz w:val="28"/>
          <w:szCs w:val="28"/>
          <w:cs/>
        </w:rPr>
        <w:t xml:space="preserve"> ของมูลค่าหุ้นกู้ ณ วันออกหุ้นกู้)</w:t>
      </w:r>
    </w:p>
    <w:p w14:paraId="6E4F3FCA" w14:textId="77777777" w:rsidR="003A6DE3" w:rsidRPr="00991839" w:rsidRDefault="003A6DE3" w:rsidP="003A6DE3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991839">
        <w:rPr>
          <w:rFonts w:ascii="Angsana New" w:hAnsi="Angsana New"/>
          <w:sz w:val="28"/>
          <w:szCs w:val="28"/>
          <w:cs/>
        </w:rPr>
        <w:t xml:space="preserve">งวดที่ 3กำหนดชำระในวันที่ </w:t>
      </w:r>
      <w:r>
        <w:rPr>
          <w:rFonts w:ascii="Angsana New" w:hAnsi="Angsana New"/>
          <w:sz w:val="28"/>
          <w:szCs w:val="28"/>
        </w:rPr>
        <w:t>16</w:t>
      </w:r>
      <w:r w:rsidRPr="00991839">
        <w:rPr>
          <w:rFonts w:ascii="Angsana New" w:hAnsi="Angsana New"/>
          <w:sz w:val="28"/>
          <w:szCs w:val="28"/>
          <w:cs/>
        </w:rPr>
        <w:t xml:space="preserve"> พฤศจิกายน </w:t>
      </w:r>
      <w:r>
        <w:rPr>
          <w:rFonts w:ascii="Angsana New" w:hAnsi="Angsana New"/>
          <w:sz w:val="28"/>
          <w:szCs w:val="28"/>
        </w:rPr>
        <w:t>2569</w:t>
      </w:r>
      <w:r w:rsidRPr="00991839">
        <w:rPr>
          <w:rFonts w:ascii="Angsana New" w:hAnsi="Angsana New"/>
          <w:sz w:val="28"/>
          <w:szCs w:val="28"/>
          <w:cs/>
        </w:rPr>
        <w:t xml:space="preserve"> ชำระคืนเงินต้นหุ้นกู้ จำนวน </w:t>
      </w:r>
      <w:r>
        <w:rPr>
          <w:rFonts w:ascii="Angsana New" w:hAnsi="Angsana New"/>
          <w:sz w:val="28"/>
          <w:szCs w:val="28"/>
        </w:rPr>
        <w:t>73</w:t>
      </w:r>
      <w:r w:rsidRPr="00991839">
        <w:rPr>
          <w:rFonts w:ascii="Angsana New" w:hAnsi="Angsana New"/>
          <w:sz w:val="28"/>
          <w:szCs w:val="28"/>
          <w:cs/>
        </w:rPr>
        <w:t>,</w:t>
      </w:r>
      <w:r>
        <w:rPr>
          <w:rFonts w:ascii="Angsana New" w:hAnsi="Angsana New"/>
          <w:sz w:val="28"/>
          <w:szCs w:val="28"/>
        </w:rPr>
        <w:t>680</w:t>
      </w:r>
      <w:r w:rsidRPr="00991839">
        <w:rPr>
          <w:rFonts w:ascii="Angsana New" w:hAnsi="Angsana New"/>
          <w:sz w:val="28"/>
          <w:szCs w:val="28"/>
          <w:cs/>
        </w:rPr>
        <w:t>,</w:t>
      </w:r>
      <w:r>
        <w:rPr>
          <w:rFonts w:ascii="Angsana New" w:hAnsi="Angsana New"/>
          <w:sz w:val="28"/>
          <w:szCs w:val="28"/>
        </w:rPr>
        <w:t>000</w:t>
      </w:r>
      <w:r w:rsidRPr="00991839">
        <w:rPr>
          <w:rFonts w:ascii="Angsana New" w:hAnsi="Angsana New"/>
          <w:sz w:val="28"/>
          <w:szCs w:val="28"/>
          <w:cs/>
        </w:rPr>
        <w:t xml:space="preserve"> บาท (ร้อยละ </w:t>
      </w:r>
      <w:r>
        <w:rPr>
          <w:rFonts w:ascii="Angsana New" w:hAnsi="Angsana New" w:hint="cs"/>
          <w:sz w:val="28"/>
          <w:szCs w:val="28"/>
          <w:cs/>
        </w:rPr>
        <w:t>80</w:t>
      </w:r>
      <w:r w:rsidRPr="00991839">
        <w:rPr>
          <w:rFonts w:ascii="Angsana New" w:hAnsi="Angsana New"/>
          <w:sz w:val="28"/>
          <w:szCs w:val="28"/>
          <w:cs/>
        </w:rPr>
        <w:t xml:space="preserve"> ของมูลค่าหุ้นกู้ ณ วันออกหุ้นกู้)</w:t>
      </w:r>
    </w:p>
    <w:p w14:paraId="714F0CB6" w14:textId="77777777" w:rsidR="003A6DE3" w:rsidRPr="00991839" w:rsidRDefault="003A6DE3" w:rsidP="003A6DE3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991839">
        <w:rPr>
          <w:rFonts w:ascii="Angsana New" w:hAnsi="Angsana New"/>
          <w:sz w:val="28"/>
          <w:szCs w:val="28"/>
          <w:cs/>
        </w:rPr>
        <w:t xml:space="preserve">โดยพิจารณาอนุมัติให้แก้ไขเปลี่ยนแปลงอัตราดอกเบี้ยของหุ้นกู้ จากเดิม ร้อยละ </w:t>
      </w:r>
      <w:r>
        <w:rPr>
          <w:rFonts w:ascii="Angsana New" w:hAnsi="Angsana New"/>
          <w:sz w:val="28"/>
          <w:szCs w:val="28"/>
        </w:rPr>
        <w:t>7.35</w:t>
      </w:r>
      <w:r w:rsidRPr="00991839">
        <w:rPr>
          <w:rFonts w:ascii="Angsana New" w:hAnsi="Angsana New"/>
          <w:sz w:val="28"/>
          <w:szCs w:val="28"/>
          <w:cs/>
        </w:rPr>
        <w:t xml:space="preserve"> ต่อปี เป็น ร้อยละ </w:t>
      </w:r>
      <w:r>
        <w:rPr>
          <w:rFonts w:ascii="Angsana New" w:hAnsi="Angsana New" w:hint="cs"/>
          <w:sz w:val="28"/>
          <w:szCs w:val="28"/>
          <w:cs/>
        </w:rPr>
        <w:t>7.50</w:t>
      </w:r>
      <w:r w:rsidRPr="00991839">
        <w:rPr>
          <w:rFonts w:ascii="Angsana New" w:hAnsi="Angsana New"/>
          <w:sz w:val="28"/>
          <w:szCs w:val="28"/>
          <w:cs/>
        </w:rPr>
        <w:t xml:space="preserve"> ต่อปี ตั้งแต่วันที่ </w:t>
      </w:r>
      <w:r>
        <w:rPr>
          <w:rFonts w:ascii="Angsana New" w:hAnsi="Angsana New"/>
          <w:sz w:val="28"/>
          <w:szCs w:val="28"/>
        </w:rPr>
        <w:br/>
        <w:t>17</w:t>
      </w:r>
      <w:r w:rsidRPr="00991839">
        <w:rPr>
          <w:rFonts w:ascii="Angsana New" w:hAnsi="Angsana New"/>
          <w:sz w:val="28"/>
          <w:szCs w:val="28"/>
          <w:cs/>
        </w:rPr>
        <w:t xml:space="preserve"> พฤษภาคม </w:t>
      </w:r>
      <w:r>
        <w:rPr>
          <w:rFonts w:ascii="Angsana New" w:hAnsi="Angsana New"/>
          <w:sz w:val="28"/>
          <w:szCs w:val="28"/>
        </w:rPr>
        <w:t>2568</w:t>
      </w:r>
      <w:r w:rsidRPr="00991839">
        <w:rPr>
          <w:rFonts w:ascii="Angsana New" w:hAnsi="Angsana New"/>
          <w:sz w:val="28"/>
          <w:szCs w:val="28"/>
          <w:cs/>
        </w:rPr>
        <w:t xml:space="preserve"> จนถึง (แต่ไม่นับรวม) วันที่ </w:t>
      </w:r>
      <w:r>
        <w:rPr>
          <w:rFonts w:ascii="Angsana New" w:hAnsi="Angsana New"/>
          <w:sz w:val="28"/>
          <w:szCs w:val="28"/>
        </w:rPr>
        <w:t>16</w:t>
      </w:r>
      <w:r w:rsidRPr="00991839">
        <w:rPr>
          <w:rFonts w:ascii="Angsana New" w:hAnsi="Angsana New"/>
          <w:sz w:val="28"/>
          <w:szCs w:val="28"/>
          <w:cs/>
        </w:rPr>
        <w:t xml:space="preserve"> พฤศจิกายน </w:t>
      </w:r>
      <w:r>
        <w:rPr>
          <w:rFonts w:ascii="Angsana New" w:hAnsi="Angsana New"/>
          <w:sz w:val="28"/>
          <w:szCs w:val="28"/>
        </w:rPr>
        <w:t>2569</w:t>
      </w:r>
    </w:p>
    <w:p w14:paraId="6D0F94D8" w14:textId="77777777" w:rsidR="003A6DE3" w:rsidRPr="003A6DE3" w:rsidRDefault="003A6DE3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</w:p>
    <w:p w14:paraId="4281B8F8" w14:textId="77777777" w:rsidR="00630A7C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7CB4F6AA" w14:textId="77777777" w:rsidR="001942EE" w:rsidRDefault="001942EE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3CD1BEBC" w14:textId="77777777" w:rsidR="001942EE" w:rsidRDefault="001942EE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6A309F23" w14:textId="77777777" w:rsidR="001942EE" w:rsidRDefault="001942EE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0A1362E3" w14:textId="77777777" w:rsidR="001942EE" w:rsidRDefault="001942EE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4091FFF9" w14:textId="77777777" w:rsidR="001942EE" w:rsidRDefault="001942EE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2C0A076E" w14:textId="77777777" w:rsidR="001942EE" w:rsidRPr="00D9628E" w:rsidRDefault="001942EE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4F469887" w14:textId="77777777" w:rsidR="00364F31" w:rsidRPr="00D9628E" w:rsidRDefault="00364F31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14AE7DBA" w14:textId="39CD219C" w:rsidR="00637CB3" w:rsidRPr="00D9628E" w:rsidRDefault="00637CB3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42B46B1F" w14:textId="77777777" w:rsidR="002E221B" w:rsidRPr="00D9628E" w:rsidRDefault="002E221B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68F15A8" w14:textId="2CA40F1B" w:rsidR="007D285A" w:rsidRPr="008518AE" w:rsidRDefault="007F7231" w:rsidP="00125E36">
      <w:pPr>
        <w:pStyle w:val="ListParagraph"/>
        <w:tabs>
          <w:tab w:val="left" w:pos="4536"/>
        </w:tabs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รายการ</w:t>
      </w:r>
      <w:r w:rsidRPr="008518AE">
        <w:rPr>
          <w:rFonts w:asciiTheme="majorBidi" w:hAnsiTheme="majorBidi" w:cstheme="majorBidi" w:hint="cs"/>
          <w:sz w:val="28"/>
          <w:szCs w:val="28"/>
          <w:cs/>
        </w:rPr>
        <w:t>เคลื่อนไหว</w:t>
      </w:r>
      <w:r w:rsidR="00DC5E50" w:rsidRPr="008518AE">
        <w:rPr>
          <w:rFonts w:asciiTheme="majorBidi" w:hAnsiTheme="majorBidi" w:cstheme="majorBidi" w:hint="cs"/>
          <w:sz w:val="28"/>
          <w:szCs w:val="28"/>
          <w:cs/>
        </w:rPr>
        <w:t>ประมาณการหนี้สินไม่หมุนเวียนสำหรับพนักงาน</w:t>
      </w:r>
      <w:r w:rsidRPr="008518AE">
        <w:rPr>
          <w:rFonts w:asciiTheme="majorBidi" w:hAnsiTheme="majorBidi" w:cstheme="majorBidi" w:hint="cs"/>
          <w:sz w:val="28"/>
          <w:szCs w:val="28"/>
          <w:cs/>
        </w:rPr>
        <w:t>สำหรับ</w:t>
      </w:r>
      <w:r w:rsidR="00953737" w:rsidRPr="008518AE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8518AE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E161E0" w:rsidRPr="008518AE">
        <w:rPr>
          <w:rFonts w:ascii="Angsana New" w:hAnsi="Angsana New"/>
          <w:sz w:val="28"/>
          <w:szCs w:val="28"/>
        </w:rPr>
        <w:t xml:space="preserve">31 </w:t>
      </w:r>
      <w:r w:rsidR="00E161E0" w:rsidRPr="008518AE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 w:rsidRPr="008518AE">
        <w:rPr>
          <w:rFonts w:ascii="Angsana New" w:hAnsi="Angsana New"/>
          <w:sz w:val="28"/>
          <w:szCs w:val="28"/>
        </w:rPr>
        <w:t>2568</w:t>
      </w:r>
      <w:r w:rsidR="00AA36FF" w:rsidRPr="008518AE">
        <w:rPr>
          <w:rFonts w:ascii="Angsana New" w:hAnsi="Angsana New"/>
          <w:sz w:val="28"/>
          <w:szCs w:val="28"/>
        </w:rPr>
        <w:t xml:space="preserve"> </w:t>
      </w:r>
      <w:r w:rsidR="00AA36FF" w:rsidRPr="008518AE">
        <w:rPr>
          <w:rFonts w:asciiTheme="majorBidi" w:hAnsiTheme="majorBidi"/>
          <w:sz w:val="28"/>
          <w:szCs w:val="28"/>
          <w:cs/>
        </w:rPr>
        <w:t>และ</w:t>
      </w:r>
      <w:r w:rsidR="00953737" w:rsidRPr="008518AE">
        <w:rPr>
          <w:rFonts w:asciiTheme="majorBidi" w:hAnsiTheme="majorBidi" w:hint="cs"/>
          <w:sz w:val="28"/>
          <w:szCs w:val="28"/>
          <w:cs/>
        </w:rPr>
        <w:t>สำหรับปีสิ้นสุดวันที่</w:t>
      </w:r>
      <w:r w:rsidR="00AA36FF" w:rsidRPr="008518AE">
        <w:rPr>
          <w:rFonts w:asciiTheme="majorBidi" w:hAnsiTheme="majorBidi"/>
          <w:sz w:val="28"/>
          <w:szCs w:val="28"/>
          <w:cs/>
        </w:rPr>
        <w:t xml:space="preserve"> </w:t>
      </w:r>
      <w:r w:rsidR="00953737" w:rsidRPr="008518AE">
        <w:rPr>
          <w:rFonts w:asciiTheme="majorBidi" w:hAnsiTheme="majorBidi"/>
          <w:sz w:val="28"/>
          <w:szCs w:val="28"/>
        </w:rPr>
        <w:t>31</w:t>
      </w:r>
      <w:r w:rsidR="0052634B" w:rsidRPr="008518AE">
        <w:rPr>
          <w:rFonts w:asciiTheme="majorBidi" w:hAnsiTheme="majorBidi" w:hint="cs"/>
          <w:sz w:val="28"/>
          <w:szCs w:val="28"/>
          <w:cs/>
        </w:rPr>
        <w:t xml:space="preserve"> ธันวาคม </w:t>
      </w:r>
      <w:r w:rsidR="00953737" w:rsidRPr="008518AE">
        <w:rPr>
          <w:rFonts w:asciiTheme="majorBidi" w:hAnsiTheme="majorBidi"/>
          <w:sz w:val="28"/>
          <w:szCs w:val="28"/>
        </w:rPr>
        <w:t>2567</w:t>
      </w:r>
      <w:r w:rsidR="00AA36FF" w:rsidRPr="008518AE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B02915" w:rsidRPr="008518A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tbl>
      <w:tblPr>
        <w:tblStyle w:val="TableGrid"/>
        <w:tblW w:w="9771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438"/>
        <w:gridCol w:w="238"/>
        <w:gridCol w:w="1575"/>
        <w:gridCol w:w="238"/>
        <w:gridCol w:w="1510"/>
        <w:gridCol w:w="238"/>
        <w:gridCol w:w="1562"/>
      </w:tblGrid>
      <w:tr w:rsidR="0078399B" w:rsidRPr="008518AE" w14:paraId="3E18DAFA" w14:textId="77777777" w:rsidTr="00953737">
        <w:trPr>
          <w:trHeight w:val="288"/>
          <w:tblHeader/>
        </w:trPr>
        <w:tc>
          <w:tcPr>
            <w:tcW w:w="2972" w:type="dxa"/>
            <w:vAlign w:val="center"/>
          </w:tcPr>
          <w:p w14:paraId="7234D6E1" w14:textId="77777777" w:rsidR="0078399B" w:rsidRPr="008518A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99" w:type="dxa"/>
            <w:gridSpan w:val="7"/>
            <w:tcBorders>
              <w:bottom w:val="single" w:sz="4" w:space="0" w:color="auto"/>
            </w:tcBorders>
            <w:vAlign w:val="center"/>
          </w:tcPr>
          <w:p w14:paraId="70245D36" w14:textId="1A82EC71" w:rsidR="0078399B" w:rsidRPr="008518A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(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 xml:space="preserve">หน่วย: </w:t>
            </w:r>
            <w:r w:rsidR="0052634B" w:rsidRPr="008518A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78399B" w:rsidRPr="008518AE" w14:paraId="37B2C416" w14:textId="77777777" w:rsidTr="00953737">
        <w:trPr>
          <w:trHeight w:val="288"/>
          <w:tblHeader/>
        </w:trPr>
        <w:tc>
          <w:tcPr>
            <w:tcW w:w="2972" w:type="dxa"/>
            <w:vAlign w:val="center"/>
          </w:tcPr>
          <w:p w14:paraId="5A95741F" w14:textId="77777777" w:rsidR="0078399B" w:rsidRPr="008518A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4B828" w14:textId="77777777" w:rsidR="0078399B" w:rsidRPr="008518A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9A9C8" w14:textId="77777777" w:rsidR="0078399B" w:rsidRPr="008518A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0991" w14:textId="77777777" w:rsidR="0078399B" w:rsidRPr="008518A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53737" w:rsidRPr="008518AE" w14:paraId="6ED82EE4" w14:textId="77777777" w:rsidTr="00953737">
        <w:trPr>
          <w:trHeight w:val="288"/>
          <w:tblHeader/>
        </w:trPr>
        <w:tc>
          <w:tcPr>
            <w:tcW w:w="2972" w:type="dxa"/>
            <w:vAlign w:val="center"/>
          </w:tcPr>
          <w:p w14:paraId="1AF91307" w14:textId="77777777" w:rsidR="00953737" w:rsidRPr="008518AE" w:rsidRDefault="00953737" w:rsidP="00953737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center"/>
          </w:tcPr>
          <w:p w14:paraId="605BA4FE" w14:textId="49915A7E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38" w:type="dxa"/>
            <w:vAlign w:val="center"/>
          </w:tcPr>
          <w:p w14:paraId="36D59FFB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vAlign w:val="center"/>
          </w:tcPr>
          <w:p w14:paraId="3C6735C1" w14:textId="06734157" w:rsidR="00953737" w:rsidRPr="008518AE" w:rsidRDefault="00953737" w:rsidP="00953737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238" w:type="dxa"/>
            <w:vAlign w:val="center"/>
          </w:tcPr>
          <w:p w14:paraId="5E85F139" w14:textId="77777777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14:paraId="5383F5D1" w14:textId="4338E0E9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38" w:type="dxa"/>
            <w:vAlign w:val="center"/>
          </w:tcPr>
          <w:p w14:paraId="087A322A" w14:textId="77777777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vAlign w:val="center"/>
          </w:tcPr>
          <w:p w14:paraId="52E32390" w14:textId="78191E56" w:rsidR="00953737" w:rsidRPr="008518AE" w:rsidRDefault="00953737" w:rsidP="00953737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สำหรับปี</w:t>
            </w:r>
          </w:p>
        </w:tc>
      </w:tr>
      <w:tr w:rsidR="00953737" w:rsidRPr="008518AE" w14:paraId="6BDB59B8" w14:textId="77777777" w:rsidTr="00953737">
        <w:trPr>
          <w:trHeight w:val="288"/>
          <w:tblHeader/>
        </w:trPr>
        <w:tc>
          <w:tcPr>
            <w:tcW w:w="2972" w:type="dxa"/>
            <w:vAlign w:val="center"/>
          </w:tcPr>
          <w:p w14:paraId="6F901C1B" w14:textId="77777777" w:rsidR="00953737" w:rsidRPr="008518AE" w:rsidRDefault="00953737" w:rsidP="00953737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center"/>
          </w:tcPr>
          <w:p w14:paraId="06931CF7" w14:textId="1AAD973B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54CAEB99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vAlign w:val="center"/>
          </w:tcPr>
          <w:p w14:paraId="07BD2B72" w14:textId="5F2133C9" w:rsidR="00953737" w:rsidRPr="008518AE" w:rsidRDefault="00953737" w:rsidP="00953737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7F38663D" w14:textId="77777777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vAlign w:val="center"/>
          </w:tcPr>
          <w:p w14:paraId="31B72A59" w14:textId="76ADC552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38" w:type="dxa"/>
            <w:vAlign w:val="center"/>
          </w:tcPr>
          <w:p w14:paraId="5AE0594B" w14:textId="77777777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vAlign w:val="center"/>
          </w:tcPr>
          <w:p w14:paraId="6BCE7E97" w14:textId="0377D334" w:rsidR="00953737" w:rsidRPr="008518AE" w:rsidRDefault="00953737" w:rsidP="00953737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สิ้นสุดวันที่</w:t>
            </w:r>
          </w:p>
        </w:tc>
      </w:tr>
      <w:tr w:rsidR="00953737" w:rsidRPr="008518AE" w14:paraId="59F76805" w14:textId="77777777" w:rsidTr="00953737">
        <w:trPr>
          <w:trHeight w:val="288"/>
          <w:tblHeader/>
        </w:trPr>
        <w:tc>
          <w:tcPr>
            <w:tcW w:w="2972" w:type="dxa"/>
            <w:vAlign w:val="center"/>
          </w:tcPr>
          <w:p w14:paraId="7F80787E" w14:textId="77777777" w:rsidR="00953737" w:rsidRPr="008518AE" w:rsidRDefault="00953737" w:rsidP="00953737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14:paraId="7E9B79D3" w14:textId="72A785F6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Pr="008518AE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2D9D7DD4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0DF0F055" w14:textId="492E5B32" w:rsidR="00953737" w:rsidRPr="008518AE" w:rsidRDefault="00953737" w:rsidP="00953737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518A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6F4096D6" w14:textId="77777777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14:paraId="1BE78528" w14:textId="4C42DCC6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Pr="008518AE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8" w:type="dxa"/>
            <w:vAlign w:val="center"/>
          </w:tcPr>
          <w:p w14:paraId="1BEC1B49" w14:textId="77777777" w:rsidR="00953737" w:rsidRPr="008518AE" w:rsidRDefault="00953737" w:rsidP="00953737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14:paraId="4BDF8B7F" w14:textId="09FB8FAB" w:rsidR="00953737" w:rsidRPr="008518AE" w:rsidRDefault="00953737" w:rsidP="00953737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518A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953737" w:rsidRPr="008518AE" w14:paraId="3870336F" w14:textId="77777777" w:rsidTr="00953737">
        <w:trPr>
          <w:cantSplit/>
          <w:trHeight w:val="288"/>
        </w:trPr>
        <w:tc>
          <w:tcPr>
            <w:tcW w:w="2972" w:type="dxa"/>
            <w:vAlign w:val="center"/>
          </w:tcPr>
          <w:p w14:paraId="035E5C57" w14:textId="06F66978" w:rsidR="00953737" w:rsidRPr="008518AE" w:rsidRDefault="00953737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438" w:type="dxa"/>
            <w:vAlign w:val="bottom"/>
          </w:tcPr>
          <w:p w14:paraId="560924E2" w14:textId="6A69EB7B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37D8E38B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169E257D" w14:textId="30A5DA94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4C10E5A8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3F472F2E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8E9C6B0" w14:textId="77777777" w:rsidR="00953737" w:rsidRPr="008518AE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B7812A6" w14:textId="11E2460B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53737" w:rsidRPr="008518AE" w14:paraId="39FD27AA" w14:textId="77777777" w:rsidTr="00953737">
        <w:trPr>
          <w:cantSplit/>
          <w:trHeight w:val="288"/>
        </w:trPr>
        <w:tc>
          <w:tcPr>
            <w:tcW w:w="2972" w:type="dxa"/>
            <w:vAlign w:val="center"/>
          </w:tcPr>
          <w:p w14:paraId="12DDE42A" w14:textId="106D3C59" w:rsidR="00953737" w:rsidRPr="008518AE" w:rsidRDefault="00953737" w:rsidP="00953737">
            <w:pPr>
              <w:tabs>
                <w:tab w:val="left" w:pos="4536"/>
              </w:tabs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วันต้น</w:t>
            </w: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438" w:type="dxa"/>
            <w:vAlign w:val="bottom"/>
          </w:tcPr>
          <w:p w14:paraId="6586EC82" w14:textId="6E19CE79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518AE">
              <w:rPr>
                <w:rFonts w:ascii="Angsana New" w:hAnsi="Angsana New"/>
                <w:sz w:val="26"/>
                <w:szCs w:val="26"/>
              </w:rPr>
              <w:t>,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>168</w:t>
            </w:r>
          </w:p>
        </w:tc>
        <w:tc>
          <w:tcPr>
            <w:tcW w:w="238" w:type="dxa"/>
            <w:vAlign w:val="bottom"/>
          </w:tcPr>
          <w:p w14:paraId="042C327D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99912B" w14:textId="4A54930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2,806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462FB75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7455935D" w14:textId="3D2BF4F1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1,18</w:t>
            </w: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034B27" w14:textId="77777777" w:rsidR="00953737" w:rsidRPr="008518AE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366CE18" w14:textId="0E426990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89</w:t>
            </w: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953737" w:rsidRPr="008518AE" w14:paraId="2D461172" w14:textId="77777777" w:rsidTr="00953737">
        <w:trPr>
          <w:cantSplit/>
          <w:trHeight w:val="288"/>
        </w:trPr>
        <w:tc>
          <w:tcPr>
            <w:tcW w:w="2972" w:type="dxa"/>
            <w:vAlign w:val="center"/>
          </w:tcPr>
          <w:p w14:paraId="5240E482" w14:textId="3083619A" w:rsidR="00953737" w:rsidRPr="008518AE" w:rsidRDefault="00953737" w:rsidP="00953737">
            <w:pPr>
              <w:tabs>
                <w:tab w:val="left" w:pos="4536"/>
              </w:tabs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438" w:type="dxa"/>
            <w:vAlign w:val="bottom"/>
          </w:tcPr>
          <w:p w14:paraId="1E8B34FB" w14:textId="00592CE2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240</w:t>
            </w:r>
          </w:p>
        </w:tc>
        <w:tc>
          <w:tcPr>
            <w:tcW w:w="238" w:type="dxa"/>
            <w:vAlign w:val="bottom"/>
          </w:tcPr>
          <w:p w14:paraId="5D7C4E49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4D41CD7" w14:textId="1CDB0EA0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90</w:t>
            </w: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863212C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DFC703F" w14:textId="20319A9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78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86B03DF" w14:textId="77777777" w:rsidR="00953737" w:rsidRPr="008518AE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C80338B" w14:textId="13CA4099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29</w:t>
            </w: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</w:tr>
      <w:tr w:rsidR="00953737" w:rsidRPr="008518AE" w14:paraId="1AEAE03A" w14:textId="77777777" w:rsidTr="00953737">
        <w:trPr>
          <w:cantSplit/>
          <w:trHeight w:val="288"/>
        </w:trPr>
        <w:tc>
          <w:tcPr>
            <w:tcW w:w="2972" w:type="dxa"/>
            <w:vAlign w:val="center"/>
          </w:tcPr>
          <w:p w14:paraId="455DB1A1" w14:textId="791DFDE9" w:rsidR="00953737" w:rsidRPr="008518AE" w:rsidRDefault="00953737" w:rsidP="00953737">
            <w:pPr>
              <w:tabs>
                <w:tab w:val="left" w:pos="4536"/>
              </w:tabs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(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8518AE">
              <w:rPr>
                <w:rFonts w:ascii="Angsana New" w:hAnsi="Angsana New"/>
                <w:sz w:val="26"/>
                <w:szCs w:val="26"/>
              </w:rPr>
              <w:t>)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>ขาดทุนจากการประมาณการ</w:t>
            </w:r>
          </w:p>
        </w:tc>
        <w:tc>
          <w:tcPr>
            <w:tcW w:w="1438" w:type="dxa"/>
            <w:vAlign w:val="bottom"/>
          </w:tcPr>
          <w:p w14:paraId="36744F32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70F059C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657005A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52B52588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0A6DAC06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C6D1EF3" w14:textId="77777777" w:rsidR="00953737" w:rsidRPr="008518AE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71490FAA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53737" w:rsidRPr="008518AE" w14:paraId="2932B66F" w14:textId="77777777" w:rsidTr="00953737">
        <w:trPr>
          <w:cantSplit/>
          <w:trHeight w:val="288"/>
        </w:trPr>
        <w:tc>
          <w:tcPr>
            <w:tcW w:w="2972" w:type="dxa"/>
            <w:vAlign w:val="center"/>
          </w:tcPr>
          <w:p w14:paraId="286A0DEA" w14:textId="260F0176" w:rsidR="00953737" w:rsidRPr="008518AE" w:rsidRDefault="00953737" w:rsidP="00953737">
            <w:pPr>
              <w:tabs>
                <w:tab w:val="left" w:pos="4536"/>
              </w:tabs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>ตามหลักคณิตศาสตร์ประกันภัย</w:t>
            </w:r>
          </w:p>
        </w:tc>
        <w:tc>
          <w:tcPr>
            <w:tcW w:w="1438" w:type="dxa"/>
            <w:vAlign w:val="bottom"/>
          </w:tcPr>
          <w:p w14:paraId="07A4911E" w14:textId="6F12FCF4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F5FEDD6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33FE97" w14:textId="413B85C9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(542)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AA426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2380F9B" w14:textId="7708D4A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BAA4B" w14:textId="77777777" w:rsidR="00953737" w:rsidRPr="008518AE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980B1D4" w14:textId="2B82CA83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53737" w:rsidRPr="008518AE" w14:paraId="0D0CEEF7" w14:textId="77777777" w:rsidTr="00953737">
        <w:trPr>
          <w:cantSplit/>
          <w:trHeight w:val="288"/>
        </w:trPr>
        <w:tc>
          <w:tcPr>
            <w:tcW w:w="2972" w:type="dxa"/>
            <w:vAlign w:val="center"/>
          </w:tcPr>
          <w:p w14:paraId="569BD4A4" w14:textId="1235F579" w:rsidR="00953737" w:rsidRPr="008518AE" w:rsidRDefault="00953737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vAlign w:val="center"/>
          </w:tcPr>
          <w:p w14:paraId="33398619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DA43D9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9C2B6" w14:textId="162FF990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45F82A7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2425E6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8CEAB3E" w14:textId="77777777" w:rsidR="00953737" w:rsidRPr="008518AE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C3653" w14:textId="5C07114F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53737" w:rsidRPr="00D9628E" w14:paraId="609BE501" w14:textId="77777777" w:rsidTr="00953737">
        <w:trPr>
          <w:cantSplit/>
          <w:trHeight w:val="288"/>
        </w:trPr>
        <w:tc>
          <w:tcPr>
            <w:tcW w:w="2972" w:type="dxa"/>
            <w:vAlign w:val="center"/>
          </w:tcPr>
          <w:p w14:paraId="1374E656" w14:textId="2D78F43A" w:rsidR="00953737" w:rsidRPr="008518AE" w:rsidRDefault="00953737" w:rsidP="00953737">
            <w:pPr>
              <w:tabs>
                <w:tab w:val="left" w:pos="4536"/>
              </w:tabs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</w:t>
            </w: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สิ้นงวด</w:t>
            </w:r>
          </w:p>
        </w:tc>
        <w:tc>
          <w:tcPr>
            <w:tcW w:w="1438" w:type="dxa"/>
            <w:tcBorders>
              <w:bottom w:val="double" w:sz="4" w:space="0" w:color="auto"/>
            </w:tcBorders>
            <w:vAlign w:val="center"/>
          </w:tcPr>
          <w:p w14:paraId="06B53F19" w14:textId="195D0FF5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518AE">
              <w:rPr>
                <w:rFonts w:ascii="Angsana New" w:hAnsi="Angsana New"/>
                <w:sz w:val="26"/>
                <w:szCs w:val="26"/>
              </w:rPr>
              <w:t>,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>408</w:t>
            </w:r>
          </w:p>
        </w:tc>
        <w:tc>
          <w:tcPr>
            <w:tcW w:w="238" w:type="dxa"/>
            <w:vAlign w:val="center"/>
          </w:tcPr>
          <w:p w14:paraId="72424AFD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43D2DA" w14:textId="029CF2E9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3,16</w:t>
            </w: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8FCFAA4" w14:textId="77777777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2852C0" w14:textId="048E5DE6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8518AE">
              <w:rPr>
                <w:rFonts w:ascii="Angsana New" w:hAnsi="Angsana New"/>
                <w:sz w:val="26"/>
                <w:szCs w:val="26"/>
              </w:rPr>
              <w:t>,</w:t>
            </w:r>
            <w:r w:rsidRPr="008518AE">
              <w:rPr>
                <w:rFonts w:ascii="Angsana New" w:hAnsi="Angsana New"/>
                <w:sz w:val="26"/>
                <w:szCs w:val="26"/>
                <w:cs/>
              </w:rPr>
              <w:t>267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1FB5C2D" w14:textId="77777777" w:rsidR="00953737" w:rsidRPr="008518AE" w:rsidRDefault="00953737" w:rsidP="00953737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30C0EAD" w14:textId="46EC542D" w:rsidR="00953737" w:rsidRPr="008518AE" w:rsidRDefault="00953737" w:rsidP="0095373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8518AE">
              <w:rPr>
                <w:rFonts w:ascii="Angsana New" w:hAnsi="Angsana New"/>
                <w:sz w:val="26"/>
                <w:szCs w:val="26"/>
              </w:rPr>
              <w:t>1,18</w:t>
            </w:r>
            <w:r w:rsidRPr="008518AE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</w:tbl>
    <w:p w14:paraId="22AF3CE7" w14:textId="77777777" w:rsidR="00253ED1" w:rsidRPr="00D9628E" w:rsidRDefault="00253ED1" w:rsidP="00125E36">
      <w:pPr>
        <w:pStyle w:val="ListParagraph"/>
        <w:tabs>
          <w:tab w:val="left" w:pos="4536"/>
        </w:tabs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2D58022" w14:textId="77777777" w:rsidR="00EE5BBF" w:rsidRPr="00D9628E" w:rsidRDefault="00EE5BB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1D986FFF" w14:textId="670E3AD3" w:rsidR="009E32DE" w:rsidRPr="00D9628E" w:rsidRDefault="009E32DE" w:rsidP="00125E36">
      <w:pPr>
        <w:pStyle w:val="ListParagraph"/>
        <w:tabs>
          <w:tab w:val="left" w:pos="4536"/>
        </w:tabs>
        <w:ind w:left="426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8518AE">
        <w:rPr>
          <w:rFonts w:asciiTheme="majorBidi" w:hAnsiTheme="majorBidi" w:cstheme="majorBidi"/>
          <w:sz w:val="28"/>
          <w:szCs w:val="28"/>
          <w:cs/>
        </w:rPr>
        <w:t>ค่าใช้จ่ายที่รับรู้ในงบกำไรขาดทุน</w:t>
      </w:r>
      <w:r w:rsidRPr="008518AE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8518AE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953737" w:rsidRPr="008518AE">
        <w:rPr>
          <w:rFonts w:asciiTheme="majorBidi" w:hAnsiTheme="majorBidi" w:cstheme="majorBidi" w:hint="cs"/>
          <w:sz w:val="28"/>
          <w:szCs w:val="28"/>
          <w:cs/>
        </w:rPr>
        <w:t>งวดสามเดือน</w:t>
      </w:r>
      <w:r w:rsidRPr="008518AE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E161E0" w:rsidRPr="008518AE">
        <w:rPr>
          <w:rFonts w:ascii="Angsana New" w:hAnsi="Angsana New"/>
          <w:sz w:val="28"/>
          <w:szCs w:val="28"/>
        </w:rPr>
        <w:t xml:space="preserve">31 </w:t>
      </w:r>
      <w:r w:rsidR="00E161E0" w:rsidRPr="008518AE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 w:rsidRPr="008518AE">
        <w:rPr>
          <w:rFonts w:ascii="Angsana New" w:hAnsi="Angsana New"/>
          <w:sz w:val="28"/>
          <w:szCs w:val="28"/>
        </w:rPr>
        <w:t>2568</w:t>
      </w:r>
      <w:r w:rsidRPr="008518AE">
        <w:rPr>
          <w:rFonts w:asciiTheme="majorBidi" w:hAnsiTheme="majorBidi" w:cstheme="majorBidi"/>
          <w:sz w:val="28"/>
          <w:szCs w:val="28"/>
        </w:rPr>
        <w:t xml:space="preserve"> </w:t>
      </w:r>
      <w:r w:rsidRPr="008518AE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Pr="008518AE">
        <w:rPr>
          <w:rFonts w:asciiTheme="majorBidi" w:hAnsiTheme="majorBidi" w:cstheme="majorBidi"/>
          <w:sz w:val="28"/>
          <w:szCs w:val="28"/>
        </w:rPr>
        <w:t>256</w:t>
      </w:r>
      <w:r w:rsidR="0052634B" w:rsidRPr="008518AE">
        <w:rPr>
          <w:rFonts w:asciiTheme="majorBidi" w:hAnsiTheme="majorBidi" w:cstheme="majorBidi" w:hint="cs"/>
          <w:sz w:val="28"/>
          <w:szCs w:val="28"/>
          <w:cs/>
        </w:rPr>
        <w:t>7</w:t>
      </w:r>
      <w:r w:rsidRPr="008518AE">
        <w:rPr>
          <w:rFonts w:asciiTheme="majorBidi" w:hAnsiTheme="majorBidi" w:cstheme="majorBidi"/>
          <w:sz w:val="28"/>
          <w:szCs w:val="28"/>
        </w:rPr>
        <w:t xml:space="preserve"> </w:t>
      </w:r>
      <w:r w:rsidRPr="008518AE">
        <w:rPr>
          <w:rFonts w:asciiTheme="majorBidi" w:hAnsiTheme="majorBidi" w:cstheme="majorBidi" w:hint="cs"/>
          <w:sz w:val="28"/>
          <w:szCs w:val="28"/>
          <w:cs/>
        </w:rPr>
        <w:t>มีดังนี้</w:t>
      </w:r>
    </w:p>
    <w:tbl>
      <w:tblPr>
        <w:tblStyle w:val="TableGrid"/>
        <w:tblW w:w="9797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3"/>
        <w:gridCol w:w="1417"/>
        <w:gridCol w:w="283"/>
        <w:gridCol w:w="1560"/>
        <w:gridCol w:w="283"/>
        <w:gridCol w:w="1560"/>
        <w:gridCol w:w="238"/>
        <w:gridCol w:w="1463"/>
      </w:tblGrid>
      <w:tr w:rsidR="009E32DE" w:rsidRPr="00D9628E" w14:paraId="287BEF46" w14:textId="77777777" w:rsidTr="00953737">
        <w:trPr>
          <w:trHeight w:val="288"/>
          <w:tblHeader/>
        </w:trPr>
        <w:tc>
          <w:tcPr>
            <w:tcW w:w="2993" w:type="dxa"/>
            <w:vAlign w:val="center"/>
          </w:tcPr>
          <w:p w14:paraId="01DADDAE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vAlign w:val="center"/>
          </w:tcPr>
          <w:p w14:paraId="44771C0D" w14:textId="10CFAB81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52634B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9E32DE" w:rsidRPr="00D9628E" w14:paraId="45E4C734" w14:textId="77777777" w:rsidTr="00953737">
        <w:trPr>
          <w:trHeight w:val="288"/>
          <w:tblHeader/>
        </w:trPr>
        <w:tc>
          <w:tcPr>
            <w:tcW w:w="2993" w:type="dxa"/>
            <w:vAlign w:val="center"/>
          </w:tcPr>
          <w:p w14:paraId="35972506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433CC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EF3B9B4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808C2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E32DE" w:rsidRPr="00D9628E" w14:paraId="031CD5DA" w14:textId="77777777" w:rsidTr="00953737">
        <w:trPr>
          <w:trHeight w:val="288"/>
          <w:tblHeader/>
        </w:trPr>
        <w:tc>
          <w:tcPr>
            <w:tcW w:w="2993" w:type="dxa"/>
            <w:vAlign w:val="center"/>
          </w:tcPr>
          <w:p w14:paraId="74BAEFBA" w14:textId="77777777" w:rsidR="009E32DE" w:rsidRPr="00D9628E" w:rsidRDefault="009E32D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BAA9B" w14:textId="36299A54" w:rsidR="009E32DE" w:rsidRPr="00D9628E" w:rsidRDefault="009E32D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52634B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สิ้นสุดวันที่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52634B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</w:tr>
      <w:tr w:rsidR="009E32DE" w:rsidRPr="00D9628E" w14:paraId="5868A182" w14:textId="77777777" w:rsidTr="00953737">
        <w:trPr>
          <w:trHeight w:val="288"/>
          <w:tblHeader/>
        </w:trPr>
        <w:tc>
          <w:tcPr>
            <w:tcW w:w="2993" w:type="dxa"/>
            <w:vAlign w:val="center"/>
          </w:tcPr>
          <w:p w14:paraId="0444C1FF" w14:textId="77777777" w:rsidR="009E32DE" w:rsidRPr="00D9628E" w:rsidRDefault="009E32D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CD31726" w14:textId="6A45F5BF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52634B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283" w:type="dxa"/>
            <w:vAlign w:val="center"/>
          </w:tcPr>
          <w:p w14:paraId="292BF087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5B72C89" w14:textId="03A5AC57" w:rsidR="009E32DE" w:rsidRPr="00D9628E" w:rsidRDefault="009E32DE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52634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83" w:type="dxa"/>
            <w:vAlign w:val="center"/>
          </w:tcPr>
          <w:p w14:paraId="2F342DCE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FCE0DDA" w14:textId="46904BEA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52634B">
              <w:rPr>
                <w:rFonts w:ascii="Angsana New" w:hAnsi="Angsana New" w:hint="cs"/>
                <w:sz w:val="28"/>
                <w:szCs w:val="28"/>
                <w:cs/>
              </w:rPr>
              <w:t>8</w:t>
            </w:r>
          </w:p>
        </w:tc>
        <w:tc>
          <w:tcPr>
            <w:tcW w:w="238" w:type="dxa"/>
            <w:vAlign w:val="center"/>
          </w:tcPr>
          <w:p w14:paraId="1EF6521E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14:paraId="6AB90E5B" w14:textId="7A0FB19E" w:rsidR="009E32DE" w:rsidRPr="00D9628E" w:rsidRDefault="009E32DE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52634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</w:tr>
      <w:tr w:rsidR="00462FEB" w:rsidRPr="00D9628E" w14:paraId="73355FAF" w14:textId="77777777" w:rsidTr="00953737">
        <w:trPr>
          <w:cantSplit/>
          <w:trHeight w:val="288"/>
        </w:trPr>
        <w:tc>
          <w:tcPr>
            <w:tcW w:w="2993" w:type="dxa"/>
            <w:vAlign w:val="center"/>
          </w:tcPr>
          <w:p w14:paraId="4108DA02" w14:textId="77777777" w:rsidR="00462FEB" w:rsidRPr="00D9628E" w:rsidRDefault="00462FEB" w:rsidP="00462FEB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417" w:type="dxa"/>
            <w:vAlign w:val="bottom"/>
          </w:tcPr>
          <w:p w14:paraId="0BA05A25" w14:textId="6511382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6F4B">
              <w:rPr>
                <w:rFonts w:ascii="Angsana New" w:hAnsi="Angsana New"/>
                <w:sz w:val="28"/>
                <w:szCs w:val="28"/>
              </w:rPr>
              <w:t>216</w:t>
            </w:r>
          </w:p>
        </w:tc>
        <w:tc>
          <w:tcPr>
            <w:tcW w:w="283" w:type="dxa"/>
            <w:vAlign w:val="bottom"/>
          </w:tcPr>
          <w:p w14:paraId="21AEE1A2" w14:textId="7777777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D12D36D" w14:textId="3EE48F00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248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645D2B0" w14:textId="7777777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1FB09ED4" w14:textId="0753CA00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6F4B">
              <w:rPr>
                <w:rFonts w:ascii="Angsana New" w:hAnsi="Angsana New"/>
                <w:sz w:val="28"/>
                <w:szCs w:val="28"/>
              </w:rPr>
              <w:t>68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5C9EC47" w14:textId="7777777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shd w:val="clear" w:color="auto" w:fill="auto"/>
            <w:vAlign w:val="bottom"/>
          </w:tcPr>
          <w:p w14:paraId="3E7A41A6" w14:textId="22A460C1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66</w:t>
            </w:r>
          </w:p>
        </w:tc>
      </w:tr>
      <w:tr w:rsidR="00462FEB" w:rsidRPr="00D9628E" w14:paraId="6A1FE7F0" w14:textId="77777777" w:rsidTr="00953737">
        <w:trPr>
          <w:cantSplit/>
          <w:trHeight w:val="288"/>
        </w:trPr>
        <w:tc>
          <w:tcPr>
            <w:tcW w:w="2993" w:type="dxa"/>
            <w:vAlign w:val="center"/>
          </w:tcPr>
          <w:p w14:paraId="61A4A95E" w14:textId="77777777" w:rsidR="00462FEB" w:rsidRPr="00D9628E" w:rsidRDefault="00462FEB" w:rsidP="00462FEB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5027177" w14:textId="22183CDE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6F4B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283" w:type="dxa"/>
            <w:vAlign w:val="bottom"/>
          </w:tcPr>
          <w:p w14:paraId="49C78E70" w14:textId="7777777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03EF9" w14:textId="614EBFF3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F6C9999" w14:textId="7777777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4D2C77" w14:textId="673D2541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6F4B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FAFBFAD" w14:textId="7777777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591FA6" w14:textId="17208E6D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462FEB" w:rsidRPr="00D9628E" w14:paraId="1BCD202F" w14:textId="77777777" w:rsidTr="00953737">
        <w:trPr>
          <w:cantSplit/>
          <w:trHeight w:val="288"/>
        </w:trPr>
        <w:tc>
          <w:tcPr>
            <w:tcW w:w="2993" w:type="dxa"/>
            <w:vAlign w:val="center"/>
          </w:tcPr>
          <w:p w14:paraId="6511CAB6" w14:textId="77777777" w:rsidR="00462FEB" w:rsidRPr="00D9628E" w:rsidRDefault="00462FEB" w:rsidP="00462FEB">
            <w:pPr>
              <w:tabs>
                <w:tab w:val="left" w:pos="4536"/>
              </w:tabs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9A90DD" w14:textId="38A1A784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6F4B">
              <w:rPr>
                <w:rFonts w:ascii="Angsana New" w:hAnsi="Angsana New"/>
                <w:sz w:val="28"/>
                <w:szCs w:val="28"/>
              </w:rPr>
              <w:t>240</w:t>
            </w:r>
          </w:p>
        </w:tc>
        <w:tc>
          <w:tcPr>
            <w:tcW w:w="283" w:type="dxa"/>
            <w:vAlign w:val="center"/>
          </w:tcPr>
          <w:p w14:paraId="22B46BF1" w14:textId="7777777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9DC78D" w14:textId="2526BC06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266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5FD659C" w14:textId="7777777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2FCF09" w14:textId="04BA10BF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E6F4B">
              <w:rPr>
                <w:rFonts w:ascii="Angsana New" w:hAnsi="Angsana New"/>
                <w:sz w:val="28"/>
                <w:szCs w:val="28"/>
              </w:rPr>
              <w:t>78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6268367" w14:textId="77777777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8BFF47" w14:textId="5704BBEB" w:rsidR="00462FEB" w:rsidRPr="00D9628E" w:rsidRDefault="00462FEB" w:rsidP="009537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E4FE3">
              <w:rPr>
                <w:rFonts w:ascii="Angsana New" w:hAnsi="Angsana New"/>
                <w:sz w:val="28"/>
                <w:szCs w:val="28"/>
              </w:rPr>
              <w:t>73</w:t>
            </w:r>
          </w:p>
        </w:tc>
      </w:tr>
    </w:tbl>
    <w:p w14:paraId="6DBF4800" w14:textId="77777777" w:rsidR="009E32DE" w:rsidRPr="00D9628E" w:rsidRDefault="009E32DE" w:rsidP="00125E36">
      <w:pPr>
        <w:tabs>
          <w:tab w:val="left" w:pos="284"/>
          <w:tab w:val="left" w:pos="851"/>
          <w:tab w:val="left" w:pos="1418"/>
          <w:tab w:val="left" w:pos="4536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</w:p>
    <w:p w14:paraId="0D8A81C7" w14:textId="7BF545BA" w:rsidR="00637CB3" w:rsidRPr="00D9628E" w:rsidRDefault="006A46CC" w:rsidP="00125E36">
      <w:pPr>
        <w:tabs>
          <w:tab w:val="left" w:pos="284"/>
          <w:tab w:val="left" w:pos="851"/>
          <w:tab w:val="left" w:pos="1418"/>
          <w:tab w:val="left" w:pos="4536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ข้อสมมติฐานที่สำคัญในการประมาณการตามหลักคณิตศาสตร์ประกันภัยที่ใช้ในการคำนวณประมาณการหนี้สิน</w:t>
      </w:r>
      <w:r w:rsidR="00C70628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ผลประโยชน์ของพนักงานมีดังนี้</w:t>
      </w:r>
    </w:p>
    <w:tbl>
      <w:tblPr>
        <w:tblW w:w="7752" w:type="dxa"/>
        <w:tblInd w:w="1418" w:type="dxa"/>
        <w:tblLayout w:type="fixed"/>
        <w:tblLook w:val="0000" w:firstRow="0" w:lastRow="0" w:firstColumn="0" w:lastColumn="0" w:noHBand="0" w:noVBand="0"/>
      </w:tblPr>
      <w:tblGrid>
        <w:gridCol w:w="3676"/>
        <w:gridCol w:w="2045"/>
        <w:gridCol w:w="2031"/>
      </w:tblGrid>
      <w:tr w:rsidR="006A46CC" w:rsidRPr="00D9628E" w14:paraId="38CC988C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239E18EC" w14:textId="77777777" w:rsidR="006A46CC" w:rsidRPr="00D9628E" w:rsidRDefault="006A46CC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76" w:type="dxa"/>
            <w:gridSpan w:val="2"/>
            <w:vAlign w:val="bottom"/>
          </w:tcPr>
          <w:p w14:paraId="032EE324" w14:textId="77777777" w:rsidR="006A46CC" w:rsidRPr="00D9628E" w:rsidRDefault="006A46CC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 / งบการเงินเฉพาะกิจการ</w:t>
            </w:r>
          </w:p>
        </w:tc>
      </w:tr>
      <w:tr w:rsidR="00AA36FF" w:rsidRPr="00D9628E" w14:paraId="2A00111B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1C04FCBE" w14:textId="77777777" w:rsidR="00AA36FF" w:rsidRPr="00D9628E" w:rsidRDefault="00AA36FF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4B950A01" w14:textId="71A33C87" w:rsidR="00AA36FF" w:rsidRPr="00D9628E" w:rsidRDefault="00AA36FF" w:rsidP="00125E36">
            <w:pP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031" w:type="dxa"/>
            <w:vAlign w:val="bottom"/>
          </w:tcPr>
          <w:p w14:paraId="4DD2C5EE" w14:textId="0E63F4ED" w:rsidR="00AA36FF" w:rsidRPr="00D9628E" w:rsidRDefault="00AA36FF" w:rsidP="00125E36">
            <w:pP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AA36FF" w:rsidRPr="00D9628E" w14:paraId="42A38092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571059DF" w14:textId="77777777" w:rsidR="00AA36FF" w:rsidRPr="00D9628E" w:rsidRDefault="00AA36FF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295498CE" w14:textId="11F11127" w:rsidR="00AA36FF" w:rsidRPr="00D9628E" w:rsidRDefault="00E161E0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031" w:type="dxa"/>
            <w:vAlign w:val="bottom"/>
          </w:tcPr>
          <w:p w14:paraId="2D76D3AE" w14:textId="08397AF5" w:rsidR="00AA36FF" w:rsidRPr="00D9628E" w:rsidRDefault="00953737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31</w:t>
            </w:r>
            <w:r w:rsidR="00E161E0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462FEB" w:rsidRPr="00D9628E" w14:paraId="000B9689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5F9D03E3" w14:textId="77777777" w:rsidR="00462FEB" w:rsidRPr="00D9628E" w:rsidRDefault="00462FEB" w:rsidP="00462FEB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อัตราคิดลด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25AAF575" w14:textId="3B6AE6FC" w:rsidR="00462FEB" w:rsidRPr="00D9628E" w:rsidRDefault="00462FEB" w:rsidP="00462FEB">
            <w:pPr>
              <w:tabs>
                <w:tab w:val="left" w:pos="4536"/>
              </w:tabs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  <w:tc>
          <w:tcPr>
            <w:tcW w:w="2031" w:type="dxa"/>
            <w:shd w:val="clear" w:color="auto" w:fill="auto"/>
          </w:tcPr>
          <w:p w14:paraId="07E890E7" w14:textId="1CDA8CEC" w:rsidR="00462FEB" w:rsidRPr="00D9628E" w:rsidRDefault="00462FEB" w:rsidP="00462FEB">
            <w:pPr>
              <w:tabs>
                <w:tab w:val="left" w:pos="4536"/>
              </w:tabs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</w:tr>
      <w:tr w:rsidR="00462FEB" w:rsidRPr="00D9628E" w14:paraId="2E6FEE2D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579AA41D" w14:textId="77777777" w:rsidR="00462FEB" w:rsidRPr="00D9628E" w:rsidRDefault="00462FEB" w:rsidP="00462FEB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อัตราการขึ้นเงินเดือนโดยเฉลี่ย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6296DC07" w14:textId="0F2C2CD0" w:rsidR="00462FEB" w:rsidRPr="00D9628E" w:rsidRDefault="00462FEB" w:rsidP="00462FEB">
            <w:pPr>
              <w:tabs>
                <w:tab w:val="left" w:pos="4536"/>
              </w:tabs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2031" w:type="dxa"/>
            <w:shd w:val="clear" w:color="auto" w:fill="auto"/>
          </w:tcPr>
          <w:p w14:paraId="6FD3E11C" w14:textId="134CDF0F" w:rsidR="00462FEB" w:rsidRPr="00D9628E" w:rsidRDefault="00462FEB" w:rsidP="00462FEB">
            <w:pPr>
              <w:tabs>
                <w:tab w:val="left" w:pos="4536"/>
              </w:tabs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</w:tr>
      <w:tr w:rsidR="00462FEB" w:rsidRPr="00D9628E" w14:paraId="2243B9BF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171109B2" w14:textId="77777777" w:rsidR="00462FEB" w:rsidRPr="00D9628E" w:rsidRDefault="00462FEB" w:rsidP="00462FEB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หมุนเวียนพนักงาน</w:t>
            </w:r>
          </w:p>
        </w:tc>
        <w:tc>
          <w:tcPr>
            <w:tcW w:w="2045" w:type="dxa"/>
            <w:shd w:val="clear" w:color="auto" w:fill="auto"/>
          </w:tcPr>
          <w:p w14:paraId="03ADA0DF" w14:textId="2CBFE42E" w:rsidR="00462FEB" w:rsidRPr="00D9628E" w:rsidRDefault="00462FEB" w:rsidP="00462FEB">
            <w:pPr>
              <w:tabs>
                <w:tab w:val="left" w:pos="4536"/>
              </w:tabs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  <w:tc>
          <w:tcPr>
            <w:tcW w:w="2031" w:type="dxa"/>
            <w:shd w:val="clear" w:color="auto" w:fill="auto"/>
          </w:tcPr>
          <w:p w14:paraId="4845365F" w14:textId="7245E2B9" w:rsidR="00462FEB" w:rsidRPr="00D9628E" w:rsidRDefault="00462FEB" w:rsidP="00462FEB">
            <w:pPr>
              <w:tabs>
                <w:tab w:val="left" w:pos="4536"/>
              </w:tabs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</w:tr>
      <w:tr w:rsidR="00462FEB" w:rsidRPr="00D9628E" w14:paraId="1A6AD597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1B39A90F" w14:textId="77777777" w:rsidR="00462FEB" w:rsidRPr="00D9628E" w:rsidRDefault="00462FEB" w:rsidP="00462FEB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2045" w:type="dxa"/>
            <w:shd w:val="clear" w:color="auto" w:fill="auto"/>
          </w:tcPr>
          <w:p w14:paraId="0E1761AB" w14:textId="58A19087" w:rsidR="00462FEB" w:rsidRPr="00D9628E" w:rsidRDefault="00462FEB" w:rsidP="00462FEB">
            <w:pPr>
              <w:tabs>
                <w:tab w:val="left" w:pos="4536"/>
              </w:tabs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E4FE3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0E4FE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31" w:type="dxa"/>
            <w:shd w:val="clear" w:color="auto" w:fill="auto"/>
          </w:tcPr>
          <w:p w14:paraId="5CA754BE" w14:textId="6F47C0A8" w:rsidR="00462FEB" w:rsidRPr="00D9628E" w:rsidRDefault="00462FEB" w:rsidP="00462FEB">
            <w:pPr>
              <w:tabs>
                <w:tab w:val="left" w:pos="4536"/>
              </w:tabs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</w:tr>
    </w:tbl>
    <w:p w14:paraId="2727FDA9" w14:textId="77777777" w:rsidR="0037106F" w:rsidRPr="00D9628E" w:rsidRDefault="0037106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404D7B4E" w14:textId="77777777" w:rsidR="006E6F4B" w:rsidRPr="00D9628E" w:rsidRDefault="006E6F4B" w:rsidP="00125E36">
      <w:pPr>
        <w:tabs>
          <w:tab w:val="left" w:pos="4536"/>
        </w:tabs>
        <w:ind w:left="173"/>
        <w:rPr>
          <w:rFonts w:ascii="Angsana New" w:hAnsi="Angsana New"/>
          <w:b/>
          <w:bCs/>
          <w:sz w:val="28"/>
          <w:szCs w:val="28"/>
        </w:rPr>
      </w:pPr>
    </w:p>
    <w:p w14:paraId="7964F179" w14:textId="032172E9" w:rsidR="00A67B50" w:rsidRPr="00D9628E" w:rsidRDefault="00A67B50" w:rsidP="00125E36">
      <w:pPr>
        <w:tabs>
          <w:tab w:val="left" w:pos="4536"/>
        </w:tabs>
        <w:ind w:left="173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D9628E">
        <w:rPr>
          <w:rFonts w:ascii="Angsana New" w:hAnsi="Angsana New"/>
          <w:sz w:val="28"/>
          <w:szCs w:val="28"/>
          <w:cs/>
        </w:rPr>
        <w:t xml:space="preserve"> เป็นดังนี้</w:t>
      </w:r>
    </w:p>
    <w:p w14:paraId="3090B741" w14:textId="05DBFBE2" w:rsidR="00A67B50" w:rsidRPr="00D9628E" w:rsidRDefault="00A67B50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>ข้อสมมติ</w:t>
      </w:r>
      <w:r w:rsidR="00F71FC2" w:rsidRPr="00D9628E">
        <w:rPr>
          <w:rFonts w:ascii="Angsana New" w:hAnsi="Angsana New" w:hint="cs"/>
          <w:sz w:val="28"/>
          <w:szCs w:val="28"/>
          <w:cs/>
        </w:rPr>
        <w:t>ฐาน</w:t>
      </w:r>
      <w:r w:rsidRPr="00D9628E">
        <w:rPr>
          <w:rFonts w:ascii="Angsana New" w:hAnsi="Angsana New"/>
          <w:sz w:val="28"/>
          <w:szCs w:val="28"/>
          <w:cs/>
        </w:rPr>
        <w:t xml:space="preserve">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โดยถือว่าข้อสมมติอื่นไม่เปลี่ยนแปลง ซึ่งผลกระทบของการวิเคราะห์ความอ่อนไหวจากการเปลี่ยนแปลงในข้อสมมติที่เกี่ยวข้องดังกล่าวข้างต้นที่อาจเป็นไปได้อย่างสมเหตุสมผล </w:t>
      </w:r>
      <w:r w:rsidR="00F2449F" w:rsidRPr="00D9628E">
        <w:rPr>
          <w:rFonts w:ascii="Angsana New" w:hAnsi="Angsana New" w:hint="cs"/>
          <w:sz w:val="28"/>
          <w:szCs w:val="28"/>
          <w:cs/>
        </w:rPr>
        <w:t xml:space="preserve">สำหรับปี </w:t>
      </w:r>
      <w:r w:rsidR="00F2449F" w:rsidRPr="00D9628E">
        <w:rPr>
          <w:rFonts w:ascii="Angsana New" w:hAnsi="Angsana New"/>
          <w:sz w:val="28"/>
          <w:szCs w:val="28"/>
        </w:rPr>
        <w:t>256</w:t>
      </w:r>
      <w:r w:rsidR="0052634B">
        <w:rPr>
          <w:rFonts w:ascii="Angsana New" w:hAnsi="Angsana New" w:hint="cs"/>
          <w:sz w:val="28"/>
          <w:szCs w:val="28"/>
          <w:cs/>
        </w:rPr>
        <w:t>8</w:t>
      </w:r>
      <w:r w:rsidR="00F2449F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มีดังนี้</w:t>
      </w:r>
    </w:p>
    <w:p w14:paraId="2D4B4C76" w14:textId="7A4DDE31" w:rsidR="00A67B50" w:rsidRPr="00CC66AF" w:rsidRDefault="001D4EAD" w:rsidP="00125E36">
      <w:pPr>
        <w:tabs>
          <w:tab w:val="left" w:pos="4536"/>
        </w:tabs>
        <w:ind w:left="990" w:hanging="27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</w:rPr>
        <w:t>-</w:t>
      </w:r>
      <w:r w:rsidR="002F01D9" w:rsidRPr="00D9628E">
        <w:rPr>
          <w:rFonts w:ascii="Angsana New" w:hAnsi="Angsana New"/>
          <w:sz w:val="28"/>
          <w:szCs w:val="28"/>
          <w:cs/>
        </w:rPr>
        <w:tab/>
      </w:r>
      <w:r w:rsidR="00A67B50" w:rsidRPr="00CC66AF">
        <w:rPr>
          <w:rFonts w:ascii="Angsana New" w:hAnsi="Angsana New"/>
          <w:sz w:val="28"/>
          <w:szCs w:val="28"/>
          <w:cs/>
        </w:rPr>
        <w:t xml:space="preserve">ถ้าอัตราคิดลดเพิ่มขึ้น (ลดลง) ร้อยละ </w:t>
      </w:r>
      <w:r w:rsidR="00A67B50" w:rsidRPr="00CC66AF">
        <w:rPr>
          <w:rFonts w:ascii="Angsana New" w:hAnsi="Angsana New"/>
          <w:sz w:val="28"/>
          <w:szCs w:val="28"/>
        </w:rPr>
        <w:t>0.5</w:t>
      </w:r>
      <w:r w:rsidR="00A67B50" w:rsidRPr="00CC66AF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="00FA71CE" w:rsidRPr="00CC66AF">
        <w:rPr>
          <w:rFonts w:ascii="Angsana New" w:hAnsi="Angsana New"/>
          <w:sz w:val="28"/>
          <w:szCs w:val="28"/>
        </w:rPr>
        <w:t>0.0</w:t>
      </w:r>
      <w:r w:rsidR="00DC7697" w:rsidRPr="00CC66AF">
        <w:rPr>
          <w:rFonts w:ascii="Angsana New" w:hAnsi="Angsana New"/>
          <w:sz w:val="28"/>
          <w:szCs w:val="28"/>
        </w:rPr>
        <w:t>1</w:t>
      </w:r>
      <w:r w:rsidR="00A67B50" w:rsidRPr="00CC66AF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CC66AF">
        <w:rPr>
          <w:rFonts w:ascii="Angsana New" w:hAnsi="Angsana New"/>
          <w:sz w:val="28"/>
          <w:szCs w:val="28"/>
        </w:rPr>
        <w:t>0.0</w:t>
      </w:r>
      <w:r w:rsidR="00DC7697" w:rsidRPr="00CC66AF">
        <w:rPr>
          <w:rFonts w:ascii="Angsana New" w:hAnsi="Angsana New"/>
          <w:sz w:val="28"/>
          <w:szCs w:val="28"/>
        </w:rPr>
        <w:t>5</w:t>
      </w:r>
      <w:r w:rsidR="002F01D9" w:rsidRPr="00CC66AF">
        <w:rPr>
          <w:rFonts w:ascii="Angsana New" w:hAnsi="Angsana New"/>
          <w:sz w:val="28"/>
          <w:szCs w:val="28"/>
        </w:rPr>
        <w:t xml:space="preserve"> </w:t>
      </w:r>
      <w:r w:rsidR="00A67B50" w:rsidRPr="00CC66AF">
        <w:rPr>
          <w:rFonts w:ascii="Angsana New" w:hAnsi="Angsana New" w:hint="cs"/>
          <w:sz w:val="28"/>
          <w:szCs w:val="28"/>
          <w:cs/>
        </w:rPr>
        <w:t>ล้าน</w:t>
      </w:r>
      <w:r w:rsidR="00A67B50" w:rsidRPr="00CC66AF">
        <w:rPr>
          <w:rFonts w:ascii="Angsana New" w:hAnsi="Angsana New"/>
          <w:sz w:val="28"/>
          <w:szCs w:val="28"/>
          <w:cs/>
        </w:rPr>
        <w:t>บาท (เพิ่มขึ้น</w:t>
      </w:r>
      <w:r w:rsidR="00A67B50" w:rsidRPr="00CC66AF">
        <w:rPr>
          <w:rFonts w:ascii="Angsana New" w:hAnsi="Angsana New" w:hint="cs"/>
          <w:sz w:val="28"/>
          <w:szCs w:val="28"/>
          <w:cs/>
        </w:rPr>
        <w:t xml:space="preserve"> </w:t>
      </w:r>
      <w:r w:rsidR="00FA71CE" w:rsidRPr="00CC66AF">
        <w:rPr>
          <w:rFonts w:ascii="Angsana New" w:hAnsi="Angsana New"/>
          <w:sz w:val="28"/>
          <w:szCs w:val="28"/>
        </w:rPr>
        <w:t>0.0</w:t>
      </w:r>
      <w:r w:rsidR="00DC7697" w:rsidRPr="00CC66AF">
        <w:rPr>
          <w:rFonts w:ascii="Angsana New" w:hAnsi="Angsana New"/>
          <w:sz w:val="28"/>
          <w:szCs w:val="28"/>
        </w:rPr>
        <w:t>1</w:t>
      </w:r>
      <w:r w:rsidR="002F01D9" w:rsidRPr="00CC66AF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CC66AF">
        <w:rPr>
          <w:rFonts w:ascii="Angsana New" w:hAnsi="Angsana New"/>
          <w:sz w:val="28"/>
          <w:szCs w:val="28"/>
        </w:rPr>
        <w:t>0.0</w:t>
      </w:r>
      <w:r w:rsidR="00DC7697" w:rsidRPr="00CC66AF">
        <w:rPr>
          <w:rFonts w:ascii="Angsana New" w:hAnsi="Angsana New"/>
          <w:sz w:val="28"/>
          <w:szCs w:val="28"/>
        </w:rPr>
        <w:t>5</w:t>
      </w:r>
      <w:r w:rsidR="00A67B50" w:rsidRPr="00CC66AF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3CC1284E" w14:textId="3ED284FB" w:rsidR="00A67B50" w:rsidRPr="00CC66AF" w:rsidRDefault="00A67B50" w:rsidP="00125E36">
      <w:pPr>
        <w:tabs>
          <w:tab w:val="left" w:pos="4536"/>
        </w:tabs>
        <w:ind w:left="990" w:hanging="270"/>
        <w:jc w:val="thaiDistribute"/>
        <w:rPr>
          <w:rFonts w:ascii="Angsana New" w:hAnsi="Angsana New"/>
          <w:sz w:val="28"/>
          <w:szCs w:val="28"/>
        </w:rPr>
      </w:pPr>
      <w:r w:rsidRPr="00CC66AF">
        <w:rPr>
          <w:rFonts w:ascii="Angsana New" w:hAnsi="Angsana New"/>
          <w:sz w:val="28"/>
          <w:szCs w:val="28"/>
          <w:cs/>
        </w:rPr>
        <w:t>-</w:t>
      </w:r>
      <w:r w:rsidRPr="00CC66AF">
        <w:rPr>
          <w:rFonts w:ascii="Angsana New" w:hAnsi="Angsana New"/>
          <w:sz w:val="28"/>
          <w:szCs w:val="28"/>
          <w:cs/>
        </w:rPr>
        <w:tab/>
      </w:r>
      <w:r w:rsidRPr="00CC66AF">
        <w:rPr>
          <w:rFonts w:ascii="Angsana New" w:hAnsi="Angsana New"/>
          <w:spacing w:val="-8"/>
          <w:sz w:val="28"/>
          <w:szCs w:val="28"/>
          <w:cs/>
        </w:rPr>
        <w:t xml:space="preserve">ถ้าอัตราการเพิ่มขึ้นของเงินเดือนเพิ่มขึ้น (ลดลง) ร้อยละ </w:t>
      </w:r>
      <w:r w:rsidRPr="00CC66AF">
        <w:rPr>
          <w:rFonts w:ascii="Angsana New" w:hAnsi="Angsana New"/>
          <w:spacing w:val="-8"/>
          <w:sz w:val="28"/>
          <w:szCs w:val="28"/>
        </w:rPr>
        <w:t>1</w:t>
      </w:r>
      <w:r w:rsidRPr="00CC66AF">
        <w:rPr>
          <w:rFonts w:ascii="Angsana New" w:hAnsi="Angsana New"/>
          <w:spacing w:val="-8"/>
          <w:sz w:val="28"/>
          <w:szCs w:val="28"/>
          <w:cs/>
        </w:rPr>
        <w:t xml:space="preserve"> ภาระผูกพันผลประโยชน์พนักงาน</w:t>
      </w:r>
      <w:r w:rsidRPr="00CC66AF">
        <w:rPr>
          <w:rFonts w:ascii="Angsana New" w:hAnsi="Angsana New"/>
          <w:sz w:val="28"/>
          <w:szCs w:val="28"/>
          <w:cs/>
        </w:rPr>
        <w:t>จะเพิ่มขึ้น</w:t>
      </w:r>
      <w:r w:rsidR="002F01D9" w:rsidRPr="00CC66AF">
        <w:rPr>
          <w:rFonts w:ascii="Angsana New" w:hAnsi="Angsana New"/>
          <w:sz w:val="28"/>
          <w:szCs w:val="28"/>
          <w:cs/>
        </w:rPr>
        <w:t xml:space="preserve"> </w:t>
      </w:r>
      <w:r w:rsidR="00B609AF" w:rsidRPr="00CC66AF">
        <w:rPr>
          <w:rFonts w:ascii="Angsana New" w:hAnsi="Angsana New"/>
          <w:sz w:val="28"/>
          <w:szCs w:val="28"/>
        </w:rPr>
        <w:t>0.0</w:t>
      </w:r>
      <w:r w:rsidR="00DC7697" w:rsidRPr="00CC66AF">
        <w:rPr>
          <w:rFonts w:ascii="Angsana New" w:hAnsi="Angsana New"/>
          <w:sz w:val="28"/>
          <w:szCs w:val="28"/>
        </w:rPr>
        <w:t>2</w:t>
      </w:r>
      <w:r w:rsidR="002F01D9" w:rsidRPr="00CC66AF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CC66AF">
        <w:rPr>
          <w:rFonts w:ascii="Angsana New" w:hAnsi="Angsana New"/>
          <w:sz w:val="28"/>
          <w:szCs w:val="28"/>
        </w:rPr>
        <w:t>0.</w:t>
      </w:r>
      <w:r w:rsidR="00DC7697" w:rsidRPr="00CC66AF">
        <w:rPr>
          <w:rFonts w:ascii="Angsana New" w:hAnsi="Angsana New"/>
          <w:sz w:val="28"/>
          <w:szCs w:val="28"/>
        </w:rPr>
        <w:t>12</w:t>
      </w:r>
      <w:r w:rsidR="002F01D9" w:rsidRPr="00CC66AF">
        <w:rPr>
          <w:rFonts w:ascii="Angsana New" w:hAnsi="Angsana New"/>
          <w:sz w:val="28"/>
          <w:szCs w:val="28"/>
        </w:rPr>
        <w:t xml:space="preserve"> </w:t>
      </w:r>
      <w:r w:rsidR="002F01D9" w:rsidRPr="00CC66AF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CC66AF">
        <w:rPr>
          <w:rFonts w:ascii="Angsana New" w:hAnsi="Angsana New"/>
          <w:sz w:val="28"/>
          <w:szCs w:val="28"/>
          <w:cs/>
        </w:rPr>
        <w:t>บาท</w:t>
      </w:r>
      <w:r w:rsidRPr="00CC66AF">
        <w:rPr>
          <w:rFonts w:ascii="Angsana New" w:hAnsi="Angsana New"/>
          <w:sz w:val="28"/>
          <w:szCs w:val="28"/>
          <w:cs/>
        </w:rPr>
        <w:t xml:space="preserve"> (ลดลง </w:t>
      </w:r>
      <w:r w:rsidR="00B609AF" w:rsidRPr="00CC66AF">
        <w:rPr>
          <w:rFonts w:ascii="Angsana New" w:hAnsi="Angsana New"/>
          <w:sz w:val="28"/>
          <w:szCs w:val="28"/>
        </w:rPr>
        <w:t>0.0</w:t>
      </w:r>
      <w:r w:rsidR="00DC7697" w:rsidRPr="00CC66AF">
        <w:rPr>
          <w:rFonts w:ascii="Angsana New" w:hAnsi="Angsana New"/>
          <w:sz w:val="28"/>
          <w:szCs w:val="28"/>
        </w:rPr>
        <w:t>3</w:t>
      </w:r>
      <w:r w:rsidR="002F01D9" w:rsidRPr="00CC66AF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CC66AF">
        <w:rPr>
          <w:rFonts w:ascii="Angsana New" w:hAnsi="Angsana New"/>
          <w:sz w:val="28"/>
          <w:szCs w:val="28"/>
        </w:rPr>
        <w:t xml:space="preserve"> 0.</w:t>
      </w:r>
      <w:r w:rsidR="00DC7697" w:rsidRPr="00CC66AF">
        <w:rPr>
          <w:rFonts w:ascii="Angsana New" w:hAnsi="Angsana New"/>
          <w:sz w:val="28"/>
          <w:szCs w:val="28"/>
        </w:rPr>
        <w:t>14</w:t>
      </w:r>
      <w:r w:rsidR="00B609AF" w:rsidRPr="00CC66AF">
        <w:rPr>
          <w:rFonts w:ascii="Angsana New" w:hAnsi="Angsana New"/>
          <w:sz w:val="28"/>
          <w:szCs w:val="28"/>
        </w:rPr>
        <w:t xml:space="preserve"> </w:t>
      </w:r>
      <w:r w:rsidR="002F01D9" w:rsidRPr="00CC66AF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CC66AF">
        <w:rPr>
          <w:rFonts w:ascii="Angsana New" w:hAnsi="Angsana New"/>
          <w:sz w:val="28"/>
          <w:szCs w:val="28"/>
          <w:cs/>
        </w:rPr>
        <w:t>บาท</w:t>
      </w:r>
      <w:r w:rsidRPr="00CC66AF">
        <w:rPr>
          <w:rFonts w:ascii="Angsana New" w:hAnsi="Angsana New"/>
          <w:sz w:val="28"/>
          <w:szCs w:val="28"/>
          <w:cs/>
        </w:rPr>
        <w:t>)</w:t>
      </w:r>
    </w:p>
    <w:p w14:paraId="1AB0C64F" w14:textId="1F053E02" w:rsidR="00A67B50" w:rsidRPr="00D9628E" w:rsidRDefault="00A67B50" w:rsidP="00125E36">
      <w:pPr>
        <w:tabs>
          <w:tab w:val="left" w:pos="4536"/>
        </w:tabs>
        <w:ind w:left="990" w:hanging="270"/>
        <w:jc w:val="thaiDistribute"/>
        <w:rPr>
          <w:rFonts w:ascii="Angsana New" w:hAnsi="Angsana New"/>
          <w:sz w:val="28"/>
          <w:szCs w:val="28"/>
          <w:cs/>
        </w:rPr>
      </w:pPr>
      <w:r w:rsidRPr="00CC66AF">
        <w:rPr>
          <w:rFonts w:ascii="Angsana New" w:hAnsi="Angsana New"/>
          <w:sz w:val="28"/>
          <w:szCs w:val="28"/>
          <w:cs/>
        </w:rPr>
        <w:t>-</w:t>
      </w:r>
      <w:r w:rsidRPr="00CC66AF">
        <w:rPr>
          <w:rFonts w:ascii="Angsana New" w:hAnsi="Angsana New"/>
          <w:sz w:val="28"/>
          <w:szCs w:val="28"/>
          <w:cs/>
        </w:rPr>
        <w:tab/>
        <w:t>ถ้า</w:t>
      </w:r>
      <w:r w:rsidRPr="00CC66AF">
        <w:rPr>
          <w:rFonts w:ascii="Angsana New" w:hAnsi="Angsana New"/>
          <w:spacing w:val="-8"/>
          <w:sz w:val="28"/>
          <w:szCs w:val="28"/>
          <w:cs/>
        </w:rPr>
        <w:t>พนักงาน</w:t>
      </w:r>
      <w:r w:rsidRPr="00CC66AF">
        <w:rPr>
          <w:rFonts w:ascii="Angsana New" w:hAnsi="Angsana New"/>
          <w:sz w:val="28"/>
          <w:szCs w:val="28"/>
          <w:cs/>
        </w:rPr>
        <w:t xml:space="preserve">การหมุนเวียนพนักงานเพิ่มขึ้น(ลดลง) ร้อยละ </w:t>
      </w:r>
      <w:r w:rsidRPr="00CC66AF">
        <w:rPr>
          <w:rFonts w:ascii="Angsana New" w:hAnsi="Angsana New"/>
          <w:sz w:val="28"/>
          <w:szCs w:val="28"/>
        </w:rPr>
        <w:t>20</w:t>
      </w:r>
      <w:r w:rsidRPr="00CC66AF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</w:t>
      </w:r>
      <w:r w:rsidRPr="00CC66AF">
        <w:rPr>
          <w:rFonts w:ascii="Angsana New" w:hAnsi="Angsana New" w:hint="cs"/>
          <w:sz w:val="28"/>
          <w:szCs w:val="28"/>
          <w:cs/>
        </w:rPr>
        <w:t>ลดลง</w:t>
      </w:r>
      <w:r w:rsidR="002F01D9" w:rsidRPr="00CC66AF">
        <w:rPr>
          <w:rFonts w:ascii="Angsana New" w:hAnsi="Angsana New"/>
          <w:sz w:val="28"/>
          <w:szCs w:val="28"/>
          <w:cs/>
        </w:rPr>
        <w:t xml:space="preserve"> </w:t>
      </w:r>
      <w:r w:rsidR="00B609AF" w:rsidRPr="00CC66AF">
        <w:rPr>
          <w:rFonts w:ascii="Angsana New" w:hAnsi="Angsana New"/>
          <w:sz w:val="28"/>
          <w:szCs w:val="28"/>
        </w:rPr>
        <w:t>0.0</w:t>
      </w:r>
      <w:r w:rsidR="00DC7697" w:rsidRPr="00CC66AF">
        <w:rPr>
          <w:rFonts w:ascii="Angsana New" w:hAnsi="Angsana New"/>
          <w:sz w:val="28"/>
          <w:szCs w:val="28"/>
        </w:rPr>
        <w:t>1</w:t>
      </w:r>
      <w:r w:rsidR="002F01D9" w:rsidRPr="00CC66AF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CC66AF">
        <w:rPr>
          <w:rFonts w:ascii="Angsana New" w:hAnsi="Angsana New"/>
          <w:sz w:val="28"/>
          <w:szCs w:val="28"/>
        </w:rPr>
        <w:t>0.</w:t>
      </w:r>
      <w:r w:rsidR="00DC7697" w:rsidRPr="00CC66AF">
        <w:rPr>
          <w:rFonts w:ascii="Angsana New" w:hAnsi="Angsana New"/>
          <w:sz w:val="28"/>
          <w:szCs w:val="28"/>
        </w:rPr>
        <w:t>45</w:t>
      </w:r>
      <w:r w:rsidR="002F01D9" w:rsidRPr="00CC66AF">
        <w:rPr>
          <w:rFonts w:ascii="Angsana New" w:hAnsi="Angsana New"/>
          <w:sz w:val="28"/>
          <w:szCs w:val="28"/>
        </w:rPr>
        <w:t xml:space="preserve"> </w:t>
      </w:r>
      <w:r w:rsidR="002F01D9" w:rsidRPr="00CC66AF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CC66AF">
        <w:rPr>
          <w:rFonts w:ascii="Angsana New" w:hAnsi="Angsana New"/>
          <w:sz w:val="28"/>
          <w:szCs w:val="28"/>
          <w:cs/>
        </w:rPr>
        <w:t>บาท</w:t>
      </w:r>
      <w:r w:rsidRPr="00CC66AF">
        <w:rPr>
          <w:rFonts w:ascii="Angsana New" w:hAnsi="Angsana New"/>
          <w:sz w:val="28"/>
          <w:szCs w:val="28"/>
          <w:cs/>
        </w:rPr>
        <w:t xml:space="preserve"> (</w:t>
      </w:r>
      <w:r w:rsidRPr="00CC66AF">
        <w:rPr>
          <w:rFonts w:ascii="Angsana New" w:hAnsi="Angsana New" w:hint="cs"/>
          <w:sz w:val="28"/>
          <w:szCs w:val="28"/>
          <w:cs/>
        </w:rPr>
        <w:t>เพิ่มขึ้น</w:t>
      </w:r>
      <w:r w:rsidR="00B609AF" w:rsidRPr="00CC66AF">
        <w:rPr>
          <w:rFonts w:ascii="Angsana New" w:hAnsi="Angsana New"/>
          <w:sz w:val="28"/>
          <w:szCs w:val="28"/>
        </w:rPr>
        <w:t xml:space="preserve"> 0.0</w:t>
      </w:r>
      <w:r w:rsidR="00DC7697" w:rsidRPr="00CC66AF">
        <w:rPr>
          <w:rFonts w:ascii="Angsana New" w:hAnsi="Angsana New"/>
          <w:sz w:val="28"/>
          <w:szCs w:val="28"/>
        </w:rPr>
        <w:t>1</w:t>
      </w:r>
      <w:r w:rsidR="002F01D9" w:rsidRPr="00CC66AF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CC66AF">
        <w:rPr>
          <w:rFonts w:ascii="Angsana New" w:hAnsi="Angsana New"/>
          <w:sz w:val="28"/>
          <w:szCs w:val="28"/>
        </w:rPr>
        <w:t xml:space="preserve"> 0.</w:t>
      </w:r>
      <w:r w:rsidR="00DC7697" w:rsidRPr="00CC66AF">
        <w:rPr>
          <w:rFonts w:ascii="Angsana New" w:hAnsi="Angsana New"/>
          <w:sz w:val="28"/>
          <w:szCs w:val="28"/>
        </w:rPr>
        <w:t>31</w:t>
      </w:r>
      <w:r w:rsidR="002F01D9" w:rsidRPr="00CC66AF">
        <w:rPr>
          <w:rFonts w:ascii="Angsana New" w:hAnsi="Angsana New"/>
          <w:sz w:val="28"/>
          <w:szCs w:val="28"/>
        </w:rPr>
        <w:t xml:space="preserve"> </w:t>
      </w:r>
      <w:r w:rsidR="002F01D9" w:rsidRPr="00CC66AF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CC66AF">
        <w:rPr>
          <w:rFonts w:ascii="Angsana New" w:hAnsi="Angsana New"/>
          <w:sz w:val="28"/>
          <w:szCs w:val="28"/>
          <w:cs/>
        </w:rPr>
        <w:t>บาท</w:t>
      </w:r>
      <w:r w:rsidRPr="00CC66AF">
        <w:rPr>
          <w:rFonts w:ascii="Angsana New" w:hAnsi="Angsana New"/>
          <w:sz w:val="28"/>
          <w:szCs w:val="28"/>
          <w:cs/>
        </w:rPr>
        <w:t>)</w:t>
      </w:r>
    </w:p>
    <w:p w14:paraId="3AD2DABD" w14:textId="0B84E306" w:rsidR="00A67B50" w:rsidRPr="00D9628E" w:rsidRDefault="00A67B50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ได้คำนวณโดยการใช้วิธีเดียวกันกับที่คำนวณภาระผูกพันผลประโยชน์พนักงานที่รับรู้ในงบฐานะการเงิ</w:t>
      </w:r>
      <w:r w:rsidRPr="00D9628E">
        <w:rPr>
          <w:rFonts w:ascii="Angsana New" w:hAnsi="Angsana New" w:hint="cs"/>
          <w:sz w:val="28"/>
          <w:szCs w:val="28"/>
          <w:cs/>
        </w:rPr>
        <w:t>น</w:t>
      </w:r>
    </w:p>
    <w:p w14:paraId="3CB345B5" w14:textId="77777777" w:rsidR="00630A7C" w:rsidRDefault="00630A7C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7F6E38D4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5322AE68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5E534590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1A70E7DB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340CC95B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2418CF18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79F37504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3A438893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3636C577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7BF1C31E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52208B6F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1014C120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7D89A688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76B8D511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543D2754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1ED4CC11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389FB17C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09087022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77C49DCC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42A26342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665B0D58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1B1B84B8" w14:textId="77777777" w:rsidR="001942E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58083FB3" w14:textId="77777777" w:rsidR="00AD40D1" w:rsidRDefault="00AD40D1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078C34B5" w14:textId="77777777" w:rsidR="001942EE" w:rsidRPr="00D9628E" w:rsidRDefault="001942EE" w:rsidP="001942EE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26742762" w14:textId="65ACDE0A" w:rsidR="00384026" w:rsidRPr="00D9628E" w:rsidRDefault="00384026" w:rsidP="00953737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สินทรัพย์และหนี้สินทางการเงิน</w:t>
      </w:r>
    </w:p>
    <w:p w14:paraId="2ACEB081" w14:textId="77777777" w:rsidR="00253ED1" w:rsidRPr="00D9628E" w:rsidRDefault="00253ED1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D362681" w14:textId="70714272" w:rsidR="00850306" w:rsidRPr="00D9628E" w:rsidRDefault="00E1684E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ผู้บริหารของ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 </w:t>
      </w:r>
    </w:p>
    <w:p w14:paraId="4AC0F1F2" w14:textId="63DA35A6" w:rsidR="00850306" w:rsidRPr="00D9628E" w:rsidRDefault="00850306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95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3978"/>
        <w:gridCol w:w="1106"/>
        <w:gridCol w:w="267"/>
        <w:gridCol w:w="1234"/>
        <w:gridCol w:w="223"/>
        <w:gridCol w:w="1326"/>
        <w:gridCol w:w="223"/>
        <w:gridCol w:w="1326"/>
      </w:tblGrid>
      <w:tr w:rsidR="00CC4083" w:rsidRPr="00D9628E" w14:paraId="2BEB171E" w14:textId="77777777" w:rsidTr="00DF6C76">
        <w:trPr>
          <w:cantSplit/>
          <w:trHeight w:val="288"/>
        </w:trPr>
        <w:tc>
          <w:tcPr>
            <w:tcW w:w="270" w:type="dxa"/>
          </w:tcPr>
          <w:p w14:paraId="0ADC4FD6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25" w:name="_Hlk104719311"/>
          </w:p>
        </w:tc>
        <w:tc>
          <w:tcPr>
            <w:tcW w:w="3978" w:type="dxa"/>
            <w:vAlign w:val="center"/>
          </w:tcPr>
          <w:p w14:paraId="1A2C4C28" w14:textId="109A4F2E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05" w:type="dxa"/>
            <w:gridSpan w:val="7"/>
            <w:tcBorders>
              <w:bottom w:val="single" w:sz="4" w:space="0" w:color="auto"/>
            </w:tcBorders>
            <w:vAlign w:val="center"/>
          </w:tcPr>
          <w:p w14:paraId="30724C6F" w14:textId="2D32842F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 xml:space="preserve">หน่วย: </w:t>
            </w:r>
            <w:r w:rsidR="0052634B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CC4083" w:rsidRPr="00D9628E" w14:paraId="3AFAED17" w14:textId="77777777" w:rsidTr="00DF6C76">
        <w:trPr>
          <w:cantSplit/>
          <w:trHeight w:val="288"/>
        </w:trPr>
        <w:tc>
          <w:tcPr>
            <w:tcW w:w="270" w:type="dxa"/>
          </w:tcPr>
          <w:p w14:paraId="3E2BAAC8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74E296BD" w14:textId="40EF7A1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0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307B1" w14:textId="5115C221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4083" w:rsidRPr="00D9628E" w14:paraId="141F499E" w14:textId="77777777" w:rsidTr="004D4F30">
        <w:trPr>
          <w:trHeight w:val="971"/>
        </w:trPr>
        <w:tc>
          <w:tcPr>
            <w:tcW w:w="270" w:type="dxa"/>
          </w:tcPr>
          <w:p w14:paraId="396229C4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47665263" w14:textId="2C43A01C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73814C" w14:textId="61887B73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59341893" w14:textId="77777777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FA2AF" w14:textId="6FE4C548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bottom"/>
          </w:tcPr>
          <w:p w14:paraId="0D30E0E7" w14:textId="77777777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F58E3E" w14:textId="77777777" w:rsidR="0006695C" w:rsidRPr="00D9628E" w:rsidRDefault="0006695C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036A6A7" w14:textId="77777777" w:rsidR="0006695C" w:rsidRPr="00D9628E" w:rsidRDefault="0006695C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730C2C7" w14:textId="09752412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bottom"/>
          </w:tcPr>
          <w:p w14:paraId="14AD235D" w14:textId="77777777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E5FC7E" w14:textId="77777777" w:rsidR="0006695C" w:rsidRPr="00D9628E" w:rsidRDefault="0006695C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F51FFAF" w14:textId="77777777" w:rsidR="0006695C" w:rsidRPr="00D9628E" w:rsidRDefault="0006695C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1325CCF" w14:textId="005EDA36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CC4083" w:rsidRPr="00D9628E" w14:paraId="2ADE0BBB" w14:textId="77777777" w:rsidTr="00DF6C76">
        <w:trPr>
          <w:cantSplit/>
          <w:trHeight w:val="288"/>
        </w:trPr>
        <w:tc>
          <w:tcPr>
            <w:tcW w:w="4248" w:type="dxa"/>
            <w:gridSpan w:val="2"/>
          </w:tcPr>
          <w:p w14:paraId="0F57F2C4" w14:textId="10F690CD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E161E0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="00E161E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vAlign w:val="center"/>
          </w:tcPr>
          <w:p w14:paraId="3C08FDCE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7" w:type="dxa"/>
            <w:vAlign w:val="center"/>
          </w:tcPr>
          <w:p w14:paraId="3FFD8EF1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D619BD9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24A4CE0B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6181395C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582758F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68E4C171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E273F" w:rsidRPr="00D9628E" w14:paraId="05E624DF" w14:textId="77777777" w:rsidTr="00DF6C76">
        <w:trPr>
          <w:cantSplit/>
          <w:trHeight w:val="288"/>
        </w:trPr>
        <w:tc>
          <w:tcPr>
            <w:tcW w:w="270" w:type="dxa"/>
          </w:tcPr>
          <w:p w14:paraId="7C363513" w14:textId="77777777" w:rsidR="006E273F" w:rsidRPr="00D9628E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2374CC31" w14:textId="751893ED" w:rsidR="006E273F" w:rsidRPr="00D9628E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106" w:type="dxa"/>
            <w:vAlign w:val="bottom"/>
          </w:tcPr>
          <w:p w14:paraId="52CA43AC" w14:textId="78D9A37F" w:rsidR="006E273F" w:rsidRPr="006E273F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4930F74" w14:textId="77777777" w:rsidR="006E273F" w:rsidRPr="006E273F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08C4932F" w14:textId="0117FC37" w:rsidR="006E273F" w:rsidRPr="006E273F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84F34D5" w14:textId="77777777" w:rsidR="006E273F" w:rsidRPr="0052634B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11AAC984" w14:textId="0A33F395" w:rsidR="006E273F" w:rsidRPr="0052634B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E0F04">
              <w:rPr>
                <w:rFonts w:ascii="Angsana New" w:hAnsi="Angsana New"/>
                <w:sz w:val="24"/>
                <w:szCs w:val="24"/>
              </w:rPr>
              <w:t>3,595</w:t>
            </w:r>
          </w:p>
        </w:tc>
        <w:tc>
          <w:tcPr>
            <w:tcW w:w="223" w:type="dxa"/>
            <w:vAlign w:val="bottom"/>
          </w:tcPr>
          <w:p w14:paraId="6001836D" w14:textId="77777777" w:rsidR="006E273F" w:rsidRPr="0052634B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351BC876" w14:textId="72DEE129" w:rsidR="006E273F" w:rsidRPr="0052634B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E0F04">
              <w:rPr>
                <w:rFonts w:ascii="Angsana New" w:hAnsi="Angsana New"/>
                <w:sz w:val="24"/>
                <w:szCs w:val="24"/>
              </w:rPr>
              <w:t>3,595</w:t>
            </w:r>
          </w:p>
        </w:tc>
      </w:tr>
      <w:tr w:rsidR="006E273F" w:rsidRPr="00D9628E" w14:paraId="074E61F2" w14:textId="77777777" w:rsidTr="00DF6C76">
        <w:trPr>
          <w:cantSplit/>
          <w:trHeight w:val="288"/>
        </w:trPr>
        <w:tc>
          <w:tcPr>
            <w:tcW w:w="270" w:type="dxa"/>
          </w:tcPr>
          <w:p w14:paraId="5F4C3FE7" w14:textId="77777777" w:rsidR="006E273F" w:rsidRPr="00D9628E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692135DB" w14:textId="38A94D2C" w:rsidR="006E273F" w:rsidRPr="00D9628E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106" w:type="dxa"/>
          </w:tcPr>
          <w:p w14:paraId="3A1C1143" w14:textId="50624841" w:rsidR="006E273F" w:rsidRPr="006E273F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1CF1719" w14:textId="77777777" w:rsidR="006E273F" w:rsidRPr="006E273F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0B5F92A" w14:textId="10336974" w:rsidR="006E273F" w:rsidRPr="006E273F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024AD5B" w14:textId="77777777" w:rsidR="006E273F" w:rsidRPr="0052634B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5A1B4184" w14:textId="29644A57" w:rsidR="006E273F" w:rsidRPr="0052634B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E0F04">
              <w:rPr>
                <w:rFonts w:ascii="Angsana New" w:hAnsi="Angsana New"/>
                <w:sz w:val="24"/>
                <w:szCs w:val="24"/>
              </w:rPr>
              <w:t>119,44</w:t>
            </w:r>
            <w:r w:rsidR="00B44210">
              <w:rPr>
                <w:rFonts w:ascii="Angsana New" w:hAnsi="Angsana New"/>
                <w:sz w:val="24"/>
                <w:szCs w:val="24"/>
              </w:rPr>
              <w:t>1</w:t>
            </w:r>
          </w:p>
        </w:tc>
        <w:tc>
          <w:tcPr>
            <w:tcW w:w="223" w:type="dxa"/>
            <w:vAlign w:val="bottom"/>
          </w:tcPr>
          <w:p w14:paraId="62AD4D67" w14:textId="77777777" w:rsidR="006E273F" w:rsidRPr="0052634B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2D7F4A33" w14:textId="17219DE9" w:rsidR="006E273F" w:rsidRPr="0052634B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9E0F04">
              <w:rPr>
                <w:rFonts w:ascii="Angsana New" w:hAnsi="Angsana New"/>
                <w:sz w:val="24"/>
                <w:szCs w:val="24"/>
              </w:rPr>
              <w:t>119,44</w:t>
            </w:r>
            <w:r w:rsidR="00B44210">
              <w:rPr>
                <w:rFonts w:ascii="Angsana New" w:hAnsi="Angsana New"/>
                <w:sz w:val="24"/>
                <w:szCs w:val="24"/>
              </w:rPr>
              <w:t>1</w:t>
            </w:r>
          </w:p>
        </w:tc>
      </w:tr>
      <w:tr w:rsidR="006E273F" w:rsidRPr="00D9628E" w14:paraId="2D10CDAC" w14:textId="77777777" w:rsidTr="00DF6C76">
        <w:trPr>
          <w:cantSplit/>
          <w:trHeight w:val="288"/>
        </w:trPr>
        <w:tc>
          <w:tcPr>
            <w:tcW w:w="270" w:type="dxa"/>
          </w:tcPr>
          <w:p w14:paraId="4EDCC502" w14:textId="77777777" w:rsidR="006E273F" w:rsidRPr="00D9628E" w:rsidRDefault="006E273F" w:rsidP="006E273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067EC608" w14:textId="1A5E2630" w:rsidR="006E273F" w:rsidRPr="00D9628E" w:rsidRDefault="006E273F" w:rsidP="006E273F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ลูกหนี้เงินมัดจำค่าเงินลงทุนและเงินให้กู้ยืมระยะสั้น</w:t>
            </w:r>
          </w:p>
        </w:tc>
        <w:tc>
          <w:tcPr>
            <w:tcW w:w="1106" w:type="dxa"/>
          </w:tcPr>
          <w:p w14:paraId="487FCE63" w14:textId="657ACF09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A1D8F9E" w14:textId="77777777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B1B9092" w14:textId="1F6145B6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B85E14B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1A20D330" w14:textId="419FC7AB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6E273F">
              <w:rPr>
                <w:rFonts w:ascii="Angsana New" w:hAnsi="Angsana New"/>
                <w:sz w:val="24"/>
                <w:szCs w:val="24"/>
                <w:cs/>
              </w:rPr>
              <w:t>417</w:t>
            </w:r>
            <w:r w:rsidRPr="006E273F">
              <w:rPr>
                <w:rFonts w:ascii="Angsana New" w:hAnsi="Angsana New"/>
                <w:sz w:val="24"/>
                <w:szCs w:val="24"/>
              </w:rPr>
              <w:t>,</w:t>
            </w:r>
            <w:r w:rsidRPr="006E273F">
              <w:rPr>
                <w:rFonts w:ascii="Angsana New" w:hAnsi="Angsana New"/>
                <w:sz w:val="24"/>
                <w:szCs w:val="24"/>
                <w:cs/>
              </w:rPr>
              <w:t>545</w:t>
            </w:r>
          </w:p>
        </w:tc>
        <w:tc>
          <w:tcPr>
            <w:tcW w:w="223" w:type="dxa"/>
            <w:vAlign w:val="bottom"/>
          </w:tcPr>
          <w:p w14:paraId="7852A336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154C5976" w14:textId="3493870E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6E273F">
              <w:rPr>
                <w:rFonts w:ascii="Angsana New" w:hAnsi="Angsana New"/>
                <w:sz w:val="24"/>
                <w:szCs w:val="24"/>
                <w:cs/>
              </w:rPr>
              <w:t>417</w:t>
            </w:r>
            <w:r w:rsidRPr="006E273F">
              <w:rPr>
                <w:rFonts w:ascii="Angsana New" w:hAnsi="Angsana New"/>
                <w:sz w:val="24"/>
                <w:szCs w:val="24"/>
              </w:rPr>
              <w:t>,</w:t>
            </w:r>
            <w:r w:rsidRPr="006E273F">
              <w:rPr>
                <w:rFonts w:ascii="Angsana New" w:hAnsi="Angsana New"/>
                <w:sz w:val="24"/>
                <w:szCs w:val="24"/>
                <w:cs/>
              </w:rPr>
              <w:t>545</w:t>
            </w:r>
          </w:p>
        </w:tc>
      </w:tr>
      <w:tr w:rsidR="006E273F" w:rsidRPr="00D9628E" w14:paraId="61D05C15" w14:textId="77777777" w:rsidTr="00DF6C76">
        <w:trPr>
          <w:cantSplit/>
          <w:trHeight w:val="288"/>
        </w:trPr>
        <w:tc>
          <w:tcPr>
            <w:tcW w:w="270" w:type="dxa"/>
          </w:tcPr>
          <w:p w14:paraId="50539EC0" w14:textId="77777777" w:rsidR="006E273F" w:rsidRPr="00D9628E" w:rsidRDefault="006E273F" w:rsidP="006E273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32FE1015" w14:textId="3C51DB8E" w:rsidR="006E273F" w:rsidRPr="00D9628E" w:rsidRDefault="006E273F" w:rsidP="006E27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106" w:type="dxa"/>
          </w:tcPr>
          <w:p w14:paraId="57BBB16C" w14:textId="33657BEA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56925420" w14:textId="77777777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46B22BF0" w14:textId="71BC096E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C4C67A3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5A309CB3" w14:textId="2890FC2E" w:rsidR="006E273F" w:rsidRPr="0052634B" w:rsidRDefault="00D214CA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273,807</w:t>
            </w:r>
          </w:p>
        </w:tc>
        <w:tc>
          <w:tcPr>
            <w:tcW w:w="223" w:type="dxa"/>
            <w:vAlign w:val="bottom"/>
          </w:tcPr>
          <w:p w14:paraId="15F8599E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7392CD06" w14:textId="543C1B7E" w:rsidR="006E273F" w:rsidRPr="0052634B" w:rsidRDefault="00D214CA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273,807</w:t>
            </w:r>
          </w:p>
        </w:tc>
      </w:tr>
      <w:tr w:rsidR="006E273F" w:rsidRPr="00D9628E" w14:paraId="2FE427F0" w14:textId="77777777" w:rsidTr="00DF6C76">
        <w:trPr>
          <w:cantSplit/>
          <w:trHeight w:val="288"/>
        </w:trPr>
        <w:tc>
          <w:tcPr>
            <w:tcW w:w="270" w:type="dxa"/>
          </w:tcPr>
          <w:p w14:paraId="3CA57E49" w14:textId="77777777" w:rsidR="006E273F" w:rsidRPr="00D9628E" w:rsidRDefault="006E273F" w:rsidP="006E273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33EA8798" w14:textId="756515A2" w:rsidR="006E273F" w:rsidRPr="00D9628E" w:rsidRDefault="006E273F" w:rsidP="006E273F">
            <w:pPr>
              <w:tabs>
                <w:tab w:val="clear" w:pos="3742"/>
                <w:tab w:val="left" w:pos="3585"/>
                <w:tab w:val="left" w:pos="4536"/>
              </w:tabs>
              <w:ind w:left="-15" w:right="-10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106" w:type="dxa"/>
          </w:tcPr>
          <w:p w14:paraId="47609A3A" w14:textId="574F8C35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0096BE6" w14:textId="77777777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47D45AC" w14:textId="55C2ACE5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4E6BFA3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13529620" w14:textId="55BD6F10" w:rsidR="006E273F" w:rsidRPr="0052634B" w:rsidRDefault="00D214CA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  <w:cs/>
              </w:rPr>
              <w:t>877</w:t>
            </w:r>
            <w:r w:rsidRPr="00D214CA">
              <w:rPr>
                <w:rFonts w:ascii="Angsana New" w:hAnsi="Angsana New"/>
                <w:sz w:val="24"/>
                <w:szCs w:val="24"/>
              </w:rPr>
              <w:t>,</w:t>
            </w:r>
            <w:r w:rsidRPr="00D214CA">
              <w:rPr>
                <w:rFonts w:ascii="Angsana New" w:hAnsi="Angsana New"/>
                <w:sz w:val="24"/>
                <w:szCs w:val="24"/>
                <w:cs/>
              </w:rPr>
              <w:t>980</w:t>
            </w:r>
          </w:p>
        </w:tc>
        <w:tc>
          <w:tcPr>
            <w:tcW w:w="223" w:type="dxa"/>
            <w:vAlign w:val="bottom"/>
          </w:tcPr>
          <w:p w14:paraId="62560F28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1A9060F4" w14:textId="541439B6" w:rsidR="006E273F" w:rsidRPr="0052634B" w:rsidRDefault="00D214CA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877,980</w:t>
            </w:r>
          </w:p>
        </w:tc>
      </w:tr>
      <w:tr w:rsidR="006E273F" w:rsidRPr="00D9628E" w14:paraId="6DF6D7EA" w14:textId="77777777" w:rsidTr="00DF6C76">
        <w:trPr>
          <w:cantSplit/>
          <w:trHeight w:val="288"/>
        </w:trPr>
        <w:tc>
          <w:tcPr>
            <w:tcW w:w="270" w:type="dxa"/>
          </w:tcPr>
          <w:p w14:paraId="62A87644" w14:textId="77777777" w:rsidR="006E273F" w:rsidRPr="00D9628E" w:rsidRDefault="006E273F" w:rsidP="006E273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73CDF234" w14:textId="39560283" w:rsidR="006E273F" w:rsidRPr="00D9628E" w:rsidRDefault="006E273F" w:rsidP="006E273F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106" w:type="dxa"/>
          </w:tcPr>
          <w:p w14:paraId="3ED1BD7C" w14:textId="21C2C30B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F5F1CFC" w14:textId="77777777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4EE7A858" w14:textId="286FAD07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83205AC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221058D3" w14:textId="2B56FC38" w:rsidR="006E273F" w:rsidRPr="0052634B" w:rsidRDefault="00D214CA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26,457</w:t>
            </w:r>
          </w:p>
        </w:tc>
        <w:tc>
          <w:tcPr>
            <w:tcW w:w="223" w:type="dxa"/>
            <w:vAlign w:val="bottom"/>
          </w:tcPr>
          <w:p w14:paraId="682C591D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08638BCC" w14:textId="314BEBE1" w:rsidR="006E273F" w:rsidRPr="0052634B" w:rsidRDefault="00D214CA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26,457</w:t>
            </w:r>
          </w:p>
        </w:tc>
      </w:tr>
      <w:tr w:rsidR="006E273F" w:rsidRPr="00D9628E" w14:paraId="2F3AB6BF" w14:textId="77777777" w:rsidTr="00DF6C76">
        <w:trPr>
          <w:cantSplit/>
          <w:trHeight w:val="288"/>
        </w:trPr>
        <w:tc>
          <w:tcPr>
            <w:tcW w:w="270" w:type="dxa"/>
          </w:tcPr>
          <w:p w14:paraId="767EA9B6" w14:textId="77777777" w:rsidR="006E273F" w:rsidRPr="00D9628E" w:rsidRDefault="006E273F" w:rsidP="006E273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</w:tcPr>
          <w:p w14:paraId="7441A8EB" w14:textId="3C85A5D4" w:rsidR="006E273F" w:rsidRPr="00D9628E" w:rsidRDefault="006E273F" w:rsidP="006E273F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06" w:type="dxa"/>
          </w:tcPr>
          <w:p w14:paraId="15FA3EAD" w14:textId="6D2A9244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3C433DB4" w14:textId="77777777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7AA2E779" w14:textId="2F9E763B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5696F8ED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78D8928E" w14:textId="3AAA3ACC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223" w:type="dxa"/>
            <w:vAlign w:val="bottom"/>
          </w:tcPr>
          <w:p w14:paraId="277B5875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41FD588B" w14:textId="17A1F114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</w:tr>
      <w:tr w:rsidR="00D214CA" w:rsidRPr="00D9628E" w14:paraId="2401652C" w14:textId="77777777" w:rsidTr="005805DD">
        <w:trPr>
          <w:cantSplit/>
          <w:trHeight w:val="288"/>
        </w:trPr>
        <w:tc>
          <w:tcPr>
            <w:tcW w:w="270" w:type="dxa"/>
          </w:tcPr>
          <w:p w14:paraId="31549F13" w14:textId="77777777" w:rsidR="00D214CA" w:rsidRPr="00D9628E" w:rsidRDefault="00D214CA" w:rsidP="00D21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38A10FE6" w14:textId="3A68F749" w:rsidR="00D214CA" w:rsidRPr="00D9628E" w:rsidRDefault="00D214CA" w:rsidP="00D21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75" w:right="-105" w:hanging="270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 xml:space="preserve">   - 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หน่วยลงทุนในหุ้น -ไม่จดทะเบียนในตลาดหลักทรัพย์</w:t>
            </w:r>
          </w:p>
        </w:tc>
        <w:tc>
          <w:tcPr>
            <w:tcW w:w="1106" w:type="dxa"/>
            <w:vAlign w:val="bottom"/>
          </w:tcPr>
          <w:p w14:paraId="15EBAB72" w14:textId="6562AB79" w:rsidR="00D214CA" w:rsidRPr="006E273F" w:rsidRDefault="00D214CA" w:rsidP="00D21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D1CF36F" w14:textId="77777777" w:rsidR="00D214CA" w:rsidRPr="006E273F" w:rsidRDefault="00D214CA" w:rsidP="00D21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2AB39396" w14:textId="155925BD" w:rsidR="00D214CA" w:rsidRPr="006E273F" w:rsidRDefault="00D214CA" w:rsidP="00D21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253,562</w:t>
            </w:r>
          </w:p>
        </w:tc>
        <w:tc>
          <w:tcPr>
            <w:tcW w:w="223" w:type="dxa"/>
            <w:vAlign w:val="bottom"/>
          </w:tcPr>
          <w:p w14:paraId="4631A60D" w14:textId="77777777" w:rsidR="00D214CA" w:rsidRPr="0052634B" w:rsidRDefault="00D214CA" w:rsidP="00D21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</w:tcPr>
          <w:p w14:paraId="79BC2247" w14:textId="180982E7" w:rsidR="00D214CA" w:rsidRPr="0052634B" w:rsidRDefault="00D214CA" w:rsidP="00D21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306D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17BEAAA" w14:textId="77777777" w:rsidR="00D214CA" w:rsidRPr="0052634B" w:rsidRDefault="00D214CA" w:rsidP="00D21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49E652C0" w14:textId="7AB6CF0C" w:rsidR="00D214CA" w:rsidRPr="0052634B" w:rsidRDefault="00D214CA" w:rsidP="00D21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253,562</w:t>
            </w:r>
          </w:p>
        </w:tc>
      </w:tr>
      <w:tr w:rsidR="00D214CA" w:rsidRPr="00D9628E" w14:paraId="48A4D792" w14:textId="77777777" w:rsidTr="005805DD">
        <w:trPr>
          <w:cantSplit/>
          <w:trHeight w:val="288"/>
        </w:trPr>
        <w:tc>
          <w:tcPr>
            <w:tcW w:w="270" w:type="dxa"/>
          </w:tcPr>
          <w:p w14:paraId="00DB6564" w14:textId="77777777" w:rsidR="00D214CA" w:rsidRPr="00D9628E" w:rsidRDefault="00D214CA" w:rsidP="00D214CA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7BCD678B" w14:textId="6AF1724A" w:rsidR="00D214CA" w:rsidRPr="00D9628E" w:rsidRDefault="00D214CA" w:rsidP="00D214CA">
            <w:pPr>
              <w:tabs>
                <w:tab w:val="left" w:pos="4536"/>
              </w:tabs>
              <w:ind w:right="-105" w:hanging="9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106" w:type="dxa"/>
            <w:vAlign w:val="bottom"/>
          </w:tcPr>
          <w:p w14:paraId="120A44DF" w14:textId="5C86BFEF" w:rsidR="00D214CA" w:rsidRPr="006E273F" w:rsidRDefault="00D214CA" w:rsidP="00D214C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6E273F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2F00EA51" w14:textId="77777777" w:rsidR="00D214CA" w:rsidRPr="006E273F" w:rsidRDefault="00D214CA" w:rsidP="00D214C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5129EDF5" w14:textId="5231F2C0" w:rsidR="00D214CA" w:rsidRPr="006E273F" w:rsidRDefault="00D214CA" w:rsidP="00D214C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09AA340" w14:textId="77777777" w:rsidR="00D214CA" w:rsidRPr="0052634B" w:rsidRDefault="00D214CA" w:rsidP="00D214C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</w:tcPr>
          <w:p w14:paraId="5775A085" w14:textId="16FCE6CD" w:rsidR="00D214CA" w:rsidRPr="0052634B" w:rsidRDefault="00D214CA" w:rsidP="00D214C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67,601</w:t>
            </w:r>
          </w:p>
        </w:tc>
        <w:tc>
          <w:tcPr>
            <w:tcW w:w="223" w:type="dxa"/>
            <w:vAlign w:val="bottom"/>
          </w:tcPr>
          <w:p w14:paraId="569BF917" w14:textId="77777777" w:rsidR="00D214CA" w:rsidRPr="0052634B" w:rsidRDefault="00D214CA" w:rsidP="00D214C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38AFBAFA" w14:textId="308626BE" w:rsidR="00D214CA" w:rsidRPr="0052634B" w:rsidRDefault="00D214CA" w:rsidP="00D214C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67,601</w:t>
            </w:r>
          </w:p>
        </w:tc>
      </w:tr>
      <w:tr w:rsidR="006E273F" w:rsidRPr="00D9628E" w14:paraId="06A6C03B" w14:textId="77777777" w:rsidTr="001068F6">
        <w:trPr>
          <w:cantSplit/>
          <w:trHeight w:val="126"/>
        </w:trPr>
        <w:tc>
          <w:tcPr>
            <w:tcW w:w="4248" w:type="dxa"/>
            <w:gridSpan w:val="2"/>
          </w:tcPr>
          <w:p w14:paraId="598F332A" w14:textId="5A4033DD" w:rsidR="006E273F" w:rsidRPr="00D9628E" w:rsidRDefault="006E273F" w:rsidP="006E273F">
            <w:pPr>
              <w:tabs>
                <w:tab w:val="left" w:pos="4536"/>
              </w:tabs>
              <w:ind w:firstLine="18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AABFCD" w14:textId="2A64A01D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28D0ABD" w14:textId="2FF02267" w:rsidR="006E273F" w:rsidRPr="006E273F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1EABF" w14:textId="11B375AB" w:rsidR="006E273F" w:rsidRPr="006E273F" w:rsidRDefault="00D214CA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253,562</w:t>
            </w:r>
          </w:p>
        </w:tc>
        <w:tc>
          <w:tcPr>
            <w:tcW w:w="223" w:type="dxa"/>
            <w:vAlign w:val="bottom"/>
          </w:tcPr>
          <w:p w14:paraId="10F7856B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62028" w14:textId="1CCFC3FE" w:rsidR="006E273F" w:rsidRPr="0052634B" w:rsidRDefault="00D214CA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1,786,4</w:t>
            </w:r>
            <w:r w:rsidR="00B44210">
              <w:rPr>
                <w:rFonts w:ascii="Angsana New" w:hAnsi="Angsana New"/>
                <w:sz w:val="24"/>
                <w:szCs w:val="24"/>
              </w:rPr>
              <w:t>26</w:t>
            </w:r>
          </w:p>
        </w:tc>
        <w:tc>
          <w:tcPr>
            <w:tcW w:w="223" w:type="dxa"/>
            <w:vAlign w:val="bottom"/>
          </w:tcPr>
          <w:p w14:paraId="05CC608C" w14:textId="77777777" w:rsidR="006E273F" w:rsidRPr="0052634B" w:rsidRDefault="006E273F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08F51" w14:textId="50E718D5" w:rsidR="006E273F" w:rsidRPr="0052634B" w:rsidRDefault="00D214CA" w:rsidP="006E273F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D214CA">
              <w:rPr>
                <w:rFonts w:ascii="Angsana New" w:hAnsi="Angsana New"/>
                <w:sz w:val="24"/>
                <w:szCs w:val="24"/>
              </w:rPr>
              <w:t>2,039,9</w:t>
            </w:r>
            <w:r w:rsidR="00B44210">
              <w:rPr>
                <w:rFonts w:ascii="Angsana New" w:hAnsi="Angsana New"/>
                <w:sz w:val="24"/>
                <w:szCs w:val="24"/>
              </w:rPr>
              <w:t>88</w:t>
            </w:r>
          </w:p>
        </w:tc>
      </w:tr>
      <w:tr w:rsidR="002A1D90" w:rsidRPr="00D9628E" w14:paraId="1E1F0D91" w14:textId="77777777" w:rsidTr="00DF6C76">
        <w:trPr>
          <w:cantSplit/>
          <w:trHeight w:val="288"/>
        </w:trPr>
        <w:tc>
          <w:tcPr>
            <w:tcW w:w="4248" w:type="dxa"/>
            <w:gridSpan w:val="2"/>
          </w:tcPr>
          <w:p w14:paraId="53C49A1B" w14:textId="77777777" w:rsidR="002A1D90" w:rsidRPr="00D9628E" w:rsidRDefault="002A1D90" w:rsidP="002A1D90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vAlign w:val="bottom"/>
          </w:tcPr>
          <w:p w14:paraId="3858DCF8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267" w:type="dxa"/>
            <w:vAlign w:val="bottom"/>
          </w:tcPr>
          <w:p w14:paraId="4421E3CB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14:paraId="632CCA72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223" w:type="dxa"/>
            <w:vAlign w:val="bottom"/>
          </w:tcPr>
          <w:p w14:paraId="485F603D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0DFBE26C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223" w:type="dxa"/>
            <w:vAlign w:val="bottom"/>
          </w:tcPr>
          <w:p w14:paraId="132A100B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4FB6426C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</w:tr>
      <w:tr w:rsidR="002A1D90" w:rsidRPr="00D9628E" w14:paraId="5C94BD39" w14:textId="77777777" w:rsidTr="00DF6C76">
        <w:trPr>
          <w:cantSplit/>
          <w:trHeight w:val="288"/>
        </w:trPr>
        <w:tc>
          <w:tcPr>
            <w:tcW w:w="4248" w:type="dxa"/>
            <w:gridSpan w:val="2"/>
          </w:tcPr>
          <w:p w14:paraId="3EA874B1" w14:textId="36BA3FB3" w:rsidR="002A1D90" w:rsidRPr="00D9628E" w:rsidRDefault="002A1D90" w:rsidP="002A1D90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="00E161E0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="00E161E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106" w:type="dxa"/>
            <w:vAlign w:val="bottom"/>
          </w:tcPr>
          <w:p w14:paraId="5F917694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267" w:type="dxa"/>
            <w:vAlign w:val="bottom"/>
          </w:tcPr>
          <w:p w14:paraId="6A7EE228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20B702EF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223" w:type="dxa"/>
            <w:vAlign w:val="bottom"/>
          </w:tcPr>
          <w:p w14:paraId="27F83B9B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7913664C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223" w:type="dxa"/>
            <w:vAlign w:val="bottom"/>
          </w:tcPr>
          <w:p w14:paraId="78486C44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0D6E53E2" w14:textId="77777777" w:rsidR="002A1D90" w:rsidRPr="0052634B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</w:tr>
      <w:tr w:rsidR="00BE55A8" w:rsidRPr="00D9628E" w14:paraId="5639A48E" w14:textId="77777777" w:rsidTr="005C0533">
        <w:trPr>
          <w:cantSplit/>
          <w:trHeight w:val="288"/>
        </w:trPr>
        <w:tc>
          <w:tcPr>
            <w:tcW w:w="270" w:type="dxa"/>
          </w:tcPr>
          <w:p w14:paraId="69F83AA7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72EF132C" w14:textId="46831D57" w:rsidR="00BE55A8" w:rsidRPr="00D9628E" w:rsidRDefault="00BE55A8" w:rsidP="00BE55A8">
            <w:pPr>
              <w:tabs>
                <w:tab w:val="left" w:pos="4536"/>
              </w:tabs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เงินเบิกเกินบัญชีและเงินกู้ยืมระยะสั้น</w:t>
            </w:r>
            <w:r w:rsidR="00B44210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จากสถาบันการเงิน</w:t>
            </w:r>
          </w:p>
        </w:tc>
        <w:tc>
          <w:tcPr>
            <w:tcW w:w="1106" w:type="dxa"/>
            <w:vAlign w:val="bottom"/>
          </w:tcPr>
          <w:p w14:paraId="58BF7E83" w14:textId="73AFE42F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4565476C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5971E049" w14:textId="12CBD990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0B63980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69C882F8" w14:textId="33536BB6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9,584</w:t>
            </w:r>
          </w:p>
        </w:tc>
        <w:tc>
          <w:tcPr>
            <w:tcW w:w="223" w:type="dxa"/>
            <w:vAlign w:val="bottom"/>
          </w:tcPr>
          <w:p w14:paraId="4C554906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7EDF43D1" w14:textId="5502376A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9,584</w:t>
            </w:r>
          </w:p>
        </w:tc>
      </w:tr>
      <w:tr w:rsidR="00BE55A8" w:rsidRPr="00D9628E" w14:paraId="0E84EF8E" w14:textId="77777777" w:rsidTr="005C0533">
        <w:trPr>
          <w:cantSplit/>
          <w:trHeight w:val="288"/>
        </w:trPr>
        <w:tc>
          <w:tcPr>
            <w:tcW w:w="270" w:type="dxa"/>
          </w:tcPr>
          <w:p w14:paraId="632720EC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6F26E6B5" w14:textId="4B100417" w:rsidR="00BE55A8" w:rsidRPr="00D9628E" w:rsidRDefault="00BE55A8" w:rsidP="00BE55A8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106" w:type="dxa"/>
            <w:vAlign w:val="bottom"/>
          </w:tcPr>
          <w:p w14:paraId="426D99F3" w14:textId="3DD1C19B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1B7E436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06BA926F" w14:textId="316636CA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E906340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443C5E30" w14:textId="19BFCA00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202,72</w:t>
            </w:r>
            <w:r w:rsidR="00B44210">
              <w:rPr>
                <w:rFonts w:ascii="Angsana New" w:hAnsi="Angsana New"/>
                <w:sz w:val="24"/>
                <w:szCs w:val="24"/>
              </w:rPr>
              <w:t>1</w:t>
            </w:r>
          </w:p>
        </w:tc>
        <w:tc>
          <w:tcPr>
            <w:tcW w:w="223" w:type="dxa"/>
            <w:vAlign w:val="bottom"/>
          </w:tcPr>
          <w:p w14:paraId="5AF64116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342BC72E" w14:textId="57E0312A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202,72</w:t>
            </w:r>
            <w:r w:rsidR="00B44210">
              <w:rPr>
                <w:rFonts w:ascii="Angsana New" w:hAnsi="Angsana New"/>
                <w:sz w:val="24"/>
                <w:szCs w:val="24"/>
              </w:rPr>
              <w:t>1</w:t>
            </w:r>
          </w:p>
        </w:tc>
      </w:tr>
      <w:tr w:rsidR="00BE55A8" w:rsidRPr="00D9628E" w14:paraId="79E19754" w14:textId="77777777" w:rsidTr="005C0533">
        <w:trPr>
          <w:cantSplit/>
          <w:trHeight w:val="288"/>
        </w:trPr>
        <w:tc>
          <w:tcPr>
            <w:tcW w:w="270" w:type="dxa"/>
          </w:tcPr>
          <w:p w14:paraId="0BD510C7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07F14A9C" w14:textId="3090CCBD" w:rsidR="00BE55A8" w:rsidRPr="00D9628E" w:rsidRDefault="00BE55A8" w:rsidP="00BE55A8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br/>
              <w:t>หนึ่งปี</w:t>
            </w:r>
          </w:p>
        </w:tc>
        <w:tc>
          <w:tcPr>
            <w:tcW w:w="1106" w:type="dxa"/>
            <w:vAlign w:val="bottom"/>
          </w:tcPr>
          <w:p w14:paraId="4EC7EB82" w14:textId="358459CA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6A2B3D7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0ADA223D" w14:textId="6869D189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D603D8C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20261753" w14:textId="00D4424D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4,066</w:t>
            </w:r>
          </w:p>
        </w:tc>
        <w:tc>
          <w:tcPr>
            <w:tcW w:w="223" w:type="dxa"/>
            <w:vAlign w:val="bottom"/>
          </w:tcPr>
          <w:p w14:paraId="7059A18B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39973BE5" w14:textId="70C69DD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4,066</w:t>
            </w:r>
          </w:p>
        </w:tc>
      </w:tr>
      <w:tr w:rsidR="00BE55A8" w:rsidRPr="00D9628E" w14:paraId="379E7FB1" w14:textId="77777777" w:rsidTr="005C0533">
        <w:trPr>
          <w:cantSplit/>
          <w:trHeight w:val="288"/>
        </w:trPr>
        <w:tc>
          <w:tcPr>
            <w:tcW w:w="270" w:type="dxa"/>
          </w:tcPr>
          <w:p w14:paraId="5CEEA7C5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4AA70F47" w14:textId="3E0B3A0A" w:rsidR="00BE55A8" w:rsidRPr="00D9628E" w:rsidRDefault="00BE55A8" w:rsidP="00BE55A8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ที่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กำหนดชำระภายใน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br/>
              <w:t>หนึ่งปี</w:t>
            </w:r>
          </w:p>
        </w:tc>
        <w:tc>
          <w:tcPr>
            <w:tcW w:w="1106" w:type="dxa"/>
            <w:vAlign w:val="bottom"/>
          </w:tcPr>
          <w:p w14:paraId="0601E10D" w14:textId="31756995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123636D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15AA0CD0" w14:textId="3E9851E8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7BA5497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024BF435" w14:textId="54D072EA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72,000</w:t>
            </w:r>
          </w:p>
        </w:tc>
        <w:tc>
          <w:tcPr>
            <w:tcW w:w="223" w:type="dxa"/>
            <w:vAlign w:val="bottom"/>
          </w:tcPr>
          <w:p w14:paraId="36E45671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70D507F0" w14:textId="2739BBC8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72,000</w:t>
            </w:r>
          </w:p>
        </w:tc>
      </w:tr>
      <w:tr w:rsidR="00AD40D1" w:rsidRPr="00D9628E" w14:paraId="6482F07B" w14:textId="77777777" w:rsidTr="005C0533">
        <w:trPr>
          <w:cantSplit/>
          <w:trHeight w:val="288"/>
        </w:trPr>
        <w:tc>
          <w:tcPr>
            <w:tcW w:w="270" w:type="dxa"/>
          </w:tcPr>
          <w:p w14:paraId="097069DA" w14:textId="77777777" w:rsidR="00AD40D1" w:rsidRPr="00D9628E" w:rsidRDefault="00AD40D1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3899846C" w14:textId="08E85ABD" w:rsidR="00AD40D1" w:rsidRPr="00D9628E" w:rsidRDefault="00AD40D1" w:rsidP="00BE55A8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ส่วนของหุ้นกู้ระยะยาวที่กำหนดชำระภายในหนึ่งปี</w:t>
            </w:r>
          </w:p>
        </w:tc>
        <w:tc>
          <w:tcPr>
            <w:tcW w:w="1106" w:type="dxa"/>
            <w:vAlign w:val="bottom"/>
          </w:tcPr>
          <w:p w14:paraId="7479EDDC" w14:textId="54EDB510" w:rsidR="00AD40D1" w:rsidRPr="00BE55A8" w:rsidRDefault="00AD40D1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04A70DD5" w14:textId="77777777" w:rsidR="00AD40D1" w:rsidRPr="0052634B" w:rsidRDefault="00AD40D1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17CA5011" w14:textId="3E481931" w:rsidR="00AD40D1" w:rsidRPr="00BE55A8" w:rsidRDefault="00AD40D1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476E4BAE" w14:textId="77777777" w:rsidR="00AD40D1" w:rsidRPr="0052634B" w:rsidRDefault="00AD40D1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6D5A3231" w14:textId="4B44B3DE" w:rsidR="00AD40D1" w:rsidRPr="00BE55A8" w:rsidRDefault="00AD40D1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9</w:t>
            </w:r>
            <w:r>
              <w:rPr>
                <w:rFonts w:ascii="Angsana New" w:hAnsi="Angsana New"/>
                <w:sz w:val="24"/>
                <w:szCs w:val="24"/>
              </w:rPr>
              <w:t>,210</w:t>
            </w:r>
          </w:p>
        </w:tc>
        <w:tc>
          <w:tcPr>
            <w:tcW w:w="223" w:type="dxa"/>
            <w:vAlign w:val="bottom"/>
          </w:tcPr>
          <w:p w14:paraId="384475CA" w14:textId="77777777" w:rsidR="00AD40D1" w:rsidRPr="0052634B" w:rsidRDefault="00AD40D1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3567A71E" w14:textId="320A16F8" w:rsidR="00AD40D1" w:rsidRPr="00BE55A8" w:rsidRDefault="00AD40D1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9</w:t>
            </w:r>
            <w:r>
              <w:rPr>
                <w:rFonts w:ascii="Angsana New" w:hAnsi="Angsana New"/>
                <w:sz w:val="24"/>
                <w:szCs w:val="24"/>
              </w:rPr>
              <w:t>,210</w:t>
            </w:r>
          </w:p>
        </w:tc>
      </w:tr>
      <w:tr w:rsidR="00BE55A8" w:rsidRPr="00D9628E" w14:paraId="7EE2922B" w14:textId="77777777" w:rsidTr="005C0533">
        <w:trPr>
          <w:cantSplit/>
          <w:trHeight w:val="288"/>
        </w:trPr>
        <w:tc>
          <w:tcPr>
            <w:tcW w:w="270" w:type="dxa"/>
          </w:tcPr>
          <w:p w14:paraId="2A6EFA2F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7E80A141" w14:textId="56D5C7B9" w:rsidR="00BE55A8" w:rsidRPr="00D9628E" w:rsidRDefault="00BE55A8" w:rsidP="00BE55A8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D9628E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กิจการที่เกี่ยวข้องกัน</w:t>
            </w:r>
          </w:p>
        </w:tc>
        <w:tc>
          <w:tcPr>
            <w:tcW w:w="1106" w:type="dxa"/>
            <w:vAlign w:val="bottom"/>
          </w:tcPr>
          <w:p w14:paraId="27B7460F" w14:textId="006052BF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D076246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5F51F371" w14:textId="748B02A7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5F511FC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05BFEBE2" w14:textId="5D55AB80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16,818</w:t>
            </w:r>
          </w:p>
        </w:tc>
        <w:tc>
          <w:tcPr>
            <w:tcW w:w="223" w:type="dxa"/>
            <w:vAlign w:val="bottom"/>
          </w:tcPr>
          <w:p w14:paraId="2EC8EFD4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6DA570BA" w14:textId="4EBFD94E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16,818</w:t>
            </w:r>
          </w:p>
        </w:tc>
      </w:tr>
      <w:tr w:rsidR="00BE55A8" w:rsidRPr="00D9628E" w14:paraId="5B6C4F71" w14:textId="77777777" w:rsidTr="005C0533">
        <w:trPr>
          <w:cantSplit/>
          <w:trHeight w:val="288"/>
        </w:trPr>
        <w:tc>
          <w:tcPr>
            <w:tcW w:w="270" w:type="dxa"/>
          </w:tcPr>
          <w:p w14:paraId="48A34A6C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3B6AFCC2" w14:textId="0FCC3BEF" w:rsidR="00BE55A8" w:rsidRPr="00D9628E" w:rsidRDefault="00BE55A8" w:rsidP="00BE55A8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D9628E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กิจการอื่น</w:t>
            </w:r>
          </w:p>
        </w:tc>
        <w:tc>
          <w:tcPr>
            <w:tcW w:w="1106" w:type="dxa"/>
            <w:vAlign w:val="bottom"/>
          </w:tcPr>
          <w:p w14:paraId="126F6B0E" w14:textId="0A532628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576AC3FD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35ED9AD3" w14:textId="13F1A48D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759694A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3C293784" w14:textId="07BDF93E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20,045</w:t>
            </w:r>
          </w:p>
        </w:tc>
        <w:tc>
          <w:tcPr>
            <w:tcW w:w="223" w:type="dxa"/>
            <w:vAlign w:val="bottom"/>
          </w:tcPr>
          <w:p w14:paraId="144391B5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7F397C8E" w14:textId="1DAB98E4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20,045</w:t>
            </w:r>
          </w:p>
        </w:tc>
      </w:tr>
      <w:tr w:rsidR="00BE55A8" w:rsidRPr="00D9628E" w14:paraId="40F9DF7D" w14:textId="77777777" w:rsidTr="005C0533">
        <w:trPr>
          <w:cantSplit/>
          <w:trHeight w:val="288"/>
        </w:trPr>
        <w:tc>
          <w:tcPr>
            <w:tcW w:w="270" w:type="dxa"/>
          </w:tcPr>
          <w:p w14:paraId="4BC9CED8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181121CB" w14:textId="33858F7D" w:rsidR="00BE55A8" w:rsidRPr="00D9628E" w:rsidRDefault="00BE55A8" w:rsidP="00BE55A8">
            <w:pPr>
              <w:tabs>
                <w:tab w:val="left" w:pos="4536"/>
              </w:tabs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106" w:type="dxa"/>
            <w:vAlign w:val="bottom"/>
          </w:tcPr>
          <w:p w14:paraId="644A1CBF" w14:textId="32EB8BEC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A3DA77A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7A4EAFDC" w14:textId="38426DA5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7BD8222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7C362BE3" w14:textId="7982CE4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9,476</w:t>
            </w:r>
          </w:p>
        </w:tc>
        <w:tc>
          <w:tcPr>
            <w:tcW w:w="223" w:type="dxa"/>
            <w:vAlign w:val="bottom"/>
          </w:tcPr>
          <w:p w14:paraId="453EA5FD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0F72C4F0" w14:textId="0E8E8F38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9,476</w:t>
            </w:r>
          </w:p>
        </w:tc>
      </w:tr>
      <w:tr w:rsidR="00BE55A8" w:rsidRPr="00D9628E" w14:paraId="37364C51" w14:textId="77777777" w:rsidTr="005C0533">
        <w:trPr>
          <w:cantSplit/>
          <w:trHeight w:val="288"/>
        </w:trPr>
        <w:tc>
          <w:tcPr>
            <w:tcW w:w="270" w:type="dxa"/>
          </w:tcPr>
          <w:p w14:paraId="329BA753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186EE5B5" w14:textId="5A225845" w:rsidR="00BE55A8" w:rsidRPr="00D9628E" w:rsidRDefault="00BE55A8" w:rsidP="00BE55A8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เงินกู้ยืมระยะยาวสถาบันการเงิน</w:t>
            </w:r>
            <w:r w:rsidR="00B44210">
              <w:rPr>
                <w:rFonts w:ascii="Angsana New" w:hAnsi="Angsana New" w:hint="cs"/>
                <w:sz w:val="24"/>
                <w:szCs w:val="24"/>
                <w:cs/>
              </w:rPr>
              <w:t>-สุทธิ</w:t>
            </w:r>
          </w:p>
        </w:tc>
        <w:tc>
          <w:tcPr>
            <w:tcW w:w="1106" w:type="dxa"/>
            <w:vAlign w:val="bottom"/>
          </w:tcPr>
          <w:p w14:paraId="716F2053" w14:textId="1163B83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4F380C9C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vAlign w:val="bottom"/>
          </w:tcPr>
          <w:p w14:paraId="34488B46" w14:textId="67752429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E13C4A9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376C6521" w14:textId="1048C11A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1,404,937</w:t>
            </w:r>
          </w:p>
        </w:tc>
        <w:tc>
          <w:tcPr>
            <w:tcW w:w="223" w:type="dxa"/>
            <w:vAlign w:val="bottom"/>
          </w:tcPr>
          <w:p w14:paraId="547085BE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Align w:val="bottom"/>
          </w:tcPr>
          <w:p w14:paraId="7BC7B34B" w14:textId="7F966109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1,404,937</w:t>
            </w:r>
          </w:p>
        </w:tc>
      </w:tr>
      <w:tr w:rsidR="00BE55A8" w:rsidRPr="00D9628E" w14:paraId="762B49C4" w14:textId="77777777" w:rsidTr="005C0533">
        <w:trPr>
          <w:cantSplit/>
          <w:trHeight w:val="288"/>
        </w:trPr>
        <w:tc>
          <w:tcPr>
            <w:tcW w:w="270" w:type="dxa"/>
          </w:tcPr>
          <w:p w14:paraId="607E2B39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634D12D4" w14:textId="44DE73D0" w:rsidR="00BE55A8" w:rsidRPr="00D9628E" w:rsidRDefault="00BE55A8" w:rsidP="00BE55A8">
            <w:pPr>
              <w:tabs>
                <w:tab w:val="left" w:pos="4536"/>
              </w:tabs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14:paraId="1ED84927" w14:textId="399ED841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A7B137D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0EA796B4" w14:textId="13F93534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E4D2745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00E85E88" w14:textId="48061E99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82,696</w:t>
            </w:r>
          </w:p>
        </w:tc>
        <w:tc>
          <w:tcPr>
            <w:tcW w:w="223" w:type="dxa"/>
            <w:vAlign w:val="bottom"/>
          </w:tcPr>
          <w:p w14:paraId="6D7F406D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45D77834" w14:textId="7648A759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82,696</w:t>
            </w:r>
          </w:p>
        </w:tc>
      </w:tr>
      <w:tr w:rsidR="00BE55A8" w:rsidRPr="00D9628E" w14:paraId="259ABB86" w14:textId="77777777" w:rsidTr="005C0533">
        <w:trPr>
          <w:cantSplit/>
          <w:trHeight w:val="288"/>
        </w:trPr>
        <w:tc>
          <w:tcPr>
            <w:tcW w:w="270" w:type="dxa"/>
          </w:tcPr>
          <w:p w14:paraId="58913341" w14:textId="77777777" w:rsidR="00BE55A8" w:rsidRPr="00D9628E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556822CC" w14:textId="3F0A77AA" w:rsidR="00BE55A8" w:rsidRPr="00D9628E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D9628E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0BD250" w14:textId="1DDB15A3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B90179C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E69FA1" w14:textId="5A7ACC7A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786A2CE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207EF7" w14:textId="5A0A966A" w:rsidR="00BE55A8" w:rsidRPr="0052634B" w:rsidRDefault="002848A3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1</w:t>
            </w:r>
            <w:r>
              <w:rPr>
                <w:rFonts w:ascii="Angsana New" w:hAnsi="Angsana New"/>
                <w:sz w:val="24"/>
                <w:szCs w:val="24"/>
              </w:rPr>
              <w:t>,831,553</w:t>
            </w:r>
          </w:p>
        </w:tc>
        <w:tc>
          <w:tcPr>
            <w:tcW w:w="223" w:type="dxa"/>
            <w:vAlign w:val="bottom"/>
          </w:tcPr>
          <w:p w14:paraId="40B3CA88" w14:textId="77777777" w:rsidR="00BE55A8" w:rsidRPr="0052634B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6DA689" w14:textId="10B9132D" w:rsidR="00BE55A8" w:rsidRPr="0052634B" w:rsidRDefault="002848A3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highlight w:val="yellow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1</w:t>
            </w:r>
            <w:r>
              <w:rPr>
                <w:rFonts w:ascii="Angsana New" w:hAnsi="Angsana New"/>
                <w:sz w:val="24"/>
                <w:szCs w:val="24"/>
              </w:rPr>
              <w:t>,831,553</w:t>
            </w:r>
          </w:p>
        </w:tc>
      </w:tr>
      <w:bookmarkEnd w:id="25"/>
    </w:tbl>
    <w:p w14:paraId="64202CD7" w14:textId="77777777" w:rsidR="008F2921" w:rsidRPr="00D9628E" w:rsidRDefault="008F2921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13EA6849" w14:textId="77777777" w:rsidR="00364F31" w:rsidRPr="00D9628E" w:rsidRDefault="00364F31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5373432A" w14:textId="77777777" w:rsidR="00C86775" w:rsidRPr="00D9628E" w:rsidRDefault="00C86775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664B1C4B" w14:textId="77777777" w:rsidR="00C86775" w:rsidRPr="00D9628E" w:rsidRDefault="00C86775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2F04D2FC" w14:textId="77777777" w:rsidR="00C86775" w:rsidRPr="00D9628E" w:rsidRDefault="00C86775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2546CDAB" w14:textId="77777777" w:rsidR="00C86775" w:rsidRDefault="00C86775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0E8B1DBD" w14:textId="77777777" w:rsidR="00C00D57" w:rsidRPr="00D9628E" w:rsidRDefault="00C00D57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3B775D53" w14:textId="77777777" w:rsidR="00CD1B3D" w:rsidRPr="00D9628E" w:rsidRDefault="00CD1B3D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67F567CE" w14:textId="77777777" w:rsidR="00CD1B3D" w:rsidRPr="00D9628E" w:rsidRDefault="00CD1B3D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1006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"/>
        <w:gridCol w:w="3680"/>
        <w:gridCol w:w="1276"/>
        <w:gridCol w:w="283"/>
        <w:gridCol w:w="1276"/>
        <w:gridCol w:w="283"/>
        <w:gridCol w:w="1376"/>
        <w:gridCol w:w="236"/>
        <w:gridCol w:w="1367"/>
      </w:tblGrid>
      <w:tr w:rsidR="009E756A" w:rsidRPr="00D9628E" w14:paraId="1D17A4C6" w14:textId="77777777" w:rsidTr="00EC2EB7">
        <w:trPr>
          <w:cantSplit/>
          <w:trHeight w:val="288"/>
        </w:trPr>
        <w:tc>
          <w:tcPr>
            <w:tcW w:w="289" w:type="dxa"/>
          </w:tcPr>
          <w:p w14:paraId="66C41FA4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26" w:name="_Hlk134723617"/>
          </w:p>
        </w:tc>
        <w:tc>
          <w:tcPr>
            <w:tcW w:w="3680" w:type="dxa"/>
            <w:vAlign w:val="center"/>
          </w:tcPr>
          <w:p w14:paraId="0CFEC301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  <w:vAlign w:val="center"/>
          </w:tcPr>
          <w:p w14:paraId="248BAA79" w14:textId="0841BED5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 xml:space="preserve">(หน่วย: </w:t>
            </w:r>
            <w:r w:rsidR="00CD63D7">
              <w:rPr>
                <w:rFonts w:ascii="Angsana New" w:hAnsi="Angsana New" w:hint="cs"/>
                <w:sz w:val="24"/>
                <w:szCs w:val="24"/>
                <w:cs/>
              </w:rPr>
              <w:t>พัน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บาท)</w:t>
            </w:r>
          </w:p>
        </w:tc>
      </w:tr>
      <w:tr w:rsidR="009E756A" w:rsidRPr="00D9628E" w14:paraId="07BA5927" w14:textId="77777777" w:rsidTr="00EC2EB7">
        <w:trPr>
          <w:cantSplit/>
          <w:trHeight w:val="288"/>
        </w:trPr>
        <w:tc>
          <w:tcPr>
            <w:tcW w:w="289" w:type="dxa"/>
          </w:tcPr>
          <w:p w14:paraId="2F18F7FA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6BEE0690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09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ACDD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D9628E" w14:paraId="372221C0" w14:textId="77777777" w:rsidTr="00EC2EB7">
        <w:trPr>
          <w:trHeight w:val="388"/>
        </w:trPr>
        <w:tc>
          <w:tcPr>
            <w:tcW w:w="289" w:type="dxa"/>
          </w:tcPr>
          <w:p w14:paraId="12FAEFDB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3FD0715C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1756" w14:textId="77777777" w:rsidR="00B90F57" w:rsidRPr="00D9628E" w:rsidRDefault="00B90F57" w:rsidP="00EC2E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3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A99B73B" w14:textId="3642BAFC" w:rsidR="009E756A" w:rsidRPr="00D9628E" w:rsidRDefault="009E756A" w:rsidP="00EC2E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6171FFC" w14:textId="77777777" w:rsidR="009E756A" w:rsidRPr="00D9628E" w:rsidRDefault="009E756A" w:rsidP="00EC2E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E050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AD427C5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411B4" w14:textId="77777777" w:rsidR="00B90F57" w:rsidRPr="00D9628E" w:rsidRDefault="00B90F5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80667B7" w14:textId="1FE8042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8C5A555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9C613" w14:textId="77777777" w:rsidR="00B90F57" w:rsidRPr="00D9628E" w:rsidRDefault="00B90F5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1647D26" w14:textId="0857EF73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E756A" w:rsidRPr="00D9628E" w14:paraId="62A36C42" w14:textId="77777777" w:rsidTr="00EC2EB7">
        <w:trPr>
          <w:cantSplit/>
          <w:trHeight w:val="288"/>
        </w:trPr>
        <w:tc>
          <w:tcPr>
            <w:tcW w:w="3969" w:type="dxa"/>
            <w:gridSpan w:val="2"/>
            <w:vAlign w:val="center"/>
          </w:tcPr>
          <w:p w14:paraId="3375A1D6" w14:textId="26373986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E161E0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="00E161E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2CE557A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00B1EEC8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2230BE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4BB4CACE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71D527B6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9615A05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46C730AE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56CBF" w:rsidRPr="00BE55A8" w14:paraId="56099CB1" w14:textId="77777777" w:rsidTr="00AE00C4">
        <w:trPr>
          <w:cantSplit/>
          <w:trHeight w:val="288"/>
        </w:trPr>
        <w:tc>
          <w:tcPr>
            <w:tcW w:w="289" w:type="dxa"/>
          </w:tcPr>
          <w:p w14:paraId="327D1324" w14:textId="77777777" w:rsidR="00556CBF" w:rsidRPr="00D9628E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3542CE4" w14:textId="77777777" w:rsidR="00556CBF" w:rsidRPr="00BE55A8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76" w:type="dxa"/>
            <w:vAlign w:val="bottom"/>
          </w:tcPr>
          <w:p w14:paraId="4F4ACE04" w14:textId="01FE7CD3" w:rsidR="00556CBF" w:rsidRPr="00BE55A8" w:rsidRDefault="00BE55A8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03CE4939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BDBCB0E" w14:textId="05E640D8" w:rsidR="00556CBF" w:rsidRPr="00BE55A8" w:rsidRDefault="00BE55A8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A09862A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3A6CEE4C" w14:textId="3F35B31B" w:rsidR="00556CBF" w:rsidRPr="00BE55A8" w:rsidRDefault="00BE55A8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2,478</w:t>
            </w:r>
          </w:p>
        </w:tc>
        <w:tc>
          <w:tcPr>
            <w:tcW w:w="236" w:type="dxa"/>
            <w:vAlign w:val="bottom"/>
          </w:tcPr>
          <w:p w14:paraId="7FFEA8CE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679EE6D0" w14:textId="6CD108A5" w:rsidR="00556CBF" w:rsidRPr="00BE55A8" w:rsidRDefault="00BE55A8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2,478</w:t>
            </w:r>
          </w:p>
        </w:tc>
      </w:tr>
      <w:tr w:rsidR="00556CBF" w:rsidRPr="00BE55A8" w14:paraId="63CEF20C" w14:textId="77777777" w:rsidTr="00AE00C4">
        <w:trPr>
          <w:cantSplit/>
          <w:trHeight w:val="288"/>
        </w:trPr>
        <w:tc>
          <w:tcPr>
            <w:tcW w:w="289" w:type="dxa"/>
          </w:tcPr>
          <w:p w14:paraId="49CD180E" w14:textId="77777777" w:rsidR="00556CBF" w:rsidRPr="00BE55A8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5C209E30" w14:textId="77777777" w:rsidR="00556CBF" w:rsidRPr="00BE55A8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76" w:type="dxa"/>
            <w:vAlign w:val="bottom"/>
          </w:tcPr>
          <w:p w14:paraId="6A616DC1" w14:textId="03291B62" w:rsidR="00556CBF" w:rsidRPr="00BE55A8" w:rsidRDefault="00BE55A8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36BC688B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50377C1" w14:textId="6D524AF9" w:rsidR="00556CBF" w:rsidRPr="00BE55A8" w:rsidRDefault="00BE55A8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1163076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6B4DD064" w14:textId="3819CCDB" w:rsidR="00556CBF" w:rsidRPr="00BE55A8" w:rsidRDefault="00BE55A8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351,298</w:t>
            </w:r>
          </w:p>
        </w:tc>
        <w:tc>
          <w:tcPr>
            <w:tcW w:w="236" w:type="dxa"/>
            <w:vAlign w:val="bottom"/>
          </w:tcPr>
          <w:p w14:paraId="23408F01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7EBAEACF" w14:textId="0073B6BB" w:rsidR="00556CBF" w:rsidRPr="00BE55A8" w:rsidRDefault="00BE55A8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351,298</w:t>
            </w:r>
          </w:p>
        </w:tc>
      </w:tr>
      <w:tr w:rsidR="00725483" w:rsidRPr="00BE55A8" w14:paraId="17A7DBE4" w14:textId="77777777" w:rsidTr="00AE00C4">
        <w:trPr>
          <w:cantSplit/>
          <w:trHeight w:val="288"/>
        </w:trPr>
        <w:tc>
          <w:tcPr>
            <w:tcW w:w="289" w:type="dxa"/>
          </w:tcPr>
          <w:p w14:paraId="0E1646B3" w14:textId="77777777" w:rsidR="00725483" w:rsidRPr="00BE55A8" w:rsidRDefault="00725483" w:rsidP="00725483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7A2F4A8" w14:textId="7FE7C332" w:rsidR="00725483" w:rsidRPr="00BE55A8" w:rsidRDefault="00725483" w:rsidP="00725483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BE55A8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BE55A8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และดอกเบี้ยค้างรับแก่กิจการที่เกี่ยวข้องกัน</w:t>
            </w:r>
          </w:p>
        </w:tc>
        <w:tc>
          <w:tcPr>
            <w:tcW w:w="1276" w:type="dxa"/>
            <w:vAlign w:val="bottom"/>
          </w:tcPr>
          <w:p w14:paraId="11908A48" w14:textId="79385058" w:rsidR="00725483" w:rsidRPr="00BE55A8" w:rsidRDefault="00725483" w:rsidP="0072548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711596F0" w14:textId="77777777" w:rsidR="00725483" w:rsidRPr="00BE55A8" w:rsidRDefault="00725483" w:rsidP="0072548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44C6A86" w14:textId="006F317D" w:rsidR="00725483" w:rsidRPr="00BE55A8" w:rsidRDefault="00725483" w:rsidP="0072548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629F81E6" w14:textId="77777777" w:rsidR="00725483" w:rsidRPr="00BE55A8" w:rsidRDefault="00725483" w:rsidP="0072548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1C4751FD" w14:textId="44CA4314" w:rsidR="00725483" w:rsidRPr="00BE55A8" w:rsidRDefault="00725483" w:rsidP="0072548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304</w:t>
            </w:r>
            <w:r w:rsidRPr="00BE55A8">
              <w:rPr>
                <w:rFonts w:ascii="Angsana New" w:hAnsi="Angsana New"/>
                <w:sz w:val="24"/>
                <w:szCs w:val="24"/>
              </w:rPr>
              <w:t>,</w:t>
            </w:r>
            <w:r w:rsidRPr="00BE55A8">
              <w:rPr>
                <w:rFonts w:ascii="Angsana New" w:hAnsi="Angsana New"/>
                <w:sz w:val="24"/>
                <w:szCs w:val="24"/>
                <w:cs/>
              </w:rPr>
              <w:t>103</w:t>
            </w:r>
          </w:p>
        </w:tc>
        <w:tc>
          <w:tcPr>
            <w:tcW w:w="236" w:type="dxa"/>
            <w:vAlign w:val="bottom"/>
          </w:tcPr>
          <w:p w14:paraId="77210CEE" w14:textId="77777777" w:rsidR="00725483" w:rsidRPr="00BE55A8" w:rsidRDefault="00725483" w:rsidP="0072548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49FA053D" w14:textId="1E7C38BA" w:rsidR="00725483" w:rsidRPr="00BE55A8" w:rsidRDefault="00725483" w:rsidP="0072548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304</w:t>
            </w:r>
            <w:r w:rsidRPr="00BE55A8">
              <w:rPr>
                <w:rFonts w:ascii="Angsana New" w:hAnsi="Angsana New"/>
                <w:sz w:val="24"/>
                <w:szCs w:val="24"/>
              </w:rPr>
              <w:t>,</w:t>
            </w:r>
            <w:r w:rsidRPr="00BE55A8">
              <w:rPr>
                <w:rFonts w:ascii="Angsana New" w:hAnsi="Angsana New"/>
                <w:sz w:val="24"/>
                <w:szCs w:val="24"/>
                <w:cs/>
              </w:rPr>
              <w:t>103</w:t>
            </w:r>
          </w:p>
        </w:tc>
      </w:tr>
      <w:tr w:rsidR="00556CBF" w:rsidRPr="00BE55A8" w14:paraId="0188F8DD" w14:textId="77777777" w:rsidTr="00AE00C4">
        <w:trPr>
          <w:cantSplit/>
          <w:trHeight w:val="288"/>
        </w:trPr>
        <w:tc>
          <w:tcPr>
            <w:tcW w:w="289" w:type="dxa"/>
          </w:tcPr>
          <w:p w14:paraId="79D57686" w14:textId="77777777" w:rsidR="00556CBF" w:rsidRPr="00BE55A8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D30F6C8" w14:textId="020F1912" w:rsidR="00556CBF" w:rsidRPr="00BE55A8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276" w:type="dxa"/>
            <w:vAlign w:val="bottom"/>
          </w:tcPr>
          <w:p w14:paraId="2A781320" w14:textId="1B0753DE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B827C81" w14:textId="77777777" w:rsidR="00556CBF" w:rsidRPr="00BE55A8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EF3E73" w14:textId="09132E9E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703B9698" w14:textId="77777777" w:rsidR="00556CBF" w:rsidRPr="00BE55A8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390D36BC" w14:textId="56E7DA05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479</w:t>
            </w:r>
            <w:r w:rsidRPr="00BE55A8">
              <w:rPr>
                <w:rFonts w:ascii="Angsana New" w:hAnsi="Angsana New"/>
                <w:sz w:val="24"/>
                <w:szCs w:val="24"/>
              </w:rPr>
              <w:t>,</w:t>
            </w:r>
            <w:r w:rsidRPr="00BE55A8">
              <w:rPr>
                <w:rFonts w:ascii="Angsana New" w:hAnsi="Angsana New"/>
                <w:sz w:val="24"/>
                <w:szCs w:val="24"/>
                <w:cs/>
              </w:rPr>
              <w:t>610</w:t>
            </w:r>
          </w:p>
        </w:tc>
        <w:tc>
          <w:tcPr>
            <w:tcW w:w="236" w:type="dxa"/>
            <w:vAlign w:val="bottom"/>
          </w:tcPr>
          <w:p w14:paraId="4AF9AB54" w14:textId="77777777" w:rsidR="00556CBF" w:rsidRPr="00BE55A8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672E97F8" w14:textId="6E9174B8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479,610</w:t>
            </w:r>
          </w:p>
        </w:tc>
      </w:tr>
      <w:tr w:rsidR="00556CBF" w:rsidRPr="00BE55A8" w14:paraId="46F62F2A" w14:textId="77777777" w:rsidTr="00AE00C4">
        <w:trPr>
          <w:cantSplit/>
          <w:trHeight w:val="288"/>
        </w:trPr>
        <w:tc>
          <w:tcPr>
            <w:tcW w:w="289" w:type="dxa"/>
          </w:tcPr>
          <w:p w14:paraId="0A5F02D0" w14:textId="77777777" w:rsidR="00556CBF" w:rsidRPr="00BE55A8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79FBA52C" w14:textId="4B28C251" w:rsidR="00556CBF" w:rsidRPr="00BE55A8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เงินให้กู้ยืมระยะยาวและดอกเบี้ยค้างรับแก่กิจการที่เกี่ยวข้องกัน</w:t>
            </w:r>
          </w:p>
        </w:tc>
        <w:tc>
          <w:tcPr>
            <w:tcW w:w="1276" w:type="dxa"/>
            <w:vAlign w:val="bottom"/>
          </w:tcPr>
          <w:p w14:paraId="45FC915B" w14:textId="7FAA66C3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05611A04" w14:textId="77777777" w:rsidR="00556CBF" w:rsidRPr="00BE55A8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92FC9A4" w14:textId="61618C05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39578FA4" w14:textId="77777777" w:rsidR="00556CBF" w:rsidRPr="00BE55A8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6F2E522E" w14:textId="41248BE4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236</w:t>
            </w:r>
            <w:r w:rsidRPr="00BE55A8">
              <w:rPr>
                <w:rFonts w:ascii="Angsana New" w:hAnsi="Angsana New"/>
                <w:sz w:val="24"/>
                <w:szCs w:val="24"/>
              </w:rPr>
              <w:t>,</w:t>
            </w:r>
            <w:r w:rsidRPr="00BE55A8">
              <w:rPr>
                <w:rFonts w:ascii="Angsana New" w:hAnsi="Angsana New"/>
                <w:sz w:val="24"/>
                <w:szCs w:val="24"/>
                <w:cs/>
              </w:rPr>
              <w:t>163</w:t>
            </w:r>
          </w:p>
        </w:tc>
        <w:tc>
          <w:tcPr>
            <w:tcW w:w="236" w:type="dxa"/>
            <w:vAlign w:val="bottom"/>
          </w:tcPr>
          <w:p w14:paraId="5F13931D" w14:textId="77777777" w:rsidR="00556CBF" w:rsidRPr="00BE55A8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0CFFA8AA" w14:textId="3D5199C0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236</w:t>
            </w:r>
            <w:r w:rsidRPr="00BE55A8">
              <w:rPr>
                <w:rFonts w:ascii="Angsana New" w:hAnsi="Angsana New"/>
                <w:sz w:val="24"/>
                <w:szCs w:val="24"/>
              </w:rPr>
              <w:t>,</w:t>
            </w:r>
            <w:r w:rsidRPr="00BE55A8">
              <w:rPr>
                <w:rFonts w:ascii="Angsana New" w:hAnsi="Angsana New"/>
                <w:sz w:val="24"/>
                <w:szCs w:val="24"/>
                <w:cs/>
              </w:rPr>
              <w:t>163</w:t>
            </w:r>
          </w:p>
        </w:tc>
      </w:tr>
      <w:tr w:rsidR="00556CBF" w:rsidRPr="00BE55A8" w14:paraId="0E2F9713" w14:textId="77777777" w:rsidTr="00AE00C4">
        <w:trPr>
          <w:cantSplit/>
          <w:trHeight w:val="288"/>
        </w:trPr>
        <w:tc>
          <w:tcPr>
            <w:tcW w:w="289" w:type="dxa"/>
          </w:tcPr>
          <w:p w14:paraId="7EBFDBBF" w14:textId="77777777" w:rsidR="00556CBF" w:rsidRPr="00BE55A8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215E27B3" w14:textId="3C3A183C" w:rsidR="00556CBF" w:rsidRPr="00BE55A8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BE55A8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BE55A8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276" w:type="dxa"/>
            <w:vAlign w:val="bottom"/>
          </w:tcPr>
          <w:p w14:paraId="3425C00A" w14:textId="47354086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7451A73" w14:textId="77777777" w:rsidR="00556CBF" w:rsidRPr="00BE55A8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1466F3" w14:textId="764591D3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6BE4275" w14:textId="77777777" w:rsidR="00556CBF" w:rsidRPr="00BE55A8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6C085599" w14:textId="2B9B4EA9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26,457</w:t>
            </w:r>
          </w:p>
        </w:tc>
        <w:tc>
          <w:tcPr>
            <w:tcW w:w="236" w:type="dxa"/>
            <w:vAlign w:val="bottom"/>
          </w:tcPr>
          <w:p w14:paraId="16C8B948" w14:textId="77777777" w:rsidR="00556CBF" w:rsidRPr="00BE55A8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2D78CBCF" w14:textId="2A4084F7" w:rsidR="00556CBF" w:rsidRPr="00BE55A8" w:rsidRDefault="00BE55A8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26,457</w:t>
            </w:r>
          </w:p>
        </w:tc>
      </w:tr>
      <w:tr w:rsidR="00556CBF" w:rsidRPr="00BE55A8" w14:paraId="1F77455F" w14:textId="77777777" w:rsidTr="00AE00C4">
        <w:trPr>
          <w:cantSplit/>
          <w:trHeight w:val="288"/>
        </w:trPr>
        <w:tc>
          <w:tcPr>
            <w:tcW w:w="289" w:type="dxa"/>
          </w:tcPr>
          <w:p w14:paraId="52C36355" w14:textId="77777777" w:rsidR="00556CBF" w:rsidRPr="00BE55A8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2CC68CE5" w14:textId="77777777" w:rsidR="00556CBF" w:rsidRPr="00BE55A8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76" w:type="dxa"/>
            <w:vAlign w:val="bottom"/>
          </w:tcPr>
          <w:p w14:paraId="5817FEF0" w14:textId="433DAE59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2B9C1D8C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F264DF7" w14:textId="62C1E366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B89C8DC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0FEB6861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55101D84" w14:textId="77777777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66492758" w14:textId="4C3C0780" w:rsidR="00556CBF" w:rsidRPr="00BE55A8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55A8" w:rsidRPr="00BE55A8" w14:paraId="1D7CE781" w14:textId="77777777" w:rsidTr="00AE00C4">
        <w:trPr>
          <w:cantSplit/>
          <w:trHeight w:val="288"/>
        </w:trPr>
        <w:tc>
          <w:tcPr>
            <w:tcW w:w="289" w:type="dxa"/>
          </w:tcPr>
          <w:p w14:paraId="3DACFE4A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30A4403D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11" w:hanging="284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 xml:space="preserve">  - หน่วยลงทุนในหุ้น -ไม่จดทะเบียนในตลาดหลักทรัพย์</w:t>
            </w:r>
          </w:p>
        </w:tc>
        <w:tc>
          <w:tcPr>
            <w:tcW w:w="1276" w:type="dxa"/>
            <w:vAlign w:val="bottom"/>
          </w:tcPr>
          <w:p w14:paraId="28413875" w14:textId="52637706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691FA13D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D799EF6" w14:textId="50F85C36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253,562</w:t>
            </w:r>
          </w:p>
        </w:tc>
        <w:tc>
          <w:tcPr>
            <w:tcW w:w="283" w:type="dxa"/>
            <w:vAlign w:val="bottom"/>
          </w:tcPr>
          <w:p w14:paraId="3DD44299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130BAB8C" w14:textId="4CD9F52D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1C0C3AB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1B1F5E9A" w14:textId="50C03D1E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253,562</w:t>
            </w:r>
          </w:p>
        </w:tc>
      </w:tr>
      <w:tr w:rsidR="00BE55A8" w:rsidRPr="00BE55A8" w14:paraId="0F1DABEF" w14:textId="77777777" w:rsidTr="00AE00C4">
        <w:trPr>
          <w:cantSplit/>
          <w:trHeight w:val="288"/>
        </w:trPr>
        <w:tc>
          <w:tcPr>
            <w:tcW w:w="289" w:type="dxa"/>
          </w:tcPr>
          <w:p w14:paraId="06187FD9" w14:textId="77777777" w:rsidR="00BE55A8" w:rsidRPr="00BE55A8" w:rsidRDefault="00BE55A8" w:rsidP="00BE55A8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74ED5769" w14:textId="66E93525" w:rsidR="00BE55A8" w:rsidRPr="00BE55A8" w:rsidRDefault="00BE55A8" w:rsidP="00BE55A8">
            <w:pPr>
              <w:tabs>
                <w:tab w:val="left" w:pos="4536"/>
              </w:tabs>
              <w:ind w:left="211" w:hanging="284"/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 w:hint="cs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03F3E18" w14:textId="4ABC18FF" w:rsidR="00BE55A8" w:rsidRPr="00BE55A8" w:rsidRDefault="006F7317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53E0EBD" w14:textId="77777777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8C83157" w14:textId="6BB99CAA" w:rsidR="00BE55A8" w:rsidRPr="00BE55A8" w:rsidRDefault="006F7317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1319B7CA" w14:textId="77777777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5CAC8A69" w14:textId="1AB41AC4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450</w:t>
            </w:r>
          </w:p>
        </w:tc>
        <w:tc>
          <w:tcPr>
            <w:tcW w:w="236" w:type="dxa"/>
            <w:vAlign w:val="bottom"/>
          </w:tcPr>
          <w:p w14:paraId="6246C9AA" w14:textId="77777777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bottom"/>
          </w:tcPr>
          <w:p w14:paraId="50B371B2" w14:textId="08D5474C" w:rsidR="00BE55A8" w:rsidRPr="00BE55A8" w:rsidRDefault="00BE55A8" w:rsidP="00BE55A8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450</w:t>
            </w:r>
          </w:p>
        </w:tc>
      </w:tr>
      <w:tr w:rsidR="00BE55A8" w:rsidRPr="00BE55A8" w14:paraId="716B2CBB" w14:textId="77777777" w:rsidTr="00EC2EB7">
        <w:trPr>
          <w:cantSplit/>
          <w:trHeight w:val="288"/>
        </w:trPr>
        <w:tc>
          <w:tcPr>
            <w:tcW w:w="3969" w:type="dxa"/>
            <w:gridSpan w:val="2"/>
            <w:vAlign w:val="center"/>
          </w:tcPr>
          <w:p w14:paraId="791953D2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B18916" w14:textId="4CC9123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 xml:space="preserve">-   </w:t>
            </w:r>
          </w:p>
        </w:tc>
        <w:tc>
          <w:tcPr>
            <w:tcW w:w="283" w:type="dxa"/>
            <w:vAlign w:val="bottom"/>
          </w:tcPr>
          <w:p w14:paraId="44E4FD1D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CF1F7F" w14:textId="20E4CF6A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253,562</w:t>
            </w:r>
          </w:p>
        </w:tc>
        <w:tc>
          <w:tcPr>
            <w:tcW w:w="283" w:type="dxa"/>
            <w:vAlign w:val="bottom"/>
          </w:tcPr>
          <w:p w14:paraId="67F81C6F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67AB3D" w14:textId="2480D8AA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1,400,559</w:t>
            </w:r>
          </w:p>
        </w:tc>
        <w:tc>
          <w:tcPr>
            <w:tcW w:w="236" w:type="dxa"/>
            <w:vAlign w:val="bottom"/>
          </w:tcPr>
          <w:p w14:paraId="0820FFA2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FB8D5D" w14:textId="2999A1F0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1,654,121</w:t>
            </w:r>
          </w:p>
        </w:tc>
      </w:tr>
      <w:tr w:rsidR="00BE55A8" w:rsidRPr="00BE55A8" w14:paraId="444862FB" w14:textId="77777777" w:rsidTr="00EC2EB7">
        <w:trPr>
          <w:cantSplit/>
          <w:trHeight w:val="186"/>
        </w:trPr>
        <w:tc>
          <w:tcPr>
            <w:tcW w:w="289" w:type="dxa"/>
            <w:vAlign w:val="center"/>
          </w:tcPr>
          <w:p w14:paraId="12C594DF" w14:textId="77777777" w:rsidR="00BE55A8" w:rsidRPr="00BE55A8" w:rsidRDefault="00BE55A8" w:rsidP="00BE55A8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3680" w:type="dxa"/>
            <w:vAlign w:val="center"/>
          </w:tcPr>
          <w:p w14:paraId="40ECF3A5" w14:textId="77777777" w:rsidR="00BE55A8" w:rsidRPr="00BE55A8" w:rsidRDefault="00BE55A8" w:rsidP="00BE55A8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6097" w:type="dxa"/>
            <w:gridSpan w:val="7"/>
            <w:vAlign w:val="center"/>
          </w:tcPr>
          <w:p w14:paraId="5D4BE977" w14:textId="77777777" w:rsidR="00BE55A8" w:rsidRPr="00BE55A8" w:rsidRDefault="00BE55A8" w:rsidP="00BE55A8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BE55A8" w:rsidRPr="00BE55A8" w14:paraId="7061EA12" w14:textId="77777777" w:rsidTr="00EC2EB7">
        <w:trPr>
          <w:cantSplit/>
          <w:trHeight w:val="288"/>
        </w:trPr>
        <w:tc>
          <w:tcPr>
            <w:tcW w:w="3969" w:type="dxa"/>
            <w:gridSpan w:val="2"/>
            <w:vAlign w:val="center"/>
          </w:tcPr>
          <w:p w14:paraId="379FFD31" w14:textId="21EB2FE5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E55A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Pr="00BE55A8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31 </w:t>
            </w:r>
            <w:r w:rsidRPr="00BE55A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มีนาคม </w:t>
            </w:r>
            <w:r w:rsidRPr="00BE55A8">
              <w:rPr>
                <w:rFonts w:ascii="Angsana New" w:hAnsi="Angsan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276" w:type="dxa"/>
            <w:vAlign w:val="center"/>
          </w:tcPr>
          <w:p w14:paraId="0FC11300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7D02A470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6B5ACA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5686EC32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11201AD3" w14:textId="6634A2D0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7B1D045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1B8FA2B6" w14:textId="2F86ECBC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E55A8" w:rsidRPr="00BE55A8" w14:paraId="751B6C4D" w14:textId="77777777" w:rsidTr="00EC2EB7">
        <w:trPr>
          <w:cantSplit/>
          <w:trHeight w:val="288"/>
        </w:trPr>
        <w:tc>
          <w:tcPr>
            <w:tcW w:w="289" w:type="dxa"/>
            <w:vAlign w:val="center"/>
          </w:tcPr>
          <w:p w14:paraId="775D9917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680" w:type="dxa"/>
            <w:vAlign w:val="center"/>
          </w:tcPr>
          <w:p w14:paraId="5CC6FE91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76" w:type="dxa"/>
          </w:tcPr>
          <w:p w14:paraId="5920DA37" w14:textId="10A079F3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5C604C24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55EAF3" w14:textId="19EAC51E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7C235F5D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740E72FC" w14:textId="77A3E068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27,713</w:t>
            </w:r>
          </w:p>
        </w:tc>
        <w:tc>
          <w:tcPr>
            <w:tcW w:w="236" w:type="dxa"/>
            <w:vAlign w:val="center"/>
          </w:tcPr>
          <w:p w14:paraId="695E25A8" w14:textId="77777777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5BD77E76" w14:textId="5EBBF9F1" w:rsidR="00BE55A8" w:rsidRPr="00BE55A8" w:rsidRDefault="00BE55A8" w:rsidP="00BE55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27,713</w:t>
            </w:r>
          </w:p>
        </w:tc>
      </w:tr>
      <w:tr w:rsidR="00AD40D1" w:rsidRPr="00BE55A8" w14:paraId="4DBAF954" w14:textId="77777777" w:rsidTr="0052522D">
        <w:trPr>
          <w:cantSplit/>
          <w:trHeight w:val="288"/>
        </w:trPr>
        <w:tc>
          <w:tcPr>
            <w:tcW w:w="289" w:type="dxa"/>
            <w:vAlign w:val="center"/>
          </w:tcPr>
          <w:p w14:paraId="78756580" w14:textId="77777777" w:rsidR="00AD40D1" w:rsidRPr="00BE55A8" w:rsidRDefault="00AD40D1" w:rsidP="00AD40D1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4AC3CE65" w14:textId="12E847CA" w:rsidR="00AD40D1" w:rsidRPr="00BE55A8" w:rsidRDefault="00AD40D1" w:rsidP="00AD40D1">
            <w:pPr>
              <w:tabs>
                <w:tab w:val="left" w:pos="4536"/>
              </w:tabs>
              <w:rPr>
                <w:sz w:val="23"/>
                <w:szCs w:val="23"/>
                <w:cs/>
                <w:lang w:val="en-GB"/>
              </w:rPr>
            </w:pPr>
            <w:r w:rsidRPr="00BE55A8">
              <w:rPr>
                <w:sz w:val="23"/>
                <w:szCs w:val="23"/>
                <w:cs/>
                <w:lang w:val="en-GB"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76" w:type="dxa"/>
            <w:vAlign w:val="bottom"/>
          </w:tcPr>
          <w:p w14:paraId="54D1CBF0" w14:textId="14D145B8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0F898876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A44DB47" w14:textId="2949407C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E9D066A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590BDF42" w14:textId="72418338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2,142</w:t>
            </w:r>
          </w:p>
        </w:tc>
        <w:tc>
          <w:tcPr>
            <w:tcW w:w="236" w:type="dxa"/>
            <w:vAlign w:val="bottom"/>
          </w:tcPr>
          <w:p w14:paraId="3780BD25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60E509EF" w14:textId="4427194B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2,142</w:t>
            </w:r>
          </w:p>
        </w:tc>
      </w:tr>
      <w:tr w:rsidR="00AD40D1" w:rsidRPr="00BE55A8" w14:paraId="5A8C011C" w14:textId="77777777" w:rsidTr="00AA73A0">
        <w:trPr>
          <w:cantSplit/>
          <w:trHeight w:val="288"/>
        </w:trPr>
        <w:tc>
          <w:tcPr>
            <w:tcW w:w="289" w:type="dxa"/>
            <w:vAlign w:val="center"/>
          </w:tcPr>
          <w:p w14:paraId="73CF63D4" w14:textId="77777777" w:rsidR="00AD40D1" w:rsidRPr="00BE55A8" w:rsidRDefault="00AD40D1" w:rsidP="00AD40D1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7635B313" w14:textId="1C0A26A3" w:rsidR="00AD40D1" w:rsidRPr="00BE55A8" w:rsidRDefault="00AD40D1" w:rsidP="00AD40D1">
            <w:pPr>
              <w:tabs>
                <w:tab w:val="left" w:pos="4536"/>
              </w:tabs>
              <w:rPr>
                <w:sz w:val="23"/>
                <w:szCs w:val="23"/>
                <w:cs/>
                <w:lang w:val="en-GB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ส่วนของหุ้นกู้ระยะยาวที่กำหนดชำระภายในหนึ่งปี</w:t>
            </w:r>
          </w:p>
        </w:tc>
        <w:tc>
          <w:tcPr>
            <w:tcW w:w="1276" w:type="dxa"/>
          </w:tcPr>
          <w:p w14:paraId="0523D1DF" w14:textId="4C790E29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4A371621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58B9B8" w14:textId="5B2117A8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6CD9977D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729599D5" w14:textId="1F955CED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9,210</w:t>
            </w:r>
          </w:p>
        </w:tc>
        <w:tc>
          <w:tcPr>
            <w:tcW w:w="236" w:type="dxa"/>
            <w:vAlign w:val="center"/>
          </w:tcPr>
          <w:p w14:paraId="703B714B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33764042" w14:textId="401AC238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9,210</w:t>
            </w:r>
          </w:p>
        </w:tc>
      </w:tr>
      <w:tr w:rsidR="00AD40D1" w:rsidRPr="00BE55A8" w14:paraId="439DCF5B" w14:textId="77777777" w:rsidTr="00EC2EB7">
        <w:trPr>
          <w:cantSplit/>
          <w:trHeight w:val="288"/>
        </w:trPr>
        <w:tc>
          <w:tcPr>
            <w:tcW w:w="289" w:type="dxa"/>
            <w:vAlign w:val="center"/>
          </w:tcPr>
          <w:p w14:paraId="18FBEDC0" w14:textId="77777777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680" w:type="dxa"/>
            <w:vAlign w:val="center"/>
          </w:tcPr>
          <w:p w14:paraId="13DC9740" w14:textId="77777777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276" w:type="dxa"/>
          </w:tcPr>
          <w:p w14:paraId="10A32415" w14:textId="3B6C61CF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5DABE516" w14:textId="77777777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806452" w14:textId="7A3B90D6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269563C6" w14:textId="77777777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4C216F6E" w14:textId="54E02F73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5,878</w:t>
            </w:r>
          </w:p>
        </w:tc>
        <w:tc>
          <w:tcPr>
            <w:tcW w:w="236" w:type="dxa"/>
            <w:vAlign w:val="center"/>
          </w:tcPr>
          <w:p w14:paraId="39BCBA42" w14:textId="77777777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18425404" w14:textId="266E8A5E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5,878</w:t>
            </w:r>
          </w:p>
        </w:tc>
      </w:tr>
      <w:tr w:rsidR="00AD40D1" w:rsidRPr="00BE55A8" w14:paraId="2938695A" w14:textId="77777777" w:rsidTr="00BD3BD9">
        <w:trPr>
          <w:cantSplit/>
          <w:trHeight w:val="288"/>
        </w:trPr>
        <w:tc>
          <w:tcPr>
            <w:tcW w:w="289" w:type="dxa"/>
          </w:tcPr>
          <w:p w14:paraId="30CA24A8" w14:textId="77777777" w:rsidR="00AD40D1" w:rsidRPr="00BE55A8" w:rsidRDefault="00AD40D1" w:rsidP="00AD40D1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680" w:type="dxa"/>
            <w:vAlign w:val="center"/>
          </w:tcPr>
          <w:p w14:paraId="55ED140D" w14:textId="6771DB42" w:rsidR="00AD40D1" w:rsidRPr="00BE55A8" w:rsidRDefault="00AD40D1" w:rsidP="00AD40D1">
            <w:pPr>
              <w:tabs>
                <w:tab w:val="left" w:pos="4536"/>
              </w:tabs>
              <w:rPr>
                <w:sz w:val="24"/>
                <w:szCs w:val="24"/>
                <w:cs/>
                <w:lang w:val="en-GB"/>
              </w:rPr>
            </w:pPr>
            <w:r w:rsidRPr="00BE55A8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เงินกู้ยืมระยะยาวสถาบันการเงิน</w:t>
            </w:r>
            <w:r>
              <w:rPr>
                <w:rFonts w:hint="cs"/>
                <w:sz w:val="24"/>
                <w:szCs w:val="24"/>
                <w:cs/>
                <w:lang w:val="en-GB"/>
              </w:rPr>
              <w:t>-สุทธิ</w:t>
            </w:r>
          </w:p>
        </w:tc>
        <w:tc>
          <w:tcPr>
            <w:tcW w:w="1276" w:type="dxa"/>
          </w:tcPr>
          <w:p w14:paraId="03271A75" w14:textId="47F1245B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0E2EA4EB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797782" w14:textId="5A305FFF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04EA802F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33444944" w14:textId="764906A3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60</w:t>
            </w:r>
            <w:r w:rsidRPr="00BE55A8">
              <w:rPr>
                <w:rFonts w:ascii="Angsana New" w:hAnsi="Angsana New"/>
                <w:sz w:val="24"/>
                <w:szCs w:val="24"/>
              </w:rPr>
              <w:t>,</w:t>
            </w:r>
            <w:r w:rsidRPr="00BE55A8">
              <w:rPr>
                <w:rFonts w:ascii="Angsana New" w:hAnsi="Angsana New"/>
                <w:sz w:val="24"/>
                <w:szCs w:val="24"/>
                <w:cs/>
              </w:rPr>
              <w:t>000</w:t>
            </w:r>
          </w:p>
        </w:tc>
        <w:tc>
          <w:tcPr>
            <w:tcW w:w="236" w:type="dxa"/>
            <w:vAlign w:val="center"/>
          </w:tcPr>
          <w:p w14:paraId="5DBB8666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7E1FE8F1" w14:textId="0815B436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  <w:cs/>
              </w:rPr>
              <w:t>60</w:t>
            </w:r>
            <w:r w:rsidRPr="00BE55A8">
              <w:rPr>
                <w:rFonts w:ascii="Angsana New" w:hAnsi="Angsana New"/>
                <w:sz w:val="24"/>
                <w:szCs w:val="24"/>
              </w:rPr>
              <w:t>,</w:t>
            </w:r>
            <w:r w:rsidRPr="00BE55A8">
              <w:rPr>
                <w:rFonts w:ascii="Angsana New" w:hAnsi="Angsana New"/>
                <w:sz w:val="24"/>
                <w:szCs w:val="24"/>
                <w:cs/>
              </w:rPr>
              <w:t>000</w:t>
            </w:r>
          </w:p>
        </w:tc>
      </w:tr>
      <w:tr w:rsidR="00AD40D1" w:rsidRPr="00BE55A8" w14:paraId="34BDA61E" w14:textId="77777777" w:rsidTr="00EC2EB7">
        <w:trPr>
          <w:cantSplit/>
          <w:trHeight w:val="288"/>
        </w:trPr>
        <w:tc>
          <w:tcPr>
            <w:tcW w:w="289" w:type="dxa"/>
            <w:vAlign w:val="center"/>
          </w:tcPr>
          <w:p w14:paraId="651B9102" w14:textId="77777777" w:rsidR="00AD40D1" w:rsidRPr="00BE55A8" w:rsidRDefault="00AD40D1" w:rsidP="00AD40D1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680" w:type="dxa"/>
            <w:vAlign w:val="center"/>
          </w:tcPr>
          <w:p w14:paraId="6D96E4F2" w14:textId="77777777" w:rsidR="00AD40D1" w:rsidRPr="00BE55A8" w:rsidRDefault="00AD40D1" w:rsidP="00AD40D1">
            <w:pPr>
              <w:tabs>
                <w:tab w:val="left" w:pos="4536"/>
              </w:tabs>
              <w:rPr>
                <w:sz w:val="24"/>
                <w:szCs w:val="24"/>
                <w:cs/>
                <w:lang w:val="en-GB"/>
              </w:rPr>
            </w:pPr>
            <w:r w:rsidRPr="00BE55A8">
              <w:rPr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0DA1558" w14:textId="090C8EF4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5971AD81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91A1436" w14:textId="0CDF960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78866076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14:paraId="562F9104" w14:textId="13F2D089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82,696</w:t>
            </w:r>
          </w:p>
        </w:tc>
        <w:tc>
          <w:tcPr>
            <w:tcW w:w="236" w:type="dxa"/>
            <w:vAlign w:val="center"/>
          </w:tcPr>
          <w:p w14:paraId="79DB33EC" w14:textId="77777777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6963CD08" w14:textId="7F38F156" w:rsidR="00AD40D1" w:rsidRPr="00BE55A8" w:rsidRDefault="00AD40D1" w:rsidP="00AD40D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82,696</w:t>
            </w:r>
          </w:p>
        </w:tc>
      </w:tr>
      <w:tr w:rsidR="00AD40D1" w:rsidRPr="00D9628E" w14:paraId="7CB68234" w14:textId="77777777" w:rsidTr="00EC2EB7">
        <w:trPr>
          <w:cantSplit/>
          <w:trHeight w:val="288"/>
        </w:trPr>
        <w:tc>
          <w:tcPr>
            <w:tcW w:w="3969" w:type="dxa"/>
            <w:gridSpan w:val="2"/>
            <w:vAlign w:val="center"/>
          </w:tcPr>
          <w:p w14:paraId="6A9A8A30" w14:textId="77777777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BE55A8">
              <w:rPr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B4439B" w14:textId="41D4DC97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2F9267ED" w14:textId="37DDDAD5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A9C80A" w14:textId="788B3C98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14:paraId="726BF269" w14:textId="640AAEB7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3F8AA0" w14:textId="3D0A0EF3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187,6</w:t>
            </w:r>
            <w:r w:rsidR="002848A3">
              <w:rPr>
                <w:rFonts w:ascii="Angsana New" w:hAnsi="Angsana New"/>
                <w:sz w:val="24"/>
                <w:szCs w:val="24"/>
              </w:rPr>
              <w:t>69</w:t>
            </w:r>
          </w:p>
        </w:tc>
        <w:tc>
          <w:tcPr>
            <w:tcW w:w="236" w:type="dxa"/>
            <w:vAlign w:val="center"/>
          </w:tcPr>
          <w:p w14:paraId="4AB5E5EE" w14:textId="77777777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42B214" w14:textId="360399E0" w:rsidR="00AD40D1" w:rsidRPr="00BE55A8" w:rsidRDefault="00AD40D1" w:rsidP="00AD40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BE55A8">
              <w:rPr>
                <w:rFonts w:ascii="Angsana New" w:hAnsi="Angsana New"/>
                <w:sz w:val="24"/>
                <w:szCs w:val="24"/>
              </w:rPr>
              <w:t>187,6</w:t>
            </w:r>
            <w:r w:rsidR="002848A3">
              <w:rPr>
                <w:rFonts w:ascii="Angsana New" w:hAnsi="Angsana New"/>
                <w:sz w:val="24"/>
                <w:szCs w:val="24"/>
              </w:rPr>
              <w:t>69</w:t>
            </w:r>
          </w:p>
        </w:tc>
      </w:tr>
      <w:bookmarkEnd w:id="26"/>
    </w:tbl>
    <w:p w14:paraId="4096A9A7" w14:textId="6EF736F8" w:rsidR="00CC4083" w:rsidRPr="00D9628E" w:rsidRDefault="00CC4083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30EB5FF0" w14:textId="29486369" w:rsidR="00B90F57" w:rsidRPr="00D9628E" w:rsidRDefault="00B90F57" w:rsidP="00125E36">
      <w:pPr>
        <w:tabs>
          <w:tab w:val="left" w:pos="4536"/>
        </w:tabs>
        <w:rPr>
          <w:rFonts w:ascii="Angsana New" w:hAnsi="Angsana New"/>
          <w:sz w:val="16"/>
          <w:szCs w:val="16"/>
        </w:rPr>
      </w:pPr>
      <w:r w:rsidRPr="00D9628E">
        <w:rPr>
          <w:rFonts w:ascii="Angsana New" w:hAnsi="Angsana New"/>
          <w:sz w:val="20"/>
          <w:szCs w:val="20"/>
        </w:rPr>
        <w:br w:type="page"/>
      </w:r>
    </w:p>
    <w:p w14:paraId="559450D0" w14:textId="17B7756C" w:rsidR="00557F70" w:rsidRPr="00D9628E" w:rsidRDefault="00557F70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ทุนเรือนหุ้น และส่วนเกิน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(ส่วนต่ำ)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มูลค่าหุ้น</w:t>
      </w:r>
    </w:p>
    <w:p w14:paraId="1BBA767A" w14:textId="77777777" w:rsidR="00B90F57" w:rsidRPr="00D9628E" w:rsidRDefault="00B90F57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tbl>
      <w:tblPr>
        <w:tblStyle w:val="TableGrid"/>
        <w:tblW w:w="1027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3"/>
        <w:gridCol w:w="854"/>
        <w:gridCol w:w="225"/>
        <w:gridCol w:w="1618"/>
        <w:gridCol w:w="231"/>
        <w:gridCol w:w="1618"/>
        <w:gridCol w:w="225"/>
        <w:gridCol w:w="1635"/>
        <w:gridCol w:w="225"/>
        <w:gridCol w:w="1618"/>
      </w:tblGrid>
      <w:tr w:rsidR="00EE79BF" w:rsidRPr="00D9628E" w14:paraId="0C695ABD" w14:textId="77777777" w:rsidTr="008D4E0E">
        <w:trPr>
          <w:cantSplit/>
          <w:trHeight w:val="288"/>
        </w:trPr>
        <w:tc>
          <w:tcPr>
            <w:tcW w:w="2023" w:type="dxa"/>
            <w:vAlign w:val="center"/>
          </w:tcPr>
          <w:p w14:paraId="3CCCD2ED" w14:textId="77777777" w:rsidR="00EE79BF" w:rsidRPr="00D9628E" w:rsidRDefault="00EE79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4" w:type="dxa"/>
          </w:tcPr>
          <w:p w14:paraId="18C498F4" w14:textId="77777777" w:rsidR="00EE79BF" w:rsidRPr="00D9628E" w:rsidRDefault="00EE79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5" w:type="dxa"/>
          </w:tcPr>
          <w:p w14:paraId="492C8DB9" w14:textId="77777777" w:rsidR="00EE79BF" w:rsidRPr="00D9628E" w:rsidRDefault="00EE79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170" w:type="dxa"/>
            <w:gridSpan w:val="7"/>
            <w:tcBorders>
              <w:bottom w:val="single" w:sz="4" w:space="0" w:color="auto"/>
            </w:tcBorders>
            <w:vAlign w:val="center"/>
          </w:tcPr>
          <w:p w14:paraId="4D45DE2E" w14:textId="77777777" w:rsidR="00EE79BF" w:rsidRPr="00D9628E" w:rsidRDefault="00EE79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BF1CD2" w:rsidRPr="00D9628E" w14:paraId="5717730B" w14:textId="77777777" w:rsidTr="008D4E0E">
        <w:trPr>
          <w:cantSplit/>
          <w:trHeight w:val="288"/>
        </w:trPr>
        <w:tc>
          <w:tcPr>
            <w:tcW w:w="2023" w:type="dxa"/>
            <w:vAlign w:val="center"/>
          </w:tcPr>
          <w:p w14:paraId="40CAB7D6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bookmarkStart w:id="27" w:name="_Hlk104719853"/>
          </w:p>
        </w:tc>
        <w:tc>
          <w:tcPr>
            <w:tcW w:w="854" w:type="dxa"/>
          </w:tcPr>
          <w:p w14:paraId="3BFB68E8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5" w:type="dxa"/>
          </w:tcPr>
          <w:p w14:paraId="36F44FCB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467" w:type="dxa"/>
            <w:gridSpan w:val="3"/>
            <w:tcBorders>
              <w:bottom w:val="single" w:sz="4" w:space="0" w:color="auto"/>
            </w:tcBorders>
            <w:vAlign w:val="center"/>
          </w:tcPr>
          <w:p w14:paraId="55A5EB79" w14:textId="3BA06C2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E161E0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25" w:type="dxa"/>
            <w:vAlign w:val="center"/>
          </w:tcPr>
          <w:p w14:paraId="59475ACB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217315C9" w14:textId="727F6A3A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E161E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E161E0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A06A63" w:rsidRPr="00D9628E" w14:paraId="6EFA0D9B" w14:textId="77777777" w:rsidTr="008D4E0E">
        <w:trPr>
          <w:cantSplit/>
          <w:trHeight w:val="288"/>
        </w:trPr>
        <w:tc>
          <w:tcPr>
            <w:tcW w:w="2023" w:type="dxa"/>
            <w:vAlign w:val="center"/>
          </w:tcPr>
          <w:p w14:paraId="39A56196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14:paraId="189D833F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มูลค่าหุ้นต่อหน่วย</w:t>
            </w:r>
          </w:p>
        </w:tc>
        <w:tc>
          <w:tcPr>
            <w:tcW w:w="225" w:type="dxa"/>
          </w:tcPr>
          <w:p w14:paraId="6DC0D3DD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A62C" w14:textId="2077E146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จำนว</w:t>
            </w:r>
            <w:r w:rsidR="008D4E0E" w:rsidRPr="00D9628E">
              <w:rPr>
                <w:rFonts w:ascii="Angsana New" w:hAnsi="Angsana New" w:hint="cs"/>
                <w:sz w:val="26"/>
                <w:szCs w:val="26"/>
                <w:cs/>
              </w:rPr>
              <w:t>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หุ้น</w:t>
            </w:r>
          </w:p>
        </w:tc>
        <w:tc>
          <w:tcPr>
            <w:tcW w:w="231" w:type="dxa"/>
            <w:tcBorders>
              <w:top w:val="single" w:sz="4" w:space="0" w:color="auto"/>
            </w:tcBorders>
            <w:vAlign w:val="center"/>
          </w:tcPr>
          <w:p w14:paraId="43CF9437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DE98" w14:textId="6CC0D72D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จำนวนบาท</w:t>
            </w:r>
          </w:p>
        </w:tc>
        <w:tc>
          <w:tcPr>
            <w:tcW w:w="225" w:type="dxa"/>
            <w:vAlign w:val="center"/>
          </w:tcPr>
          <w:p w14:paraId="7DE9342C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7CB5" w14:textId="13C7748C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25" w:type="dxa"/>
            <w:tcBorders>
              <w:top w:val="single" w:sz="4" w:space="0" w:color="auto"/>
            </w:tcBorders>
            <w:vAlign w:val="center"/>
          </w:tcPr>
          <w:p w14:paraId="2D542E5B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3239E" w14:textId="2CA2631B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จำนวนบาท</w:t>
            </w:r>
          </w:p>
        </w:tc>
      </w:tr>
      <w:tr w:rsidR="00A06A63" w:rsidRPr="00D9628E" w14:paraId="42F0EEBC" w14:textId="77777777" w:rsidTr="008D4E0E">
        <w:trPr>
          <w:cantSplit/>
          <w:trHeight w:val="288"/>
        </w:trPr>
        <w:tc>
          <w:tcPr>
            <w:tcW w:w="2023" w:type="dxa"/>
            <w:vAlign w:val="center"/>
          </w:tcPr>
          <w:p w14:paraId="09E8EFC5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854" w:type="dxa"/>
          </w:tcPr>
          <w:p w14:paraId="484300CD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4D82A711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center"/>
          </w:tcPr>
          <w:p w14:paraId="285014EA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center"/>
          </w:tcPr>
          <w:p w14:paraId="233F1167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center"/>
          </w:tcPr>
          <w:p w14:paraId="458B5F54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center"/>
          </w:tcPr>
          <w:p w14:paraId="0ED4FB3A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vAlign w:val="center"/>
          </w:tcPr>
          <w:p w14:paraId="1BB68E27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center"/>
          </w:tcPr>
          <w:p w14:paraId="45783CD8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center"/>
          </w:tcPr>
          <w:p w14:paraId="30C2F9AB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6003" w:rsidRPr="00D9628E" w14:paraId="138D8AF5" w14:textId="77777777" w:rsidTr="008D4E0E">
        <w:trPr>
          <w:cantSplit/>
          <w:trHeight w:val="288"/>
        </w:trPr>
        <w:tc>
          <w:tcPr>
            <w:tcW w:w="2023" w:type="dxa"/>
          </w:tcPr>
          <w:p w14:paraId="3003856E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854" w:type="dxa"/>
          </w:tcPr>
          <w:p w14:paraId="12228C5A" w14:textId="369839DA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5" w:type="dxa"/>
          </w:tcPr>
          <w:p w14:paraId="526F25CC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D09D96E" w14:textId="5D88132F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11,558,84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31" w:type="dxa"/>
            <w:vAlign w:val="center"/>
          </w:tcPr>
          <w:p w14:paraId="4DE70E07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3411FDCF" w14:textId="4854C9D1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23,580,04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25" w:type="dxa"/>
            <w:vAlign w:val="center"/>
          </w:tcPr>
          <w:p w14:paraId="3142AAD1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59FEBBD" w14:textId="7B542D33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11,558,84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25" w:type="dxa"/>
            <w:vAlign w:val="center"/>
          </w:tcPr>
          <w:p w14:paraId="4323AD5E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4ABEC4B7" w14:textId="5B9ACF62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23,580,04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</w:tr>
      <w:tr w:rsidR="00C66003" w:rsidRPr="00D9628E" w14:paraId="2ACAE587" w14:textId="77777777" w:rsidTr="008D4E0E">
        <w:trPr>
          <w:cantSplit/>
          <w:trHeight w:val="288"/>
        </w:trPr>
        <w:tc>
          <w:tcPr>
            <w:tcW w:w="2023" w:type="dxa"/>
          </w:tcPr>
          <w:p w14:paraId="381890C0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854" w:type="dxa"/>
          </w:tcPr>
          <w:p w14:paraId="2175F4FC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45443C37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5C6ED8F" w14:textId="3A93113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1" w:type="dxa"/>
            <w:vAlign w:val="center"/>
          </w:tcPr>
          <w:p w14:paraId="1B947027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289F3C8B" w14:textId="37084ABD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5" w:type="dxa"/>
            <w:vAlign w:val="center"/>
          </w:tcPr>
          <w:p w14:paraId="7FE2790F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2E4B291D" w14:textId="2D94B69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25" w:type="dxa"/>
            <w:vAlign w:val="center"/>
          </w:tcPr>
          <w:p w14:paraId="14751055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A005BB4" w14:textId="196FF48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66003" w:rsidRPr="00D9628E" w14:paraId="4FA3F0FE" w14:textId="77777777" w:rsidTr="008D4E0E">
        <w:trPr>
          <w:cantSplit/>
          <w:trHeight w:val="288"/>
        </w:trPr>
        <w:tc>
          <w:tcPr>
            <w:tcW w:w="2023" w:type="dxa"/>
          </w:tcPr>
          <w:p w14:paraId="44D43D6A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(ลดหุ้นสามัญ)</w:t>
            </w:r>
          </w:p>
        </w:tc>
        <w:tc>
          <w:tcPr>
            <w:tcW w:w="854" w:type="dxa"/>
          </w:tcPr>
          <w:p w14:paraId="1D44EF64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78A087AC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4181C21A" w14:textId="542813BE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1" w:type="dxa"/>
            <w:vAlign w:val="center"/>
          </w:tcPr>
          <w:p w14:paraId="2A00399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65ADF6AC" w14:textId="208A4D1F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5" w:type="dxa"/>
            <w:vAlign w:val="center"/>
          </w:tcPr>
          <w:p w14:paraId="5DDD13C0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054BA2D7" w14:textId="083EA9EB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5" w:type="dxa"/>
            <w:vAlign w:val="center"/>
          </w:tcPr>
          <w:p w14:paraId="41B2CFC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03D9A537" w14:textId="6D4E7239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66003" w:rsidRPr="00D9628E" w14:paraId="67B4E42E" w14:textId="77777777" w:rsidTr="008D4E0E">
        <w:trPr>
          <w:cantSplit/>
          <w:trHeight w:val="288"/>
        </w:trPr>
        <w:tc>
          <w:tcPr>
            <w:tcW w:w="2023" w:type="dxa"/>
          </w:tcPr>
          <w:p w14:paraId="5F611B1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54" w:type="dxa"/>
          </w:tcPr>
          <w:p w14:paraId="2B58FA87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0F8FD73A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1C4078CE" w14:textId="17625E0E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11,558,84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31" w:type="dxa"/>
            <w:vAlign w:val="center"/>
          </w:tcPr>
          <w:p w14:paraId="70673B2B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4355D3A3" w14:textId="33BEEAFF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23,580,04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25" w:type="dxa"/>
            <w:vAlign w:val="center"/>
          </w:tcPr>
          <w:p w14:paraId="4EA4E729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double" w:sz="4" w:space="0" w:color="auto"/>
            </w:tcBorders>
          </w:tcPr>
          <w:p w14:paraId="2744ECA8" w14:textId="0E074DEA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11,558,84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25" w:type="dxa"/>
            <w:vAlign w:val="center"/>
          </w:tcPr>
          <w:p w14:paraId="1A37BDED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677DFF38" w14:textId="6E78A8C8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23,580,04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</w:tr>
      <w:tr w:rsidR="001B20F5" w:rsidRPr="00D9628E" w14:paraId="486EF921" w14:textId="77777777" w:rsidTr="008D4E0E">
        <w:trPr>
          <w:cantSplit/>
          <w:trHeight w:val="288"/>
        </w:trPr>
        <w:tc>
          <w:tcPr>
            <w:tcW w:w="2023" w:type="dxa"/>
            <w:vAlign w:val="bottom"/>
          </w:tcPr>
          <w:p w14:paraId="21A29493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854" w:type="dxa"/>
          </w:tcPr>
          <w:p w14:paraId="752A9966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7E4BE1A0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401BB5D4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bottom"/>
          </w:tcPr>
          <w:p w14:paraId="021B65DA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701F1BE2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747D9613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double" w:sz="4" w:space="0" w:color="auto"/>
            </w:tcBorders>
          </w:tcPr>
          <w:p w14:paraId="10F35A1B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62D47361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0B5B4B93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6003" w:rsidRPr="00D9628E" w14:paraId="083CE6B4" w14:textId="77777777" w:rsidTr="008D4E0E">
        <w:trPr>
          <w:cantSplit/>
          <w:trHeight w:val="288"/>
        </w:trPr>
        <w:tc>
          <w:tcPr>
            <w:tcW w:w="2023" w:type="dxa"/>
          </w:tcPr>
          <w:p w14:paraId="64583FB4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854" w:type="dxa"/>
          </w:tcPr>
          <w:p w14:paraId="2890B8A1" w14:textId="5DD6848F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5" w:type="dxa"/>
          </w:tcPr>
          <w:p w14:paraId="5307C2F7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BCF6CB2" w14:textId="06F8554D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31" w:type="dxa"/>
            <w:vAlign w:val="center"/>
          </w:tcPr>
          <w:p w14:paraId="0F89E93F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38C5BDAD" w14:textId="7FED19A6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25" w:type="dxa"/>
            <w:vAlign w:val="center"/>
          </w:tcPr>
          <w:p w14:paraId="150A5AA3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943C8F3" w14:textId="08C03FD2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25" w:type="dxa"/>
            <w:vAlign w:val="center"/>
          </w:tcPr>
          <w:p w14:paraId="4880F2C9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5EEE110" w14:textId="0080CA93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16,470,976</w:t>
            </w:r>
          </w:p>
        </w:tc>
      </w:tr>
      <w:tr w:rsidR="00C66003" w:rsidRPr="00D9628E" w14:paraId="2EEE8743" w14:textId="77777777" w:rsidTr="008D4E0E">
        <w:trPr>
          <w:cantSplit/>
          <w:trHeight w:val="288"/>
        </w:trPr>
        <w:tc>
          <w:tcPr>
            <w:tcW w:w="2023" w:type="dxa"/>
          </w:tcPr>
          <w:p w14:paraId="5CD651C8" w14:textId="244CAC4B" w:rsidR="00C66003" w:rsidRPr="00D9628E" w:rsidRDefault="00C66003" w:rsidP="00C66003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854" w:type="dxa"/>
          </w:tcPr>
          <w:p w14:paraId="250C4B69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63B5C83E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4FCFEF34" w14:textId="5352399C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1" w:type="dxa"/>
            <w:vAlign w:val="center"/>
          </w:tcPr>
          <w:p w14:paraId="77188151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0226020E" w14:textId="1478E89F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5" w:type="dxa"/>
            <w:vAlign w:val="center"/>
          </w:tcPr>
          <w:p w14:paraId="07298FDB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608083F3" w14:textId="584B5885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25" w:type="dxa"/>
            <w:vAlign w:val="center"/>
          </w:tcPr>
          <w:p w14:paraId="3D52E55F" w14:textId="77777777" w:rsidR="00C66003" w:rsidRPr="00D9628E" w:rsidRDefault="00C66003" w:rsidP="00C66003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303651D8" w14:textId="129177C0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</w:tr>
      <w:tr w:rsidR="00C66003" w:rsidRPr="00D9628E" w14:paraId="04FB2628" w14:textId="77777777" w:rsidTr="008D4E0E">
        <w:trPr>
          <w:cantSplit/>
          <w:trHeight w:val="288"/>
        </w:trPr>
        <w:tc>
          <w:tcPr>
            <w:tcW w:w="2023" w:type="dxa"/>
          </w:tcPr>
          <w:p w14:paraId="56A5FC1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54" w:type="dxa"/>
          </w:tcPr>
          <w:p w14:paraId="38C4CF0E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7148179C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75BEBF78" w14:textId="10891655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31" w:type="dxa"/>
            <w:vAlign w:val="center"/>
          </w:tcPr>
          <w:p w14:paraId="31C44BEA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52A12A72" w14:textId="762A7492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25" w:type="dxa"/>
            <w:vAlign w:val="center"/>
          </w:tcPr>
          <w:p w14:paraId="0BE63A79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double" w:sz="4" w:space="0" w:color="auto"/>
            </w:tcBorders>
          </w:tcPr>
          <w:p w14:paraId="1A5DEC61" w14:textId="6F2A6BEF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25" w:type="dxa"/>
            <w:vAlign w:val="center"/>
          </w:tcPr>
          <w:p w14:paraId="2042167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226482D0" w14:textId="6C786F4B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1B20F5" w:rsidRPr="00D9628E" w14:paraId="0CE6155E" w14:textId="77777777" w:rsidTr="008D4E0E">
        <w:trPr>
          <w:cantSplit/>
          <w:trHeight w:val="288"/>
        </w:trPr>
        <w:tc>
          <w:tcPr>
            <w:tcW w:w="2023" w:type="dxa"/>
            <w:vAlign w:val="bottom"/>
          </w:tcPr>
          <w:p w14:paraId="31F36FAC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854" w:type="dxa"/>
          </w:tcPr>
          <w:p w14:paraId="630FFA97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770D5C47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5699FF6F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bottom"/>
          </w:tcPr>
          <w:p w14:paraId="6CE93809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4A17B4FE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0A875AB4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double" w:sz="4" w:space="0" w:color="auto"/>
            </w:tcBorders>
          </w:tcPr>
          <w:p w14:paraId="05AF6A7C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3594C847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27D40C3C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479C9" w:rsidRPr="00D9628E" w14:paraId="64F77E9F" w14:textId="77777777" w:rsidTr="008D4E0E">
        <w:trPr>
          <w:cantSplit/>
          <w:trHeight w:val="288"/>
        </w:trPr>
        <w:tc>
          <w:tcPr>
            <w:tcW w:w="2023" w:type="dxa"/>
          </w:tcPr>
          <w:p w14:paraId="71CE7A22" w14:textId="77777777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854" w:type="dxa"/>
          </w:tcPr>
          <w:p w14:paraId="19305307" w14:textId="688CE36A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2.04</w:t>
            </w:r>
          </w:p>
        </w:tc>
        <w:tc>
          <w:tcPr>
            <w:tcW w:w="225" w:type="dxa"/>
          </w:tcPr>
          <w:p w14:paraId="6DEE03F0" w14:textId="77777777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5F1A0A91" w14:textId="566C2C36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31" w:type="dxa"/>
            <w:vAlign w:val="center"/>
          </w:tcPr>
          <w:p w14:paraId="05144A99" w14:textId="77777777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767E94F6" w14:textId="0EE8E657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25" w:type="dxa"/>
            <w:vAlign w:val="center"/>
          </w:tcPr>
          <w:p w14:paraId="7125A936" w14:textId="77777777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4CD96298" w14:textId="697C0B61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8,074,009</w:t>
            </w:r>
          </w:p>
        </w:tc>
        <w:tc>
          <w:tcPr>
            <w:tcW w:w="225" w:type="dxa"/>
            <w:vAlign w:val="center"/>
          </w:tcPr>
          <w:p w14:paraId="4AA8434D" w14:textId="77777777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342AB1E5" w14:textId="4A90B811" w:rsidR="00A479C9" w:rsidRPr="00D9628E" w:rsidRDefault="00A479C9" w:rsidP="00A479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1B20F5" w:rsidRPr="00D9628E" w14:paraId="0F61386E" w14:textId="77777777" w:rsidTr="008D4E0E">
        <w:trPr>
          <w:cantSplit/>
          <w:trHeight w:val="288"/>
        </w:trPr>
        <w:tc>
          <w:tcPr>
            <w:tcW w:w="2023" w:type="dxa"/>
            <w:vAlign w:val="bottom"/>
          </w:tcPr>
          <w:p w14:paraId="05C19134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ส่วนเกิน (ส่วนต่ำ) มูลค่าหุ้น</w:t>
            </w:r>
          </w:p>
        </w:tc>
        <w:tc>
          <w:tcPr>
            <w:tcW w:w="854" w:type="dxa"/>
          </w:tcPr>
          <w:p w14:paraId="6DEC1988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159C659A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2BF28DB4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bottom"/>
          </w:tcPr>
          <w:p w14:paraId="1332F42E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24CE4E9F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19AAEF4C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</w:tcPr>
          <w:p w14:paraId="4DAAFFAA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341EFA6B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2379B6A9" w14:textId="77777777" w:rsidR="001B20F5" w:rsidRPr="00D9628E" w:rsidRDefault="001B20F5" w:rsidP="001B20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C66003" w:rsidRPr="00D9628E" w14:paraId="589770AE" w14:textId="77777777" w:rsidTr="008D4E0E">
        <w:trPr>
          <w:cantSplit/>
          <w:trHeight w:val="288"/>
        </w:trPr>
        <w:tc>
          <w:tcPr>
            <w:tcW w:w="2023" w:type="dxa"/>
          </w:tcPr>
          <w:p w14:paraId="1FBE8EEF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854" w:type="dxa"/>
          </w:tcPr>
          <w:p w14:paraId="6C7E186D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0.22</w:t>
            </w:r>
          </w:p>
        </w:tc>
        <w:tc>
          <w:tcPr>
            <w:tcW w:w="225" w:type="dxa"/>
          </w:tcPr>
          <w:p w14:paraId="3C7BF0E1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79D4B523" w14:textId="50FFC0DA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287,120</w:t>
            </w:r>
          </w:p>
        </w:tc>
        <w:tc>
          <w:tcPr>
            <w:tcW w:w="231" w:type="dxa"/>
            <w:vAlign w:val="center"/>
          </w:tcPr>
          <w:p w14:paraId="7035F1E7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08E243A" w14:textId="738BBCF6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63,16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25" w:type="dxa"/>
            <w:vAlign w:val="center"/>
          </w:tcPr>
          <w:p w14:paraId="4810A1E8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1201D25" w14:textId="234367E4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287,120</w:t>
            </w:r>
          </w:p>
        </w:tc>
        <w:tc>
          <w:tcPr>
            <w:tcW w:w="225" w:type="dxa"/>
            <w:vAlign w:val="center"/>
          </w:tcPr>
          <w:p w14:paraId="080AE272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249DE643" w14:textId="4BAA46AE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63,16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C66003" w:rsidRPr="00D9628E" w14:paraId="78A7ED8B" w14:textId="77777777" w:rsidTr="008D4E0E">
        <w:trPr>
          <w:cantSplit/>
          <w:trHeight w:val="288"/>
        </w:trPr>
        <w:tc>
          <w:tcPr>
            <w:tcW w:w="2023" w:type="dxa"/>
          </w:tcPr>
          <w:p w14:paraId="44CAA2F8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854" w:type="dxa"/>
          </w:tcPr>
          <w:p w14:paraId="2CDAE32E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0.24</w:t>
            </w:r>
          </w:p>
        </w:tc>
        <w:tc>
          <w:tcPr>
            <w:tcW w:w="225" w:type="dxa"/>
          </w:tcPr>
          <w:p w14:paraId="644A2271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B1834E0" w14:textId="7E96427C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430</w:t>
            </w:r>
          </w:p>
        </w:tc>
        <w:tc>
          <w:tcPr>
            <w:tcW w:w="231" w:type="dxa"/>
            <w:vAlign w:val="center"/>
          </w:tcPr>
          <w:p w14:paraId="3AB1377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3BA98BA6" w14:textId="52DD2D9D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103</w:t>
            </w:r>
          </w:p>
        </w:tc>
        <w:tc>
          <w:tcPr>
            <w:tcW w:w="225" w:type="dxa"/>
            <w:vAlign w:val="center"/>
          </w:tcPr>
          <w:p w14:paraId="725F3AB7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A5C6F66" w14:textId="4114ACF1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430</w:t>
            </w:r>
          </w:p>
        </w:tc>
        <w:tc>
          <w:tcPr>
            <w:tcW w:w="225" w:type="dxa"/>
            <w:vAlign w:val="center"/>
          </w:tcPr>
          <w:p w14:paraId="572A6BB4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172B574" w14:textId="51AD99D3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103</w:t>
            </w:r>
          </w:p>
        </w:tc>
      </w:tr>
      <w:tr w:rsidR="00C66003" w:rsidRPr="00D9628E" w14:paraId="547C728E" w14:textId="77777777" w:rsidTr="008D4E0E">
        <w:trPr>
          <w:cantSplit/>
          <w:trHeight w:val="288"/>
        </w:trPr>
        <w:tc>
          <w:tcPr>
            <w:tcW w:w="2023" w:type="dxa"/>
          </w:tcPr>
          <w:p w14:paraId="5D50D57F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011B477A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0.35</w:t>
            </w:r>
          </w:p>
        </w:tc>
        <w:tc>
          <w:tcPr>
            <w:tcW w:w="225" w:type="dxa"/>
          </w:tcPr>
          <w:p w14:paraId="0E91BABC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7B5869C" w14:textId="65818056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(457,68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59F9B22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5B344916" w14:textId="018D5D33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(160,18</w:t>
            </w:r>
            <w:r w:rsidR="00C00D57">
              <w:rPr>
                <w:rFonts w:ascii="Angsana New" w:hAnsi="Angsana New"/>
                <w:sz w:val="26"/>
                <w:szCs w:val="26"/>
              </w:rPr>
              <w:t>9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7FE4BB1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04EA42FE" w14:textId="10F1C37D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(457,68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2A18B17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05CD5A2" w14:textId="58E64FDE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(160,18</w:t>
            </w:r>
            <w:r w:rsidR="00C00D57">
              <w:rPr>
                <w:rFonts w:ascii="Angsana New" w:hAnsi="Angsana New"/>
                <w:sz w:val="26"/>
                <w:szCs w:val="26"/>
              </w:rPr>
              <w:t>9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66003" w:rsidRPr="00D9628E" w14:paraId="1DDCD237" w14:textId="77777777" w:rsidTr="008D4E0E">
        <w:trPr>
          <w:cantSplit/>
          <w:trHeight w:val="288"/>
        </w:trPr>
        <w:tc>
          <w:tcPr>
            <w:tcW w:w="2023" w:type="dxa"/>
          </w:tcPr>
          <w:p w14:paraId="45438F19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4BD57FEF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0.33</w:t>
            </w:r>
          </w:p>
        </w:tc>
        <w:tc>
          <w:tcPr>
            <w:tcW w:w="225" w:type="dxa"/>
          </w:tcPr>
          <w:p w14:paraId="5899C319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DDE76AB" w14:textId="342555A9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(262,52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7A7B36C3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3F0E354" w14:textId="7189599E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(86,63</w:t>
            </w:r>
            <w:r w:rsidR="00C00D57">
              <w:rPr>
                <w:rFonts w:ascii="Angsana New" w:hAnsi="Angsana New"/>
                <w:sz w:val="26"/>
                <w:szCs w:val="26"/>
              </w:rPr>
              <w:t>3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2B4DFD89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A043973" w14:textId="3D759583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(262,52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3F1CD1F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4FAF9465" w14:textId="19395D0F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(86,63</w:t>
            </w:r>
            <w:r w:rsidR="00C00D57">
              <w:rPr>
                <w:rFonts w:ascii="Angsana New" w:hAnsi="Angsana New"/>
                <w:sz w:val="26"/>
                <w:szCs w:val="26"/>
              </w:rPr>
              <w:t>3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66003" w:rsidRPr="00D9628E" w14:paraId="0C8AF60A" w14:textId="77777777" w:rsidTr="008D4E0E">
        <w:trPr>
          <w:cantSplit/>
          <w:trHeight w:val="288"/>
        </w:trPr>
        <w:tc>
          <w:tcPr>
            <w:tcW w:w="2023" w:type="dxa"/>
          </w:tcPr>
          <w:p w14:paraId="3B79548F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38ADBDDA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0.23</w:t>
            </w:r>
          </w:p>
        </w:tc>
        <w:tc>
          <w:tcPr>
            <w:tcW w:w="225" w:type="dxa"/>
          </w:tcPr>
          <w:p w14:paraId="7C592E1B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44AC0D1" w14:textId="1753F5E2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(200,000)</w:t>
            </w:r>
          </w:p>
        </w:tc>
        <w:tc>
          <w:tcPr>
            <w:tcW w:w="231" w:type="dxa"/>
            <w:vAlign w:val="center"/>
          </w:tcPr>
          <w:p w14:paraId="42D3C0E8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509C59D9" w14:textId="78AE704A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(46,000)</w:t>
            </w:r>
          </w:p>
        </w:tc>
        <w:tc>
          <w:tcPr>
            <w:tcW w:w="225" w:type="dxa"/>
            <w:vAlign w:val="center"/>
          </w:tcPr>
          <w:p w14:paraId="192FC44F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588AC272" w14:textId="0595A195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(200,000)</w:t>
            </w:r>
          </w:p>
        </w:tc>
        <w:tc>
          <w:tcPr>
            <w:tcW w:w="225" w:type="dxa"/>
            <w:vAlign w:val="center"/>
          </w:tcPr>
          <w:p w14:paraId="5E526EA5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B6BAAFA" w14:textId="426AE294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(46,000)</w:t>
            </w:r>
          </w:p>
        </w:tc>
      </w:tr>
      <w:tr w:rsidR="00C66003" w:rsidRPr="00D9628E" w14:paraId="2DAFA995" w14:textId="77777777" w:rsidTr="008D4E0E">
        <w:trPr>
          <w:cantSplit/>
          <w:trHeight w:val="288"/>
        </w:trPr>
        <w:tc>
          <w:tcPr>
            <w:tcW w:w="2023" w:type="dxa"/>
          </w:tcPr>
          <w:p w14:paraId="4A0DA078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854" w:type="dxa"/>
          </w:tcPr>
          <w:p w14:paraId="07D1F65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0.15</w:t>
            </w:r>
          </w:p>
        </w:tc>
        <w:tc>
          <w:tcPr>
            <w:tcW w:w="225" w:type="dxa"/>
          </w:tcPr>
          <w:p w14:paraId="1CE3F372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FFF2AB6" w14:textId="0B0CAF81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(130,000)</w:t>
            </w:r>
          </w:p>
        </w:tc>
        <w:tc>
          <w:tcPr>
            <w:tcW w:w="231" w:type="dxa"/>
            <w:vAlign w:val="center"/>
          </w:tcPr>
          <w:p w14:paraId="2B168134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9676FC0" w14:textId="5716BB05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(19,500)</w:t>
            </w:r>
          </w:p>
        </w:tc>
        <w:tc>
          <w:tcPr>
            <w:tcW w:w="225" w:type="dxa"/>
            <w:vAlign w:val="center"/>
          </w:tcPr>
          <w:p w14:paraId="3036D3A5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26231F0" w14:textId="234B7F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(130,000)</w:t>
            </w:r>
          </w:p>
        </w:tc>
        <w:tc>
          <w:tcPr>
            <w:tcW w:w="225" w:type="dxa"/>
            <w:vAlign w:val="center"/>
          </w:tcPr>
          <w:p w14:paraId="4C22AB97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91D8CCE" w14:textId="544024EA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(19,500)</w:t>
            </w:r>
          </w:p>
        </w:tc>
      </w:tr>
      <w:tr w:rsidR="00C66003" w:rsidRPr="00D9628E" w14:paraId="7B66B104" w14:textId="77777777" w:rsidTr="008D4E0E">
        <w:trPr>
          <w:cantSplit/>
          <w:trHeight w:val="288"/>
        </w:trPr>
        <w:tc>
          <w:tcPr>
            <w:tcW w:w="2023" w:type="dxa"/>
          </w:tcPr>
          <w:p w14:paraId="47097E70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854" w:type="dxa"/>
          </w:tcPr>
          <w:p w14:paraId="52446933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0.08</w:t>
            </w:r>
          </w:p>
        </w:tc>
        <w:tc>
          <w:tcPr>
            <w:tcW w:w="225" w:type="dxa"/>
          </w:tcPr>
          <w:p w14:paraId="2584B38E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EE902E2" w14:textId="00B59786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(192,000)</w:t>
            </w:r>
          </w:p>
        </w:tc>
        <w:tc>
          <w:tcPr>
            <w:tcW w:w="231" w:type="dxa"/>
            <w:vAlign w:val="center"/>
          </w:tcPr>
          <w:p w14:paraId="7C20900F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8438850" w14:textId="1E119DA3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(15,360)</w:t>
            </w:r>
          </w:p>
        </w:tc>
        <w:tc>
          <w:tcPr>
            <w:tcW w:w="225" w:type="dxa"/>
            <w:vAlign w:val="center"/>
          </w:tcPr>
          <w:p w14:paraId="21D11817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D95F894" w14:textId="34AF2B71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(192,000)</w:t>
            </w:r>
          </w:p>
        </w:tc>
        <w:tc>
          <w:tcPr>
            <w:tcW w:w="225" w:type="dxa"/>
            <w:vAlign w:val="center"/>
          </w:tcPr>
          <w:p w14:paraId="2D6E37E2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7862A527" w14:textId="765B4FD4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(15,360)</w:t>
            </w:r>
          </w:p>
        </w:tc>
      </w:tr>
      <w:tr w:rsidR="00C66003" w:rsidRPr="00D9628E" w14:paraId="74B90D74" w14:textId="77777777" w:rsidTr="008D4E0E">
        <w:trPr>
          <w:cantSplit/>
          <w:trHeight w:val="288"/>
        </w:trPr>
        <w:tc>
          <w:tcPr>
            <w:tcW w:w="2023" w:type="dxa"/>
          </w:tcPr>
          <w:p w14:paraId="2DA1DD5E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854" w:type="dxa"/>
          </w:tcPr>
          <w:p w14:paraId="35B61CD1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0.02</w:t>
            </w:r>
          </w:p>
        </w:tc>
        <w:tc>
          <w:tcPr>
            <w:tcW w:w="225" w:type="dxa"/>
          </w:tcPr>
          <w:p w14:paraId="267C443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8518DA2" w14:textId="518290DF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(64)</w:t>
            </w:r>
          </w:p>
        </w:tc>
        <w:tc>
          <w:tcPr>
            <w:tcW w:w="231" w:type="dxa"/>
            <w:vAlign w:val="center"/>
          </w:tcPr>
          <w:p w14:paraId="3BB3344D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4EA4D81" w14:textId="24D9427E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25" w:type="dxa"/>
            <w:vAlign w:val="center"/>
          </w:tcPr>
          <w:p w14:paraId="0BAC3E69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9E2EEE0" w14:textId="21BF9821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(64)</w:t>
            </w:r>
          </w:p>
        </w:tc>
        <w:tc>
          <w:tcPr>
            <w:tcW w:w="225" w:type="dxa"/>
            <w:vAlign w:val="center"/>
          </w:tcPr>
          <w:p w14:paraId="41F2F213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203D8F8E" w14:textId="648171C8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(1)</w:t>
            </w:r>
          </w:p>
        </w:tc>
      </w:tr>
      <w:tr w:rsidR="00C66003" w:rsidRPr="00D9628E" w14:paraId="712162F2" w14:textId="77777777" w:rsidTr="008D4E0E">
        <w:trPr>
          <w:cantSplit/>
          <w:trHeight w:val="288"/>
        </w:trPr>
        <w:tc>
          <w:tcPr>
            <w:tcW w:w="2023" w:type="dxa"/>
          </w:tcPr>
          <w:p w14:paraId="7A46174B" w14:textId="77777777" w:rsidR="00C66003" w:rsidRPr="00D9628E" w:rsidRDefault="00C66003" w:rsidP="00C66003">
            <w:pPr>
              <w:tabs>
                <w:tab w:val="left" w:pos="453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6DF897B2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0.62</w:t>
            </w:r>
          </w:p>
        </w:tc>
        <w:tc>
          <w:tcPr>
            <w:tcW w:w="225" w:type="dxa"/>
          </w:tcPr>
          <w:p w14:paraId="74E086D1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4A0E334" w14:textId="18FCA6C3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(20,761,555)</w:t>
            </w:r>
          </w:p>
        </w:tc>
        <w:tc>
          <w:tcPr>
            <w:tcW w:w="231" w:type="dxa"/>
            <w:vAlign w:val="center"/>
          </w:tcPr>
          <w:p w14:paraId="0B3935A9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2CCC39DC" w14:textId="3DD8B22B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(12,872,164)</w:t>
            </w:r>
          </w:p>
        </w:tc>
        <w:tc>
          <w:tcPr>
            <w:tcW w:w="225" w:type="dxa"/>
            <w:vAlign w:val="center"/>
          </w:tcPr>
          <w:p w14:paraId="31D47FDE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03A4469" w14:textId="6BD996D0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(20,761,555)</w:t>
            </w:r>
          </w:p>
        </w:tc>
        <w:tc>
          <w:tcPr>
            <w:tcW w:w="225" w:type="dxa"/>
            <w:vAlign w:val="center"/>
          </w:tcPr>
          <w:p w14:paraId="165F450B" w14:textId="77777777" w:rsidR="00C66003" w:rsidRPr="00D9628E" w:rsidRDefault="00C66003" w:rsidP="00C66003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5FE862C1" w14:textId="229D46A0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(12,872,164)</w:t>
            </w:r>
          </w:p>
        </w:tc>
      </w:tr>
      <w:tr w:rsidR="00C66003" w:rsidRPr="00D9628E" w14:paraId="476F4791" w14:textId="77777777" w:rsidTr="008D4E0E">
        <w:trPr>
          <w:cantSplit/>
          <w:trHeight w:val="288"/>
        </w:trPr>
        <w:tc>
          <w:tcPr>
            <w:tcW w:w="2023" w:type="dxa"/>
          </w:tcPr>
          <w:p w14:paraId="7717FD39" w14:textId="36E8C3C1" w:rsidR="00C66003" w:rsidRPr="00D9628E" w:rsidRDefault="00C66003" w:rsidP="00C66003">
            <w:pPr>
              <w:tabs>
                <w:tab w:val="left" w:pos="453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6E5A77E1" w14:textId="6180391E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0.455</w:t>
            </w:r>
          </w:p>
        </w:tc>
        <w:tc>
          <w:tcPr>
            <w:tcW w:w="225" w:type="dxa"/>
          </w:tcPr>
          <w:p w14:paraId="1FB5DC77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ED78019" w14:textId="2F964D6C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(209)</w:t>
            </w:r>
          </w:p>
        </w:tc>
        <w:tc>
          <w:tcPr>
            <w:tcW w:w="231" w:type="dxa"/>
            <w:vAlign w:val="center"/>
          </w:tcPr>
          <w:p w14:paraId="4C5A01C5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3402AF5E" w14:textId="3D37DFA8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(95)</w:t>
            </w:r>
          </w:p>
        </w:tc>
        <w:tc>
          <w:tcPr>
            <w:tcW w:w="225" w:type="dxa"/>
            <w:vAlign w:val="center"/>
          </w:tcPr>
          <w:p w14:paraId="660E89F4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56CF498E" w14:textId="3F474E56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(209)</w:t>
            </w:r>
          </w:p>
        </w:tc>
        <w:tc>
          <w:tcPr>
            <w:tcW w:w="225" w:type="dxa"/>
            <w:vAlign w:val="center"/>
          </w:tcPr>
          <w:p w14:paraId="6945A659" w14:textId="77777777" w:rsidR="00C66003" w:rsidRPr="00D9628E" w:rsidRDefault="00C66003" w:rsidP="00C66003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300B9566" w14:textId="6D2F160A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(95)</w:t>
            </w:r>
          </w:p>
        </w:tc>
      </w:tr>
      <w:tr w:rsidR="00C66003" w:rsidRPr="00D9628E" w14:paraId="42D7A84F" w14:textId="77777777" w:rsidTr="008D4E0E">
        <w:trPr>
          <w:cantSplit/>
          <w:trHeight w:val="288"/>
        </w:trPr>
        <w:tc>
          <w:tcPr>
            <w:tcW w:w="2023" w:type="dxa"/>
          </w:tcPr>
          <w:p w14:paraId="736C219E" w14:textId="7D30FF87" w:rsidR="00C66003" w:rsidRPr="00D9628E" w:rsidRDefault="00C66003" w:rsidP="00C66003">
            <w:pPr>
              <w:tabs>
                <w:tab w:val="left" w:pos="453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16528DAE" w14:textId="0F1C3168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0.933</w:t>
            </w:r>
          </w:p>
        </w:tc>
        <w:tc>
          <w:tcPr>
            <w:tcW w:w="225" w:type="dxa"/>
          </w:tcPr>
          <w:p w14:paraId="7812199C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96D67DC" w14:textId="3425061F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31" w:type="dxa"/>
            <w:vAlign w:val="center"/>
          </w:tcPr>
          <w:p w14:paraId="25365C3C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317D2032" w14:textId="238C072D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25" w:type="dxa"/>
            <w:vAlign w:val="center"/>
          </w:tcPr>
          <w:p w14:paraId="2848F30F" w14:textId="77777777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11A15893" w14:textId="4B127DEA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225" w:type="dxa"/>
            <w:vAlign w:val="center"/>
          </w:tcPr>
          <w:p w14:paraId="75CFB5DF" w14:textId="77777777" w:rsidR="00C66003" w:rsidRPr="00D9628E" w:rsidRDefault="00C66003" w:rsidP="00C66003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3C812E3D" w14:textId="78BBA386" w:rsidR="00C66003" w:rsidRPr="00D9628E" w:rsidRDefault="00C66003" w:rsidP="00C66003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(1)</w:t>
            </w:r>
          </w:p>
        </w:tc>
      </w:tr>
      <w:tr w:rsidR="00C66003" w:rsidRPr="00D9628E" w14:paraId="776BDB41" w14:textId="77777777" w:rsidTr="008D4E0E">
        <w:trPr>
          <w:cantSplit/>
          <w:trHeight w:val="288"/>
        </w:trPr>
        <w:tc>
          <w:tcPr>
            <w:tcW w:w="2023" w:type="dxa"/>
          </w:tcPr>
          <w:p w14:paraId="28DDE024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hAnsiTheme="majorBidi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ค่าใช้จ่ายในการออกหุ้น</w:t>
            </w:r>
          </w:p>
        </w:tc>
        <w:tc>
          <w:tcPr>
            <w:tcW w:w="854" w:type="dxa"/>
          </w:tcPr>
          <w:p w14:paraId="62EC933A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28D90338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285D4B72" w14:textId="0CF71762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center"/>
          </w:tcPr>
          <w:p w14:paraId="1E240E90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bottom"/>
          </w:tcPr>
          <w:p w14:paraId="684F5BFD" w14:textId="4DFC065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(45,389)</w:t>
            </w:r>
          </w:p>
        </w:tc>
        <w:tc>
          <w:tcPr>
            <w:tcW w:w="225" w:type="dxa"/>
            <w:vAlign w:val="center"/>
          </w:tcPr>
          <w:p w14:paraId="4788E329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97F6519" w14:textId="589C28F8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center"/>
          </w:tcPr>
          <w:p w14:paraId="57565BAE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bottom"/>
          </w:tcPr>
          <w:p w14:paraId="2707F5C2" w14:textId="4EDD8E89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(45,389)</w:t>
            </w:r>
          </w:p>
        </w:tc>
      </w:tr>
      <w:tr w:rsidR="00C66003" w:rsidRPr="00D9628E" w14:paraId="1DD0F7DF" w14:textId="77777777" w:rsidTr="00C01152">
        <w:trPr>
          <w:cantSplit/>
          <w:trHeight w:val="288"/>
        </w:trPr>
        <w:tc>
          <w:tcPr>
            <w:tcW w:w="2023" w:type="dxa"/>
          </w:tcPr>
          <w:p w14:paraId="7FC74D43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54" w:type="dxa"/>
          </w:tcPr>
          <w:p w14:paraId="1BEBFEE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479E8543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center"/>
          </w:tcPr>
          <w:p w14:paraId="276B2EA9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center"/>
          </w:tcPr>
          <w:p w14:paraId="55E9E2A2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A84782" w14:textId="588C0BE6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(13,182,062)</w:t>
            </w:r>
          </w:p>
        </w:tc>
        <w:tc>
          <w:tcPr>
            <w:tcW w:w="225" w:type="dxa"/>
            <w:vAlign w:val="center"/>
          </w:tcPr>
          <w:p w14:paraId="3ACBF3DC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vAlign w:val="center"/>
          </w:tcPr>
          <w:p w14:paraId="3D570A26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center"/>
          </w:tcPr>
          <w:p w14:paraId="4F2D3BBB" w14:textId="7777777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94C4E" w14:textId="188BEA37" w:rsidR="00C66003" w:rsidRPr="00D9628E" w:rsidRDefault="00C66003" w:rsidP="00C660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(13,182,062)</w:t>
            </w:r>
          </w:p>
        </w:tc>
      </w:tr>
    </w:tbl>
    <w:p w14:paraId="3F8EAC4D" w14:textId="77777777" w:rsidR="00630133" w:rsidRPr="00630133" w:rsidRDefault="00630133" w:rsidP="00630133">
      <w:pPr>
        <w:pStyle w:val="ListParagraph"/>
        <w:numPr>
          <w:ilvl w:val="0"/>
          <w:numId w:val="24"/>
        </w:numPr>
        <w:tabs>
          <w:tab w:val="left" w:pos="1080"/>
          <w:tab w:val="left" w:pos="4536"/>
        </w:tabs>
        <w:spacing w:before="120"/>
        <w:jc w:val="thaiDistribute"/>
        <w:rPr>
          <w:rFonts w:ascii="Angsana New" w:hAnsi="Angsana New"/>
          <w:vanish/>
          <w:spacing w:val="4"/>
          <w:sz w:val="28"/>
          <w:szCs w:val="28"/>
          <w:cs/>
        </w:rPr>
      </w:pPr>
      <w:bookmarkStart w:id="28" w:name="_Hlk79514420"/>
      <w:bookmarkEnd w:id="27"/>
    </w:p>
    <w:p w14:paraId="77CF3FB4" w14:textId="63409485" w:rsidR="00901BC8" w:rsidRPr="00D9628E" w:rsidRDefault="00EE79BF" w:rsidP="00630133">
      <w:pPr>
        <w:pStyle w:val="ListParagraph"/>
        <w:numPr>
          <w:ilvl w:val="1"/>
          <w:numId w:val="24"/>
        </w:numPr>
        <w:tabs>
          <w:tab w:val="left" w:pos="1080"/>
          <w:tab w:val="left" w:pos="4536"/>
        </w:tabs>
        <w:spacing w:before="12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10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มีนาคม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2566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ที่ประชุมคณะกรรมการบริษัท ครั้งที่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3/2566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พิจารณาและมีมติอนุมัติเห็นชอบให้นำเสนอที่ประชุมสามัญผู้ถือหุ้นประจำปี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2566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พิจารณาจัดสรรหุ้นสามัญเพิ่มทุนของบริษัท จำนวน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20,761,555,194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หุ้น มูลค่าที่ตราไว้หุ้นละ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0.68 </w:t>
      </w:r>
      <w:r w:rsidRPr="00D9628E">
        <w:rPr>
          <w:rFonts w:ascii="Angsana New" w:hAnsi="Angsana New"/>
          <w:spacing w:val="4"/>
          <w:sz w:val="28"/>
          <w:szCs w:val="28"/>
          <w:cs/>
        </w:rPr>
        <w:t>บาท (หกสิบแปดสตางค์) เพื่อเสนอขายต่อผู้ถือหุ้นเดิมของบริษัทตามสัดส่วนการถือหุ้นของผู้ถือหุ้นแต่ละราย (</w:t>
      </w:r>
      <w:r w:rsidRPr="00D9628E">
        <w:rPr>
          <w:rFonts w:ascii="Angsana New" w:hAnsi="Angsana New"/>
          <w:spacing w:val="4"/>
          <w:sz w:val="28"/>
          <w:szCs w:val="28"/>
        </w:rPr>
        <w:t xml:space="preserve">Right Offering) 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โดยเสนอขายให้แก่ผู้ถือหุ้นเดิมของบริษัท ในอัตราส่วน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1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หุ้นสามัญเดิม ต่อ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หุ้นสามัญเพิ่มทุน ที่ราคาเสนอขายหุ้นละ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0.06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บาท (หกสตางค์) คิดเป็นมูลค่ารวมไม่เกิน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1,245,693,311.64 </w:t>
      </w:r>
      <w:r w:rsidRPr="00D9628E">
        <w:rPr>
          <w:rFonts w:ascii="Angsana New" w:hAnsi="Angsana New"/>
          <w:spacing w:val="4"/>
          <w:sz w:val="28"/>
          <w:szCs w:val="28"/>
          <w:cs/>
        </w:rPr>
        <w:t>บาท (หนึ่งพันสองร้อยสี่สิบห้าล้านหกแสนเก้าหมื่นสามพันสามร้อยสิบเอ็ดบาทหกสิบสี่สตางค์)</w:t>
      </w:r>
    </w:p>
    <w:p w14:paraId="4B2D16E1" w14:textId="77777777" w:rsidR="00911A5F" w:rsidRPr="00D9628E" w:rsidRDefault="00911A5F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6AB79713" w14:textId="202BB71B" w:rsidR="00911A5F" w:rsidRPr="00D9628E" w:rsidRDefault="00911A5F" w:rsidP="00125E36">
      <w:pPr>
        <w:tabs>
          <w:tab w:val="left" w:pos="4536"/>
        </w:tabs>
        <w:rPr>
          <w:rFonts w:ascii="Angsana New" w:hAnsi="Angsana New"/>
          <w:sz w:val="16"/>
          <w:szCs w:val="16"/>
        </w:rPr>
      </w:pPr>
      <w:r w:rsidRPr="00D9628E">
        <w:rPr>
          <w:rFonts w:ascii="Angsana New" w:hAnsi="Angsana New"/>
          <w:sz w:val="16"/>
          <w:szCs w:val="16"/>
        </w:rPr>
        <w:br w:type="page"/>
      </w:r>
    </w:p>
    <w:p w14:paraId="3DE9AAB3" w14:textId="2EB4B50C" w:rsidR="0074159E" w:rsidRPr="00D9628E" w:rsidRDefault="00901BC8">
      <w:pPr>
        <w:pStyle w:val="ListParagraph"/>
        <w:numPr>
          <w:ilvl w:val="1"/>
          <w:numId w:val="24"/>
        </w:numPr>
        <w:tabs>
          <w:tab w:val="left" w:pos="1080"/>
          <w:tab w:val="left" w:pos="4536"/>
        </w:tabs>
        <w:spacing w:before="120"/>
        <w:jc w:val="thaiDistribute"/>
        <w:rPr>
          <w:rFonts w:ascii="Angsana New" w:hAnsi="Angsana New"/>
          <w:spacing w:val="4"/>
          <w:sz w:val="28"/>
          <w:szCs w:val="28"/>
          <w:cs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lastRenderedPageBreak/>
        <w:t xml:space="preserve">ที่ประชุมวิสามัญผู้ถือหุ้นครั้งที่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1/2566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="0074159E" w:rsidRPr="00D9628E">
        <w:rPr>
          <w:rFonts w:ascii="Angsana New" w:hAnsi="Angsana New"/>
          <w:spacing w:val="4"/>
          <w:sz w:val="28"/>
          <w:szCs w:val="28"/>
        </w:rPr>
        <w:t>10</w:t>
      </w:r>
      <w:r w:rsidRPr="00D9628E">
        <w:rPr>
          <w:rFonts w:ascii="Angsana New" w:hAnsi="Angsana New"/>
          <w:spacing w:val="4"/>
          <w:sz w:val="28"/>
          <w:szCs w:val="28"/>
        </w:rPr>
        <w:t xml:space="preserve"> </w:t>
      </w:r>
      <w:r w:rsidR="0074159E" w:rsidRPr="00D9628E">
        <w:rPr>
          <w:rFonts w:ascii="Angsana New" w:hAnsi="Angsana New" w:hint="cs"/>
          <w:spacing w:val="4"/>
          <w:sz w:val="28"/>
          <w:szCs w:val="28"/>
          <w:cs/>
        </w:rPr>
        <w:t>ตุลาคม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4"/>
          <w:sz w:val="28"/>
          <w:szCs w:val="28"/>
        </w:rPr>
        <w:t>256</w:t>
      </w:r>
      <w:r w:rsidR="0074159E" w:rsidRPr="00D9628E">
        <w:rPr>
          <w:rFonts w:ascii="Angsana New" w:hAnsi="Angsana New" w:hint="cs"/>
          <w:spacing w:val="4"/>
          <w:sz w:val="28"/>
          <w:szCs w:val="28"/>
          <w:cs/>
        </w:rPr>
        <w:t>6</w:t>
      </w:r>
      <w:r w:rsidRPr="00D9628E">
        <w:rPr>
          <w:rFonts w:ascii="Angsana New" w:hAnsi="Angsana New"/>
          <w:spacing w:val="4"/>
          <w:sz w:val="28"/>
          <w:szCs w:val="28"/>
        </w:rPr>
        <w:t xml:space="preserve"> </w:t>
      </w:r>
      <w:r w:rsidRPr="00D9628E">
        <w:rPr>
          <w:rFonts w:ascii="Angsana New" w:hAnsi="Angsana New"/>
          <w:spacing w:val="4"/>
          <w:sz w:val="28"/>
          <w:szCs w:val="28"/>
          <w:cs/>
        </w:rPr>
        <w:t>มีมติอนุมัติเรื่องสำคัญดังต่อไปนี้</w:t>
      </w:r>
    </w:p>
    <w:p w14:paraId="19C5375D" w14:textId="35BD2787" w:rsidR="0074159E" w:rsidRPr="00D9628E" w:rsidRDefault="0074159E">
      <w:pPr>
        <w:pStyle w:val="ListParagraph"/>
        <w:numPr>
          <w:ilvl w:val="0"/>
          <w:numId w:val="21"/>
        </w:numPr>
        <w:tabs>
          <w:tab w:val="left" w:pos="1276"/>
          <w:tab w:val="left" w:pos="453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อนุมัติลดทุนจดทะเบียนของบริษัท จำนวน </w:t>
      </w:r>
      <w:r w:rsidR="009118B2" w:rsidRPr="00D9628E">
        <w:rPr>
          <w:rFonts w:ascii="Angsana New" w:hAnsi="Angsana New"/>
          <w:spacing w:val="4"/>
          <w:sz w:val="28"/>
          <w:szCs w:val="28"/>
        </w:rPr>
        <w:t>833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647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422.56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จากทุนจดทะเบียนเดิม </w:t>
      </w:r>
      <w:r w:rsidR="009118B2" w:rsidRPr="00D9628E">
        <w:rPr>
          <w:rFonts w:ascii="Angsana New" w:hAnsi="Angsana New"/>
          <w:spacing w:val="4"/>
          <w:sz w:val="28"/>
          <w:szCs w:val="28"/>
        </w:rPr>
        <w:t>18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923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369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754.44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="009118B2" w:rsidRPr="00D9628E">
        <w:rPr>
          <w:rFonts w:ascii="Angsana New" w:hAnsi="Angsana New"/>
          <w:spacing w:val="4"/>
          <w:sz w:val="28"/>
          <w:szCs w:val="28"/>
        </w:rPr>
        <w:t>18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089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722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331.88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โดยการตัดหุ้นสามัญที่ยังไม่ได้ออกจำหน่ายจำนวน </w:t>
      </w:r>
      <w:r w:rsidR="00911A5F" w:rsidRPr="00D9628E">
        <w:rPr>
          <w:rFonts w:ascii="Angsana New" w:hAnsi="Angsana New"/>
          <w:spacing w:val="4"/>
          <w:sz w:val="28"/>
          <w:szCs w:val="28"/>
        </w:rPr>
        <w:t>1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225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952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095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หุ้น  มูลค่าที่ตราไว้หุ้นละ </w:t>
      </w:r>
      <w:r w:rsidR="009118B2" w:rsidRPr="00D9628E">
        <w:rPr>
          <w:rFonts w:ascii="Angsana New" w:hAnsi="Angsana New"/>
          <w:spacing w:val="4"/>
          <w:sz w:val="28"/>
          <w:szCs w:val="28"/>
        </w:rPr>
        <w:t>0.68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34AF8270" w14:textId="603F8CB3" w:rsidR="00901BC8" w:rsidRPr="00D9628E" w:rsidRDefault="0074159E">
      <w:pPr>
        <w:pStyle w:val="ListParagraph"/>
        <w:numPr>
          <w:ilvl w:val="0"/>
          <w:numId w:val="21"/>
        </w:numPr>
        <w:tabs>
          <w:tab w:val="left" w:pos="1276"/>
          <w:tab w:val="left" w:pos="453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อนุมัติเปลี่ยนแปลงมูลค่าที่ตราไว้ของหุ้นของบริษัทโดยการรวมมูลค่าที่ตราไว้ (รวมพาร์) จากเดิม มูลค่าที่ตราไว้หุ้นละ </w:t>
      </w:r>
      <w:r w:rsidR="009118B2" w:rsidRPr="00D9628E">
        <w:rPr>
          <w:rFonts w:ascii="Angsana New" w:hAnsi="Angsana New"/>
          <w:spacing w:val="4"/>
          <w:sz w:val="28"/>
          <w:szCs w:val="28"/>
        </w:rPr>
        <w:t>0.68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เป็นหุ้นละ </w:t>
      </w:r>
      <w:r w:rsidR="009118B2" w:rsidRPr="00D9628E">
        <w:rPr>
          <w:rFonts w:ascii="Angsana New" w:hAnsi="Angsana New"/>
          <w:spacing w:val="4"/>
          <w:sz w:val="28"/>
          <w:szCs w:val="28"/>
        </w:rPr>
        <w:t xml:space="preserve">2.04 </w:t>
      </w:r>
      <w:r w:rsidRPr="00D9628E">
        <w:rPr>
          <w:rFonts w:ascii="Angsana New" w:hAnsi="Angsana New"/>
          <w:spacing w:val="4"/>
          <w:sz w:val="28"/>
          <w:szCs w:val="28"/>
          <w:cs/>
        </w:rPr>
        <w:t>บาท และแก้ไขหนังสือบริคณห์สนธิของบริษัทฯ</w:t>
      </w:r>
    </w:p>
    <w:p w14:paraId="2059655B" w14:textId="023EC0F2" w:rsidR="0074159E" w:rsidRPr="00D9628E" w:rsidRDefault="0074159E">
      <w:pPr>
        <w:pStyle w:val="ListParagraph"/>
        <w:numPr>
          <w:ilvl w:val="0"/>
          <w:numId w:val="21"/>
        </w:numPr>
        <w:tabs>
          <w:tab w:val="left" w:pos="1276"/>
          <w:tab w:val="left" w:pos="453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>อนุมัติการออกและเสนอขายใบสำคัญแสดงสิทธิที่จะซื้อหุ้นสามัญของบริษัทให้กับผู้ถือหุ้นเดิมของบริษัทตามสัดส่วนการถือหุ้น (</w:t>
      </w:r>
      <w:r w:rsidRPr="00D9628E">
        <w:rPr>
          <w:rFonts w:ascii="Angsana New" w:hAnsi="Angsana New"/>
          <w:spacing w:val="4"/>
          <w:sz w:val="28"/>
          <w:szCs w:val="28"/>
        </w:rPr>
        <w:t>B-W</w:t>
      </w:r>
      <w:r w:rsidR="00911A5F" w:rsidRPr="00D9628E">
        <w:rPr>
          <w:rFonts w:ascii="Angsana New" w:hAnsi="Angsana New"/>
          <w:spacing w:val="4"/>
          <w:sz w:val="28"/>
          <w:szCs w:val="28"/>
        </w:rPr>
        <w:t>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) จำนวนไม่เกิน </w:t>
      </w:r>
      <w:r w:rsidR="00911A5F" w:rsidRPr="00D9628E">
        <w:rPr>
          <w:rFonts w:ascii="Angsana New" w:hAnsi="Angsana New"/>
          <w:spacing w:val="4"/>
          <w:sz w:val="28"/>
          <w:szCs w:val="28"/>
        </w:rPr>
        <w:t>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691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335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951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หน่วย โดยไม่คิดมูลค่า</w:t>
      </w:r>
    </w:p>
    <w:p w14:paraId="78928EE9" w14:textId="760A22A1" w:rsidR="000A666E" w:rsidRPr="00D9628E" w:rsidRDefault="0074159E">
      <w:pPr>
        <w:pStyle w:val="ListParagraph"/>
        <w:numPr>
          <w:ilvl w:val="0"/>
          <w:numId w:val="21"/>
        </w:numPr>
        <w:tabs>
          <w:tab w:val="left" w:pos="1276"/>
          <w:tab w:val="left" w:pos="453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อนุมัติการเพิ่มทุนจดทะเบียนของบริษัท จำนวน </w:t>
      </w:r>
      <w:r w:rsidR="00911A5F" w:rsidRPr="00D9628E">
        <w:rPr>
          <w:rFonts w:ascii="Angsana New" w:hAnsi="Angsana New"/>
          <w:spacing w:val="4"/>
          <w:sz w:val="28"/>
          <w:szCs w:val="28"/>
        </w:rPr>
        <w:t>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490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325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340.04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จากเดิมทุนจดทะเบียน </w:t>
      </w:r>
      <w:r w:rsidR="009118B2" w:rsidRPr="00D9628E">
        <w:rPr>
          <w:rFonts w:ascii="Angsana New" w:hAnsi="Angsana New"/>
          <w:spacing w:val="4"/>
          <w:sz w:val="28"/>
          <w:szCs w:val="28"/>
        </w:rPr>
        <w:t>18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089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722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331.88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 เป็นทุนจดทะเบียนใหม่ </w:t>
      </w:r>
      <w:r w:rsidR="008C77B3" w:rsidRPr="00D9628E">
        <w:rPr>
          <w:rFonts w:ascii="Angsana New" w:hAnsi="Angsana New"/>
          <w:spacing w:val="4"/>
          <w:sz w:val="28"/>
          <w:szCs w:val="28"/>
        </w:rPr>
        <w:t>23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580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047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671.92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โดยการออกหุ้นสามัญเพิ่มทุนใหม่ จำนวนไม่เกิน </w:t>
      </w:r>
      <w:r w:rsidR="00911A5F" w:rsidRPr="00D9628E">
        <w:rPr>
          <w:rFonts w:ascii="Angsana New" w:hAnsi="Angsana New"/>
          <w:spacing w:val="4"/>
          <w:sz w:val="28"/>
          <w:szCs w:val="28"/>
        </w:rPr>
        <w:t>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691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335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951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มูลค่าที่ตราไว้หุ้นละ </w:t>
      </w:r>
      <w:r w:rsidR="009118B2" w:rsidRPr="00D9628E">
        <w:rPr>
          <w:rFonts w:ascii="Angsana New" w:hAnsi="Angsana New"/>
          <w:spacing w:val="4"/>
          <w:sz w:val="28"/>
          <w:szCs w:val="28"/>
        </w:rPr>
        <w:t>2.04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7A7A76AB" w14:textId="77777777" w:rsidR="008C77B3" w:rsidRPr="00D9628E" w:rsidRDefault="008C77B3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bookmarkEnd w:id="28"/>
    <w:p w14:paraId="7B41FC36" w14:textId="2F1F2A79" w:rsidR="00EE79BF" w:rsidRPr="00D9628E" w:rsidRDefault="00EE79BF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5A75BA96" w14:textId="77777777" w:rsidR="00630133" w:rsidRPr="00630133" w:rsidRDefault="00630133" w:rsidP="00630133">
      <w:pPr>
        <w:pStyle w:val="ListParagraph"/>
        <w:numPr>
          <w:ilvl w:val="0"/>
          <w:numId w:val="34"/>
        </w:numPr>
        <w:tabs>
          <w:tab w:val="left" w:pos="1080"/>
          <w:tab w:val="left" w:pos="4536"/>
        </w:tabs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77B8538E" w14:textId="4CFE7FB2" w:rsidR="0067717C" w:rsidRPr="00D9628E" w:rsidRDefault="0067717C" w:rsidP="00630133">
      <w:pPr>
        <w:pStyle w:val="ListParagraph"/>
        <w:numPr>
          <w:ilvl w:val="1"/>
          <w:numId w:val="34"/>
        </w:numPr>
        <w:tabs>
          <w:tab w:val="left" w:pos="1080"/>
          <w:tab w:val="left" w:pos="4536"/>
        </w:tabs>
        <w:spacing w:before="120"/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D9628E">
        <w:rPr>
          <w:rFonts w:ascii="Angsana New" w:hAnsi="Angsana New"/>
          <w:sz w:val="28"/>
          <w:szCs w:val="28"/>
        </w:rPr>
        <w:t xml:space="preserve">B </w:t>
      </w:r>
      <w:r w:rsidR="003D3E47" w:rsidRPr="00D9628E">
        <w:rPr>
          <w:rFonts w:ascii="Angsana New" w:hAnsi="Angsana New"/>
          <w:sz w:val="28"/>
          <w:szCs w:val="28"/>
        </w:rPr>
        <w:t>-</w:t>
      </w:r>
      <w:r w:rsidRPr="00D9628E">
        <w:rPr>
          <w:rFonts w:ascii="Angsana New" w:hAnsi="Angsana New"/>
          <w:sz w:val="28"/>
          <w:szCs w:val="28"/>
        </w:rPr>
        <w:t xml:space="preserve"> W</w:t>
      </w:r>
      <w:r w:rsidR="003D3E47" w:rsidRPr="00D9628E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 โดยมีสาระสำคัญ ดังนี้</w:t>
      </w:r>
    </w:p>
    <w:tbl>
      <w:tblPr>
        <w:tblW w:w="8831" w:type="dxa"/>
        <w:tblInd w:w="709" w:type="dxa"/>
        <w:tblLook w:val="04A0" w:firstRow="1" w:lastRow="0" w:firstColumn="1" w:lastColumn="0" w:noHBand="0" w:noVBand="1"/>
      </w:tblPr>
      <w:tblGrid>
        <w:gridCol w:w="2459"/>
        <w:gridCol w:w="6372"/>
      </w:tblGrid>
      <w:tr w:rsidR="00F647AA" w:rsidRPr="00D9628E" w14:paraId="23E2AB36" w14:textId="77777777" w:rsidTr="00AD1CFD">
        <w:trPr>
          <w:trHeight w:val="289"/>
        </w:trPr>
        <w:tc>
          <w:tcPr>
            <w:tcW w:w="2459" w:type="dxa"/>
            <w:shd w:val="clear" w:color="auto" w:fill="auto"/>
          </w:tcPr>
          <w:p w14:paraId="14ED9DC1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99EEC" w14:textId="572004EE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2,380,509,279 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D9628E" w14:paraId="17428613" w14:textId="77777777" w:rsidTr="00AD1CFD">
        <w:trPr>
          <w:trHeight w:val="289"/>
        </w:trPr>
        <w:tc>
          <w:tcPr>
            <w:tcW w:w="2459" w:type="dxa"/>
            <w:shd w:val="clear" w:color="auto" w:fill="auto"/>
          </w:tcPr>
          <w:p w14:paraId="49CF0A9D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EB75D" w14:textId="794C96E0" w:rsidR="00F647AA" w:rsidRPr="00D9628E" w:rsidRDefault="00F647AA" w:rsidP="00125E36">
            <w:pPr>
              <w:pStyle w:val="a"/>
              <w:tabs>
                <w:tab w:val="left" w:pos="453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</w:t>
            </w:r>
            <w:r w:rsidR="003D3E47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2.67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1F659645" w14:textId="12ABEF9D" w:rsidR="00F647AA" w:rsidRPr="00D9628E" w:rsidRDefault="003818C1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3D3E47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0.369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1 หุ้น</w:t>
            </w:r>
          </w:p>
        </w:tc>
      </w:tr>
      <w:tr w:rsidR="00F647AA" w:rsidRPr="00D9628E" w14:paraId="66E1279F" w14:textId="77777777" w:rsidTr="00AD1CFD">
        <w:trPr>
          <w:trHeight w:val="289"/>
        </w:trPr>
        <w:tc>
          <w:tcPr>
            <w:tcW w:w="2459" w:type="dxa"/>
            <w:shd w:val="clear" w:color="auto" w:fill="auto"/>
          </w:tcPr>
          <w:p w14:paraId="6E1E326F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372" w:type="dxa"/>
            <w:shd w:val="clear" w:color="auto" w:fill="auto"/>
          </w:tcPr>
          <w:p w14:paraId="1781BA9F" w14:textId="3C7A46F7" w:rsidR="00F647AA" w:rsidRPr="00D9628E" w:rsidRDefault="00C360B1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3D3E47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F647AA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 นับตั้งแต่วันที่ออกและเสนอขาย (</w:t>
            </w:r>
            <w:r w:rsidR="003D3E47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F647AA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="003D3E47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  <w:r w:rsidR="00F647AA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) (หมดอายุ 17 มีนาคม </w:t>
            </w:r>
            <w:r w:rsidR="003D3E47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  <w:r w:rsidR="00F647AA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13355" w:rsidRPr="00D9628E" w14:paraId="07F3F73D" w14:textId="77777777" w:rsidTr="00AD1CFD">
        <w:trPr>
          <w:trHeight w:val="289"/>
        </w:trPr>
        <w:tc>
          <w:tcPr>
            <w:tcW w:w="2459" w:type="dxa"/>
            <w:shd w:val="clear" w:color="auto" w:fill="auto"/>
          </w:tcPr>
          <w:p w14:paraId="1221133D" w14:textId="77777777" w:rsidR="00D13355" w:rsidRPr="00D9628E" w:rsidRDefault="00D13355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372" w:type="dxa"/>
            <w:shd w:val="clear" w:color="auto" w:fill="auto"/>
          </w:tcPr>
          <w:p w14:paraId="19EBD917" w14:textId="35278007" w:rsidR="00D13355" w:rsidRPr="00D9628E" w:rsidRDefault="00D13355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การปรับราคาและอัตราการใช้สิทธิของ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B-W7</w:t>
            </w:r>
          </w:p>
        </w:tc>
      </w:tr>
    </w:tbl>
    <w:p w14:paraId="4B2F863C" w14:textId="77777777" w:rsidR="00F647AA" w:rsidRPr="00D9628E" w:rsidRDefault="00F647AA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574AB799" w14:textId="49DA53FD" w:rsidR="00E63CE8" w:rsidRPr="00D9628E" w:rsidRDefault="00EE7075" w:rsidP="00AD1CFD">
      <w:pPr>
        <w:pStyle w:val="ListParagraph"/>
        <w:numPr>
          <w:ilvl w:val="1"/>
          <w:numId w:val="34"/>
        </w:numPr>
        <w:tabs>
          <w:tab w:val="left" w:pos="1080"/>
          <w:tab w:val="left" w:pos="4536"/>
        </w:tabs>
        <w:spacing w:before="120"/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D9628E">
        <w:rPr>
          <w:rFonts w:ascii="Angsana New" w:hAnsi="Angsana New"/>
          <w:sz w:val="28"/>
          <w:szCs w:val="28"/>
        </w:rPr>
        <w:t xml:space="preserve">1/2566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10 </w:t>
      </w:r>
      <w:r w:rsidRPr="00D9628E">
        <w:rPr>
          <w:rFonts w:ascii="Angsana New" w:hAnsi="Angsana New"/>
          <w:sz w:val="28"/>
          <w:szCs w:val="28"/>
          <w:cs/>
        </w:rPr>
        <w:t xml:space="preserve">ตุลาคม </w:t>
      </w:r>
      <w:r w:rsidRPr="00D9628E">
        <w:rPr>
          <w:rFonts w:ascii="Angsana New" w:hAnsi="Angsana New"/>
          <w:sz w:val="28"/>
          <w:szCs w:val="28"/>
        </w:rPr>
        <w:t>2566</w:t>
      </w:r>
      <w:r w:rsidR="008820F1" w:rsidRPr="00D9628E">
        <w:rPr>
          <w:rFonts w:ascii="Angsana New" w:hAnsi="Angsana New"/>
          <w:sz w:val="28"/>
          <w:szCs w:val="28"/>
        </w:rPr>
        <w:t xml:space="preserve"> </w:t>
      </w:r>
      <w:r w:rsidR="008820F1" w:rsidRPr="00D9628E">
        <w:rPr>
          <w:rFonts w:ascii="Angsana New" w:hAnsi="Angsana New"/>
          <w:sz w:val="28"/>
          <w:szCs w:val="28"/>
          <w:cs/>
        </w:rPr>
        <w:t>มีมติอนุมัติการออกใบสำคัญแสดงสิทธิที่จะซื้อหุ้นสามัญของบริษัท (</w:t>
      </w:r>
      <w:r w:rsidR="008820F1" w:rsidRPr="00D9628E">
        <w:rPr>
          <w:rFonts w:ascii="Angsana New" w:hAnsi="Angsana New"/>
          <w:sz w:val="28"/>
          <w:szCs w:val="28"/>
        </w:rPr>
        <w:t xml:space="preserve">B </w:t>
      </w:r>
      <w:r w:rsidR="00D13355" w:rsidRPr="00D9628E">
        <w:rPr>
          <w:rFonts w:ascii="Angsana New" w:hAnsi="Angsana New"/>
          <w:sz w:val="28"/>
          <w:szCs w:val="28"/>
        </w:rPr>
        <w:t>-</w:t>
      </w:r>
      <w:r w:rsidR="008820F1" w:rsidRPr="00D9628E">
        <w:rPr>
          <w:rFonts w:ascii="Angsana New" w:hAnsi="Angsana New"/>
          <w:sz w:val="28"/>
          <w:szCs w:val="28"/>
        </w:rPr>
        <w:t xml:space="preserve"> W8) </w:t>
      </w:r>
      <w:r w:rsidR="008820F1" w:rsidRPr="00D9628E">
        <w:rPr>
          <w:rFonts w:ascii="Angsana New" w:hAnsi="Angsana New"/>
          <w:sz w:val="28"/>
          <w:szCs w:val="28"/>
          <w:cs/>
        </w:rPr>
        <w:t>ให้กับผู้ถือหุ้นเดิมตามสัดส่วน โดยมีสาระสำคัญ ดังนี้</w:t>
      </w:r>
    </w:p>
    <w:tbl>
      <w:tblPr>
        <w:tblW w:w="9011" w:type="dxa"/>
        <w:tblInd w:w="709" w:type="dxa"/>
        <w:tblLook w:val="04A0" w:firstRow="1" w:lastRow="0" w:firstColumn="1" w:lastColumn="0" w:noHBand="0" w:noVBand="1"/>
      </w:tblPr>
      <w:tblGrid>
        <w:gridCol w:w="2459"/>
        <w:gridCol w:w="6552"/>
      </w:tblGrid>
      <w:tr w:rsidR="00F647AA" w:rsidRPr="00D9628E" w14:paraId="0D07C892" w14:textId="77777777" w:rsidTr="00AD1CFD">
        <w:trPr>
          <w:trHeight w:val="289"/>
        </w:trPr>
        <w:tc>
          <w:tcPr>
            <w:tcW w:w="2459" w:type="dxa"/>
            <w:shd w:val="clear" w:color="auto" w:fill="auto"/>
          </w:tcPr>
          <w:p w14:paraId="1345FB1D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7EBF5409" w14:textId="14AAC71D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2,691,335,951 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D9628E" w14:paraId="7836D545" w14:textId="77777777" w:rsidTr="00AD1CFD">
        <w:trPr>
          <w:trHeight w:val="289"/>
        </w:trPr>
        <w:tc>
          <w:tcPr>
            <w:tcW w:w="2459" w:type="dxa"/>
            <w:shd w:val="clear" w:color="auto" w:fill="auto"/>
          </w:tcPr>
          <w:p w14:paraId="7EA640B5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55809E29" w14:textId="3B707D4D" w:rsidR="00F647AA" w:rsidRPr="00D9628E" w:rsidRDefault="00F647AA" w:rsidP="00125E36">
            <w:pPr>
              <w:pStyle w:val="a"/>
              <w:tabs>
                <w:tab w:val="left" w:pos="453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="007A6B64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="003818C1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5AEAAE8A" w14:textId="64234BD3" w:rsidR="00F647AA" w:rsidRPr="00D9628E" w:rsidRDefault="003818C1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7A6B64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0.30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</w:t>
            </w:r>
            <w:r w:rsidR="007A6B64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7A6B64" w:rsidRPr="00D9628E" w14:paraId="1349DCD3" w14:textId="77777777" w:rsidTr="00AD1CFD">
        <w:trPr>
          <w:trHeight w:val="289"/>
        </w:trPr>
        <w:tc>
          <w:tcPr>
            <w:tcW w:w="2459" w:type="dxa"/>
            <w:shd w:val="clear" w:color="auto" w:fill="auto"/>
            <w:vAlign w:val="center"/>
          </w:tcPr>
          <w:p w14:paraId="76E1FBBE" w14:textId="01A47244" w:rsidR="007A6B64" w:rsidRPr="00D9628E" w:rsidRDefault="007A6B64" w:rsidP="00125E36">
            <w:pPr>
              <w:pStyle w:val="a"/>
              <w:tabs>
                <w:tab w:val="clear" w:pos="1080"/>
                <w:tab w:val="left" w:pos="4536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683A47B" w14:textId="6E929B46" w:rsidR="007A6B64" w:rsidRPr="00D9628E" w:rsidRDefault="00C360B1" w:rsidP="00125E36">
            <w:pPr>
              <w:pStyle w:val="a"/>
              <w:tabs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="007A6B64"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A6B64"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วันที่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15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ของ เดือนธันวาคม และ มิถุนายน ตลอดอายุของใบสำคัญแสดงสิทธิ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5151572B" w14:textId="2699CDFE" w:rsidR="00D94510" w:rsidRPr="00D9628E" w:rsidRDefault="00AD1CFD" w:rsidP="00AD1CFD">
      <w:pPr>
        <w:tabs>
          <w:tab w:val="left" w:pos="4536"/>
        </w:tabs>
        <w:spacing w:before="120" w:after="120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 xml:space="preserve">              </w:t>
      </w:r>
      <w:r w:rsidR="003818C1" w:rsidRPr="00D9628E">
        <w:rPr>
          <w:rFonts w:ascii="Angsana New" w:hAnsi="Angsana New" w:hint="cs"/>
          <w:sz w:val="28"/>
          <w:szCs w:val="28"/>
          <w:cs/>
        </w:rPr>
        <w:t>ที่ประชุม</w:t>
      </w:r>
      <w:r w:rsidR="00D94510" w:rsidRPr="00D9628E">
        <w:rPr>
          <w:rFonts w:ascii="Angsana New" w:hAnsi="Angsana New"/>
          <w:sz w:val="28"/>
          <w:szCs w:val="28"/>
          <w:cs/>
        </w:rPr>
        <w:t xml:space="preserve">มีมติอนุมัติการปรับราคาและอัตราการใช้สิทธิของ </w:t>
      </w:r>
      <w:r w:rsidR="00D94510" w:rsidRPr="00D9628E">
        <w:rPr>
          <w:rFonts w:ascii="Angsana New" w:hAnsi="Angsana New"/>
          <w:sz w:val="28"/>
          <w:szCs w:val="28"/>
        </w:rPr>
        <w:t>B-W7</w:t>
      </w:r>
    </w:p>
    <w:tbl>
      <w:tblPr>
        <w:tblW w:w="9011" w:type="dxa"/>
        <w:tblInd w:w="709" w:type="dxa"/>
        <w:tblLook w:val="04A0" w:firstRow="1" w:lastRow="0" w:firstColumn="1" w:lastColumn="0" w:noHBand="0" w:noVBand="1"/>
      </w:tblPr>
      <w:tblGrid>
        <w:gridCol w:w="2459"/>
        <w:gridCol w:w="6552"/>
      </w:tblGrid>
      <w:tr w:rsidR="004F3DE8" w:rsidRPr="00D9628E" w14:paraId="78294B62" w14:textId="77777777" w:rsidTr="00AD1CFD">
        <w:trPr>
          <w:trHeight w:val="289"/>
        </w:trPr>
        <w:tc>
          <w:tcPr>
            <w:tcW w:w="2459" w:type="dxa"/>
            <w:shd w:val="clear" w:color="auto" w:fill="auto"/>
          </w:tcPr>
          <w:p w14:paraId="2B28012B" w14:textId="77777777" w:rsidR="004F3DE8" w:rsidRPr="00D9628E" w:rsidRDefault="004F3DE8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38C1A6D0" w14:textId="2FF88889" w:rsidR="004F3DE8" w:rsidRPr="00D9628E" w:rsidRDefault="004F3DE8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ใบสำคัญแสดงสิทธิ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หน่วย</w:t>
            </w:r>
          </w:p>
        </w:tc>
      </w:tr>
      <w:tr w:rsidR="007A6B64" w:rsidRPr="00D9628E" w14:paraId="640CB24D" w14:textId="77777777" w:rsidTr="00AD1CFD">
        <w:trPr>
          <w:trHeight w:val="289"/>
        </w:trPr>
        <w:tc>
          <w:tcPr>
            <w:tcW w:w="2459" w:type="dxa"/>
            <w:shd w:val="clear" w:color="auto" w:fill="auto"/>
          </w:tcPr>
          <w:p w14:paraId="317E5622" w14:textId="3C3E4CC2" w:rsidR="007A6B64" w:rsidRPr="00D9628E" w:rsidRDefault="007A6B64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มีสิทธิในการซื้อหุ้นสามัญ</w:t>
            </w:r>
          </w:p>
        </w:tc>
        <w:tc>
          <w:tcPr>
            <w:tcW w:w="6552" w:type="dxa"/>
            <w:shd w:val="clear" w:color="auto" w:fill="auto"/>
          </w:tcPr>
          <w:p w14:paraId="56BB21CE" w14:textId="2033C6B5" w:rsidR="007A6B64" w:rsidRPr="00D9628E" w:rsidRDefault="00C360B1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2.679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(เดิม) มีสิทธิในการซื้อหุ้นสามัญ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0.893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(ใหม่)โดยมีราคาการใช้สิทธิ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0.369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บาทต่อ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หุ้น (เดิม) โดยมีราคาการใช้สิทธิ </w:t>
            </w:r>
            <w:r w:rsidR="003818C1" w:rsidRPr="00D9628E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1.107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บาทต่อ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</w:t>
            </w:r>
          </w:p>
        </w:tc>
      </w:tr>
    </w:tbl>
    <w:p w14:paraId="072F0069" w14:textId="77777777" w:rsidR="007A6B64" w:rsidRPr="00D9628E" w:rsidRDefault="007A6B64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6C766776" w14:textId="77777777" w:rsidR="00BB0A32" w:rsidRPr="00D9628E" w:rsidRDefault="00BB0A3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b/>
          <w:bCs/>
          <w:sz w:val="28"/>
          <w:szCs w:val="28"/>
        </w:rPr>
      </w:pPr>
    </w:p>
    <w:p w14:paraId="32105306" w14:textId="77777777" w:rsidR="00BB0A32" w:rsidRDefault="00BB0A3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b/>
          <w:bCs/>
          <w:sz w:val="28"/>
          <w:szCs w:val="28"/>
        </w:rPr>
      </w:pPr>
    </w:p>
    <w:p w14:paraId="6DB3DE64" w14:textId="77777777" w:rsidR="002848A3" w:rsidRPr="00D9628E" w:rsidRDefault="002848A3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b/>
          <w:bCs/>
          <w:sz w:val="28"/>
          <w:szCs w:val="28"/>
        </w:rPr>
      </w:pPr>
    </w:p>
    <w:p w14:paraId="4AA2A547" w14:textId="77777777" w:rsidR="00BF1CD2" w:rsidRPr="00D9628E" w:rsidRDefault="00BF1CD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b/>
          <w:bCs/>
          <w:sz w:val="28"/>
          <w:szCs w:val="28"/>
        </w:rPr>
      </w:pPr>
    </w:p>
    <w:p w14:paraId="606EBB74" w14:textId="05B0C1AF" w:rsidR="00B722E8" w:rsidRPr="00D9628E" w:rsidRDefault="00B722E8" w:rsidP="00AD1CFD">
      <w:pPr>
        <w:pStyle w:val="ListParagraph"/>
        <w:numPr>
          <w:ilvl w:val="0"/>
          <w:numId w:val="18"/>
        </w:numPr>
        <w:tabs>
          <w:tab w:val="left" w:pos="4536"/>
        </w:tabs>
        <w:ind w:left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ภาษีเงินได้</w:t>
      </w:r>
    </w:p>
    <w:p w14:paraId="468144B4" w14:textId="50DCDDE2" w:rsidR="00F84A90" w:rsidRPr="00D9628E" w:rsidRDefault="00F84A90" w:rsidP="00125E36">
      <w:pPr>
        <w:pStyle w:val="ListParagraph"/>
        <w:tabs>
          <w:tab w:val="left" w:pos="426"/>
          <w:tab w:val="left" w:pos="4536"/>
        </w:tabs>
        <w:overflowPunct w:val="0"/>
        <w:autoSpaceDE w:val="0"/>
        <w:autoSpaceDN w:val="0"/>
        <w:adjustRightInd w:val="0"/>
        <w:spacing w:after="60" w:line="276" w:lineRule="auto"/>
        <w:ind w:left="426" w:right="36"/>
        <w:jc w:val="thaiDistribute"/>
        <w:textAlignment w:val="baseline"/>
        <w:rPr>
          <w:rFonts w:ascii="Angsana New" w:hAnsi="Angsana New"/>
          <w:sz w:val="28"/>
          <w:szCs w:val="28"/>
        </w:rPr>
      </w:pPr>
      <w:bookmarkStart w:id="29" w:name="_Hlk80016548"/>
      <w:r w:rsidRPr="00D9628E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3CB5D966" w14:textId="77777777" w:rsidR="00630133" w:rsidRPr="00630133" w:rsidRDefault="00630133" w:rsidP="00630133">
      <w:pPr>
        <w:pStyle w:val="ListParagraph"/>
        <w:numPr>
          <w:ilvl w:val="0"/>
          <w:numId w:val="25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619508E" w14:textId="30E0D771" w:rsidR="00F84A90" w:rsidRPr="00AD1CFD" w:rsidRDefault="00F84A90" w:rsidP="00630133">
      <w:pPr>
        <w:pStyle w:val="ListParagraph"/>
        <w:numPr>
          <w:ilvl w:val="1"/>
          <w:numId w:val="25"/>
        </w:numPr>
        <w:overflowPunct w:val="0"/>
        <w:autoSpaceDE w:val="0"/>
        <w:autoSpaceDN w:val="0"/>
        <w:adjustRightInd w:val="0"/>
        <w:spacing w:before="120" w:after="240"/>
        <w:ind w:left="786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AD1CFD">
        <w:rPr>
          <w:rFonts w:ascii="Angsana New" w:hAnsi="Angsana New"/>
          <w:sz w:val="28"/>
          <w:szCs w:val="28"/>
          <w:cs/>
        </w:rPr>
        <w:t>ค่าใช้จ่ายภาษีเงินได้สำหรับ</w:t>
      </w:r>
      <w:r w:rsidR="00953737" w:rsidRPr="00AD1CFD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AD1CFD">
        <w:rPr>
          <w:rFonts w:ascii="Angsana New" w:hAnsi="Angsana New"/>
          <w:sz w:val="28"/>
          <w:szCs w:val="28"/>
          <w:cs/>
        </w:rPr>
        <w:t xml:space="preserve">สิ้นสุด ณ วันที่ </w:t>
      </w:r>
      <w:r w:rsidR="00E161E0" w:rsidRPr="00AD1CFD">
        <w:rPr>
          <w:rFonts w:ascii="Angsana New" w:hAnsi="Angsana New"/>
          <w:color w:val="000000"/>
          <w:sz w:val="28"/>
          <w:szCs w:val="28"/>
        </w:rPr>
        <w:t xml:space="preserve">31 </w:t>
      </w:r>
      <w:r w:rsidR="00E161E0" w:rsidRPr="00AD1CFD">
        <w:rPr>
          <w:rFonts w:ascii="Angsana New" w:hAnsi="Angsana New"/>
          <w:color w:val="000000"/>
          <w:sz w:val="28"/>
          <w:szCs w:val="28"/>
          <w:cs/>
        </w:rPr>
        <w:t xml:space="preserve">มีนาคม </w:t>
      </w:r>
      <w:r w:rsidR="00E161E0" w:rsidRPr="00AD1CFD">
        <w:rPr>
          <w:rFonts w:ascii="Angsana New" w:hAnsi="Angsana New"/>
          <w:color w:val="000000"/>
          <w:sz w:val="28"/>
          <w:szCs w:val="28"/>
        </w:rPr>
        <w:t>2568</w:t>
      </w:r>
      <w:r w:rsidR="00C01DCE" w:rsidRPr="00AD1CFD">
        <w:rPr>
          <w:rFonts w:ascii="Angsana New" w:eastAsia="SimSun" w:hAnsi="Angsana New"/>
          <w:sz w:val="28"/>
          <w:szCs w:val="28"/>
          <w:cs/>
          <w:lang w:eastAsia="zh-CN"/>
        </w:rPr>
        <w:t xml:space="preserve"> และ </w:t>
      </w:r>
      <w:r w:rsidR="00C15A09" w:rsidRPr="00AD1CFD">
        <w:rPr>
          <w:rFonts w:ascii="Angsana New" w:eastAsia="SimSun" w:hAnsi="Angsana New"/>
          <w:sz w:val="28"/>
          <w:szCs w:val="28"/>
          <w:lang w:eastAsia="zh-CN"/>
        </w:rPr>
        <w:t>2567</w:t>
      </w:r>
      <w:r w:rsidRPr="00AD1CFD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bookmarkEnd w:id="29"/>
    <w:tbl>
      <w:tblPr>
        <w:tblW w:w="9600" w:type="dxa"/>
        <w:tblInd w:w="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0"/>
        <w:gridCol w:w="1260"/>
        <w:gridCol w:w="113"/>
        <w:gridCol w:w="1327"/>
        <w:gridCol w:w="113"/>
        <w:gridCol w:w="1237"/>
        <w:gridCol w:w="180"/>
        <w:gridCol w:w="1260"/>
      </w:tblGrid>
      <w:tr w:rsidR="00A0162D" w:rsidRPr="00D9628E" w14:paraId="3B5A12F4" w14:textId="77777777" w:rsidTr="00AD4DD2">
        <w:trPr>
          <w:trHeight w:hRule="exact" w:val="315"/>
        </w:trPr>
        <w:tc>
          <w:tcPr>
            <w:tcW w:w="4110" w:type="dxa"/>
            <w:vAlign w:val="center"/>
          </w:tcPr>
          <w:p w14:paraId="1E1A8CA6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7B926C85" w14:textId="6E9659A8" w:rsidR="00A0162D" w:rsidRPr="00D9628E" w:rsidRDefault="00A0162D" w:rsidP="00125E36">
            <w:pPr>
              <w:tabs>
                <w:tab w:val="left" w:pos="965"/>
                <w:tab w:val="center" w:pos="1753"/>
                <w:tab w:val="left" w:pos="4536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>(หน่วย</w:t>
            </w:r>
            <w:r w:rsidRPr="00D9628E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="00D575E9">
              <w:rPr>
                <w:rFonts w:ascii="Angsana New" w:hAnsi="Angsana New" w:hint="cs"/>
                <w:sz w:val="25"/>
                <w:szCs w:val="25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>บาท)</w:t>
            </w:r>
          </w:p>
        </w:tc>
      </w:tr>
      <w:tr w:rsidR="00A0162D" w:rsidRPr="00D9628E" w14:paraId="4AC50F1C" w14:textId="77777777" w:rsidTr="00AD4DD2">
        <w:trPr>
          <w:trHeight w:hRule="exact" w:val="369"/>
        </w:trPr>
        <w:tc>
          <w:tcPr>
            <w:tcW w:w="4110" w:type="dxa"/>
            <w:vAlign w:val="center"/>
          </w:tcPr>
          <w:p w14:paraId="0995FAC7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59C2597E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9628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0FF00F44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66B0A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CD54D4" w:rsidRPr="00D9628E" w14:paraId="6A27D4BE" w14:textId="77777777" w:rsidTr="00AD4DD2">
        <w:trPr>
          <w:trHeight w:hRule="exact" w:val="369"/>
        </w:trPr>
        <w:tc>
          <w:tcPr>
            <w:tcW w:w="4110" w:type="dxa"/>
            <w:vAlign w:val="center"/>
          </w:tcPr>
          <w:p w14:paraId="04E19305" w14:textId="77777777" w:rsidR="00CD54D4" w:rsidRPr="00D9628E" w:rsidRDefault="00CD54D4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5DDFB4CC" w14:textId="56A42960" w:rsidR="00CD54D4" w:rsidRPr="00D9628E" w:rsidRDefault="00CD54D4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</w:t>
            </w:r>
            <w:r w:rsidR="00BF1CD2" w:rsidRPr="00D9628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บ</w:t>
            </w:r>
            <w:r w:rsidR="00D575E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งวดสามเดือน</w:t>
            </w:r>
            <w:r w:rsidRPr="00D9628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สิ้นสุดวันที่</w:t>
            </w:r>
          </w:p>
        </w:tc>
      </w:tr>
      <w:tr w:rsidR="00C15A09" w:rsidRPr="00D9628E" w14:paraId="1EAB44C2" w14:textId="77777777" w:rsidTr="00AD4DD2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151966AD" w14:textId="77777777" w:rsidR="00C15A09" w:rsidRPr="00D9628E" w:rsidRDefault="00C15A09" w:rsidP="00C15A09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</w:p>
        </w:tc>
        <w:tc>
          <w:tcPr>
            <w:tcW w:w="1260" w:type="dxa"/>
            <w:vAlign w:val="center"/>
          </w:tcPr>
          <w:p w14:paraId="0A84B2AC" w14:textId="54E5AE5C" w:rsidR="00C15A09" w:rsidRPr="00D9628E" w:rsidRDefault="00C15A09" w:rsidP="00C15A0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31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</w:p>
        </w:tc>
        <w:tc>
          <w:tcPr>
            <w:tcW w:w="113" w:type="dxa"/>
            <w:vAlign w:val="center"/>
          </w:tcPr>
          <w:p w14:paraId="1FC73053" w14:textId="77777777" w:rsidR="00C15A09" w:rsidRPr="00D9628E" w:rsidRDefault="00C15A09" w:rsidP="00C15A09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795B0B3" w14:textId="43794E47" w:rsidR="00C15A09" w:rsidRPr="00D9628E" w:rsidRDefault="00C15A09" w:rsidP="00C15A0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31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4A8A6FC" w14:textId="77777777" w:rsidR="00C15A09" w:rsidRPr="00D9628E" w:rsidRDefault="00C15A09" w:rsidP="00C15A09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1AD0DC" w14:textId="61A7C8B4" w:rsidR="00C15A09" w:rsidRPr="00D9628E" w:rsidRDefault="00C15A09" w:rsidP="00C15A0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31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CB746C" w14:textId="77777777" w:rsidR="00C15A09" w:rsidRPr="00D9628E" w:rsidRDefault="00C15A09" w:rsidP="00C15A09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3E0750" w14:textId="266C879C" w:rsidR="00C15A09" w:rsidRPr="00D9628E" w:rsidRDefault="00C15A09" w:rsidP="00C15A0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31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มีนาคม</w:t>
            </w:r>
          </w:p>
        </w:tc>
      </w:tr>
      <w:tr w:rsidR="00C15A09" w:rsidRPr="00D9628E" w14:paraId="0D0B9B3C" w14:textId="77777777" w:rsidTr="00AD4DD2">
        <w:trPr>
          <w:trHeight w:hRule="exact" w:val="397"/>
        </w:trPr>
        <w:tc>
          <w:tcPr>
            <w:tcW w:w="4110" w:type="dxa"/>
            <w:vAlign w:val="center"/>
          </w:tcPr>
          <w:p w14:paraId="2B798A67" w14:textId="77777777" w:rsidR="00C15A09" w:rsidRPr="00D9628E" w:rsidRDefault="00C15A09" w:rsidP="00C15A09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0BF4AEC" w14:textId="52CA30DD" w:rsidR="00C15A09" w:rsidRPr="00D9628E" w:rsidRDefault="00C15A09" w:rsidP="00C15A0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13" w:type="dxa"/>
            <w:vAlign w:val="center"/>
          </w:tcPr>
          <w:p w14:paraId="75AA3C73" w14:textId="77777777" w:rsidR="00C15A09" w:rsidRPr="00D9628E" w:rsidRDefault="00C15A09" w:rsidP="00C15A09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01FD" w14:textId="1DC887AF" w:rsidR="00C15A09" w:rsidRPr="00D9628E" w:rsidRDefault="00C15A09" w:rsidP="00C15A0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7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5FF0447" w14:textId="77777777" w:rsidR="00C15A09" w:rsidRPr="00D9628E" w:rsidRDefault="00C15A09" w:rsidP="00C15A09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3E890" w14:textId="53CF5608" w:rsidR="00C15A09" w:rsidRPr="00D9628E" w:rsidRDefault="00C15A09" w:rsidP="00C15A0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8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50DD52C" w14:textId="77777777" w:rsidR="00C15A09" w:rsidRPr="00D9628E" w:rsidRDefault="00C15A09" w:rsidP="00C15A09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7D24D" w14:textId="577F5589" w:rsidR="00C15A09" w:rsidRPr="00D9628E" w:rsidRDefault="00C15A09" w:rsidP="00C15A0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7</w:t>
            </w:r>
          </w:p>
        </w:tc>
      </w:tr>
      <w:tr w:rsidR="001D0E88" w:rsidRPr="00D9628E" w14:paraId="63079D56" w14:textId="77777777" w:rsidTr="00E45F27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114EF64F" w14:textId="77777777" w:rsidR="001D0E88" w:rsidRPr="00D9628E" w:rsidRDefault="001D0E88" w:rsidP="001D0E88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ภาษีเงินได้ปีปัจจุบัน</w:t>
            </w:r>
          </w:p>
        </w:tc>
        <w:tc>
          <w:tcPr>
            <w:tcW w:w="1260" w:type="dxa"/>
            <w:vAlign w:val="bottom"/>
          </w:tcPr>
          <w:p w14:paraId="1D4C004E" w14:textId="7ADD56DF" w:rsidR="001D0E88" w:rsidRPr="001D0E88" w:rsidRDefault="009D5357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3" w:type="dxa"/>
            <w:vAlign w:val="bottom"/>
          </w:tcPr>
          <w:p w14:paraId="07B46E61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FFB4200" w14:textId="0656A6C9" w:rsidR="001D0E88" w:rsidRPr="001D0E88" w:rsidRDefault="001D0E88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D0E8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551FCDC5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4025DB41" w14:textId="7CCB9B25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7591A8B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05BF661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D0E8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D0E88" w:rsidRPr="00D9628E" w14:paraId="30E97E1C" w14:textId="77777777" w:rsidTr="00E45F27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362BCBA1" w14:textId="77777777" w:rsidR="001D0E88" w:rsidRPr="00D9628E" w:rsidRDefault="001D0E88" w:rsidP="001D0E88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92FAA1E" w14:textId="558A66D1" w:rsidR="001D0E88" w:rsidRPr="001D0E88" w:rsidRDefault="009D5357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(381)</w:t>
            </w:r>
          </w:p>
        </w:tc>
        <w:tc>
          <w:tcPr>
            <w:tcW w:w="113" w:type="dxa"/>
            <w:vAlign w:val="bottom"/>
          </w:tcPr>
          <w:p w14:paraId="449E1771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61C05" w14:textId="02D4D838" w:rsidR="001D0E88" w:rsidRPr="001D0E88" w:rsidRDefault="008A6A67" w:rsidP="001D0E88">
            <w:pPr>
              <w:tabs>
                <w:tab w:val="left" w:pos="4536"/>
              </w:tabs>
              <w:ind w:right="20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,660)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1F9DE115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D0A073" w14:textId="05788A5D" w:rsidR="001D0E88" w:rsidRPr="001D0E88" w:rsidRDefault="009D5357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A809A3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866BFD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D0E8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D0E88" w:rsidRPr="00D9628E" w14:paraId="183B37F4" w14:textId="77777777" w:rsidTr="00E45F27">
        <w:trPr>
          <w:trHeight w:hRule="exact" w:val="397"/>
        </w:trPr>
        <w:tc>
          <w:tcPr>
            <w:tcW w:w="4110" w:type="dxa"/>
            <w:hideMark/>
          </w:tcPr>
          <w:p w14:paraId="0897D0AA" w14:textId="77777777" w:rsidR="001D0E88" w:rsidRPr="00D9628E" w:rsidRDefault="001D0E88" w:rsidP="001D0E88">
            <w:pPr>
              <w:tabs>
                <w:tab w:val="left" w:pos="4536"/>
              </w:tabs>
              <w:spacing w:after="160"/>
              <w:ind w:left="-12" w:right="-2" w:firstLine="12"/>
              <w:rPr>
                <w:rFonts w:ascii="Angsana New" w:eastAsia="Calibri" w:hAnsi="Angsana New"/>
                <w:sz w:val="25"/>
                <w:szCs w:val="25"/>
                <w:cs/>
                <w:lang w:val="en-GB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ค่าใช้จ่าย (รายได้) ภาษีเงินได้ที่แสดงในงบกำไ</w:t>
            </w: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32CD117" w14:textId="39974275" w:rsidR="001D0E88" w:rsidRPr="001D0E88" w:rsidRDefault="009D5357" w:rsidP="001D0E88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(381)</w:t>
            </w:r>
          </w:p>
        </w:tc>
        <w:tc>
          <w:tcPr>
            <w:tcW w:w="113" w:type="dxa"/>
            <w:vAlign w:val="bottom"/>
          </w:tcPr>
          <w:p w14:paraId="295E3633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E520A03" w14:textId="50A205BF" w:rsidR="001D0E88" w:rsidRPr="001D0E88" w:rsidRDefault="008A6A67" w:rsidP="001D0E88">
            <w:pPr>
              <w:tabs>
                <w:tab w:val="left" w:pos="4536"/>
              </w:tabs>
              <w:ind w:right="20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(1,660)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4C56D381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FCE177" w14:textId="7C60D30B" w:rsidR="001D0E88" w:rsidRPr="001D0E88" w:rsidRDefault="009D5357" w:rsidP="001D0E8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6277C2" w14:textId="77777777" w:rsidR="001D0E88" w:rsidRPr="001D0E88" w:rsidRDefault="001D0E88" w:rsidP="001D0E8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D992C0A" w14:textId="77777777" w:rsidR="001D0E88" w:rsidRPr="001D0E88" w:rsidRDefault="001D0E88" w:rsidP="001D0E8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D0E8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78FCA39C" w14:textId="7E50BDD5" w:rsidR="00E46A46" w:rsidRPr="006373AD" w:rsidRDefault="00E46A46" w:rsidP="00D04B2F">
      <w:pPr>
        <w:pStyle w:val="ListParagraph"/>
        <w:numPr>
          <w:ilvl w:val="1"/>
          <w:numId w:val="25"/>
        </w:numPr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Pr="00D9628E">
        <w:rPr>
          <w:rFonts w:ascii="Angsana New" w:hAnsi="Angsana New"/>
          <w:color w:val="000000"/>
          <w:sz w:val="28"/>
          <w:szCs w:val="28"/>
          <w:cs/>
        </w:rPr>
        <w:t>สำหรับ</w:t>
      </w:r>
      <w:r w:rsidR="00CB7E96" w:rsidRPr="006373AD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6373AD">
        <w:rPr>
          <w:rFonts w:ascii="Angsana New" w:hAnsi="Angsana New"/>
          <w:color w:val="000000"/>
          <w:sz w:val="28"/>
          <w:szCs w:val="28"/>
          <w:cs/>
        </w:rPr>
        <w:t xml:space="preserve">สิ้นสุดวันที่ </w:t>
      </w:r>
      <w:r w:rsidR="00E161E0" w:rsidRPr="006373AD">
        <w:rPr>
          <w:rFonts w:ascii="Angsana New" w:hAnsi="Angsana New"/>
          <w:sz w:val="28"/>
          <w:szCs w:val="28"/>
        </w:rPr>
        <w:t xml:space="preserve">31 </w:t>
      </w:r>
      <w:r w:rsidR="00E161E0" w:rsidRPr="006373AD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 w:rsidRPr="006373AD">
        <w:rPr>
          <w:rFonts w:ascii="Angsana New" w:hAnsi="Angsana New"/>
          <w:sz w:val="28"/>
          <w:szCs w:val="28"/>
        </w:rPr>
        <w:t>2568</w:t>
      </w:r>
      <w:r w:rsidRPr="006373AD">
        <w:rPr>
          <w:rFonts w:ascii="Angsana New" w:hAnsi="Angsana New"/>
          <w:sz w:val="28"/>
          <w:szCs w:val="28"/>
          <w:cs/>
        </w:rPr>
        <w:t xml:space="preserve"> และ </w:t>
      </w:r>
      <w:r w:rsidR="00CB7E96" w:rsidRPr="006373AD">
        <w:rPr>
          <w:rFonts w:ascii="Angsana New" w:hAnsi="Angsana New"/>
          <w:sz w:val="28"/>
          <w:szCs w:val="28"/>
        </w:rPr>
        <w:t>2567</w:t>
      </w:r>
      <w:r w:rsidRPr="006373AD">
        <w:rPr>
          <w:rFonts w:ascii="Angsana New" w:hAnsi="Angsana New"/>
          <w:sz w:val="28"/>
          <w:szCs w:val="28"/>
          <w:cs/>
        </w:rPr>
        <w:t xml:space="preserve"> สามารถแสดงได้ดังนี้</w:t>
      </w:r>
    </w:p>
    <w:p w14:paraId="7C0DACEA" w14:textId="77777777" w:rsidR="00E46A46" w:rsidRPr="00D9628E" w:rsidRDefault="00E46A46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tbl>
      <w:tblPr>
        <w:tblW w:w="10229" w:type="dxa"/>
        <w:tblInd w:w="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465"/>
        <w:gridCol w:w="113"/>
        <w:gridCol w:w="1509"/>
        <w:gridCol w:w="6"/>
        <w:gridCol w:w="107"/>
        <w:gridCol w:w="6"/>
        <w:gridCol w:w="1519"/>
        <w:gridCol w:w="180"/>
        <w:gridCol w:w="1528"/>
        <w:gridCol w:w="10"/>
        <w:gridCol w:w="6"/>
      </w:tblGrid>
      <w:tr w:rsidR="00A0162D" w:rsidRPr="001D0E88" w14:paraId="22307FF6" w14:textId="77777777" w:rsidTr="00BF1CD2">
        <w:trPr>
          <w:trHeight w:hRule="exact" w:val="315"/>
        </w:trPr>
        <w:tc>
          <w:tcPr>
            <w:tcW w:w="3780" w:type="dxa"/>
            <w:vAlign w:val="center"/>
          </w:tcPr>
          <w:p w14:paraId="7BE654A8" w14:textId="77777777" w:rsidR="00A0162D" w:rsidRPr="001D0E88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6449" w:type="dxa"/>
            <w:gridSpan w:val="11"/>
            <w:tcBorders>
              <w:bottom w:val="single" w:sz="4" w:space="0" w:color="auto"/>
            </w:tcBorders>
            <w:vAlign w:val="center"/>
          </w:tcPr>
          <w:p w14:paraId="4E4AAF36" w14:textId="39661EE9" w:rsidR="00A0162D" w:rsidRPr="001D0E88" w:rsidRDefault="00A0162D" w:rsidP="00125E36">
            <w:pPr>
              <w:tabs>
                <w:tab w:val="left" w:pos="965"/>
                <w:tab w:val="center" w:pos="1753"/>
                <w:tab w:val="left" w:pos="4536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D0E88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1D0E88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="00D575E9" w:rsidRPr="001D0E88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1D0E88">
              <w:rPr>
                <w:rFonts w:ascii="Angsana New" w:hAnsi="Angsana New" w:hint="cs"/>
                <w:sz w:val="26"/>
                <w:szCs w:val="26"/>
                <w:cs/>
              </w:rPr>
              <w:t>บาท)</w:t>
            </w:r>
          </w:p>
        </w:tc>
      </w:tr>
      <w:tr w:rsidR="00A0162D" w:rsidRPr="001D0E88" w14:paraId="6A1AD2EF" w14:textId="77777777" w:rsidTr="00BF1CD2">
        <w:trPr>
          <w:gridAfter w:val="1"/>
          <w:wAfter w:w="6" w:type="dxa"/>
          <w:trHeight w:hRule="exact" w:val="369"/>
        </w:trPr>
        <w:tc>
          <w:tcPr>
            <w:tcW w:w="3780" w:type="dxa"/>
            <w:vAlign w:val="center"/>
          </w:tcPr>
          <w:p w14:paraId="39A9D5F0" w14:textId="77777777" w:rsidR="00A0162D" w:rsidRPr="001D0E88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3811C4C" w14:textId="77777777" w:rsidR="00A0162D" w:rsidRPr="001D0E88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D0E88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gridSpan w:val="2"/>
            <w:vAlign w:val="center"/>
          </w:tcPr>
          <w:p w14:paraId="4B276DB8" w14:textId="77777777" w:rsidR="00A0162D" w:rsidRPr="001D0E88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323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90B14" w14:textId="77777777" w:rsidR="00A0162D" w:rsidRPr="001D0E88" w:rsidRDefault="00A0162D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D0E88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1D0E88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CD54D4" w:rsidRPr="001D0E88" w14:paraId="08B3DCED" w14:textId="77777777" w:rsidTr="00BF1CD2">
        <w:trPr>
          <w:trHeight w:hRule="exact" w:val="369"/>
        </w:trPr>
        <w:tc>
          <w:tcPr>
            <w:tcW w:w="3780" w:type="dxa"/>
            <w:vAlign w:val="center"/>
          </w:tcPr>
          <w:p w14:paraId="221AFE68" w14:textId="77777777" w:rsidR="00CD54D4" w:rsidRPr="001D0E88" w:rsidRDefault="00CD54D4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6449" w:type="dxa"/>
            <w:gridSpan w:val="11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5CB78D48" w14:textId="0F2BDDA3" w:rsidR="00CD54D4" w:rsidRPr="001D0E88" w:rsidRDefault="00CD54D4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D0E8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</w:t>
            </w:r>
            <w:r w:rsidR="00D575E9" w:rsidRPr="001D0E8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งวดสามเดือน</w:t>
            </w:r>
            <w:r w:rsidRPr="001D0E8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สิ้นสุดวันที่</w:t>
            </w:r>
          </w:p>
        </w:tc>
      </w:tr>
      <w:tr w:rsidR="00A0162D" w:rsidRPr="001D0E88" w14:paraId="1A81D8B7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  <w:hideMark/>
          </w:tcPr>
          <w:p w14:paraId="772F146F" w14:textId="77777777" w:rsidR="00A0162D" w:rsidRPr="001D0E88" w:rsidRDefault="00A0162D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465" w:type="dxa"/>
            <w:vAlign w:val="center"/>
          </w:tcPr>
          <w:p w14:paraId="642FEA32" w14:textId="578D016D" w:rsidR="00A0162D" w:rsidRPr="00C52781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3</w:t>
            </w:r>
            <w:r w:rsidR="00BF1CD2" w:rsidRPr="00C52781">
              <w:rPr>
                <w:rFonts w:ascii="Angsana New" w:hAnsi="Angsana New"/>
                <w:sz w:val="26"/>
                <w:szCs w:val="26"/>
              </w:rPr>
              <w:t>1</w:t>
            </w:r>
            <w:r w:rsidRPr="00C5278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575E9" w:rsidRPr="00C52781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13" w:type="dxa"/>
            <w:vAlign w:val="center"/>
          </w:tcPr>
          <w:p w14:paraId="1D387461" w14:textId="77777777" w:rsidR="00A0162D" w:rsidRPr="00C52781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19D57C84" w14:textId="387A1EA0" w:rsidR="00A0162D" w:rsidRPr="00C52781" w:rsidRDefault="00CB7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31</w:t>
            </w:r>
            <w:r w:rsidRPr="00C52781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2E168E2D" w14:textId="77777777" w:rsidR="00A0162D" w:rsidRPr="00C52781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590CFF" w14:textId="64E81A19" w:rsidR="00A0162D" w:rsidRPr="00C52781" w:rsidRDefault="00D575E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31</w:t>
            </w:r>
            <w:r w:rsidRPr="00C52781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545267" w14:textId="77777777" w:rsidR="00A0162D" w:rsidRPr="00C52781" w:rsidRDefault="00A0162D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EA02FF" w14:textId="0F8AF023" w:rsidR="00A0162D" w:rsidRPr="00C52781" w:rsidRDefault="00CB7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31</w:t>
            </w:r>
            <w:r w:rsidRPr="00C52781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A0162D" w:rsidRPr="001D0E88" w14:paraId="5838A0DA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</w:tcPr>
          <w:p w14:paraId="0263A36D" w14:textId="77777777" w:rsidR="00A0162D" w:rsidRPr="001D0E88" w:rsidRDefault="00A0162D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43812FE4" w14:textId="647FC42E" w:rsidR="00A0162D" w:rsidRPr="00C52781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256</w:t>
            </w:r>
            <w:r w:rsidR="00D575E9" w:rsidRPr="00C5278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13" w:type="dxa"/>
            <w:vAlign w:val="center"/>
          </w:tcPr>
          <w:p w14:paraId="4E170683" w14:textId="77777777" w:rsidR="00A0162D" w:rsidRPr="00C52781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1A169" w14:textId="71E9A063" w:rsidR="00A0162D" w:rsidRPr="00C52781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256</w:t>
            </w:r>
            <w:r w:rsidR="00D575E9" w:rsidRPr="00C5278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107A2079" w14:textId="77777777" w:rsidR="00A0162D" w:rsidRPr="00C52781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C87F1" w14:textId="594D0876" w:rsidR="00A0162D" w:rsidRPr="00C52781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256</w:t>
            </w:r>
            <w:r w:rsidR="00D575E9" w:rsidRPr="00C5278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537F50E" w14:textId="77777777" w:rsidR="00A0162D" w:rsidRPr="00C52781" w:rsidRDefault="00A0162D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0DF05" w14:textId="62461892" w:rsidR="00A0162D" w:rsidRPr="00C52781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256</w:t>
            </w:r>
            <w:r w:rsidR="00D575E9" w:rsidRPr="00C5278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1D0E88" w:rsidRPr="001D0E88" w14:paraId="1256D465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  <w:hideMark/>
          </w:tcPr>
          <w:p w14:paraId="0F7FA377" w14:textId="77777777" w:rsidR="001D0E88" w:rsidRPr="001D0E88" w:rsidRDefault="001D0E88" w:rsidP="001D0E88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6"/>
                <w:szCs w:val="26"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EBEA9" w14:textId="46D1200E" w:rsidR="001D0E88" w:rsidRPr="00C52781" w:rsidRDefault="001D0E88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7,00</w:t>
            </w:r>
            <w:r w:rsidR="00C52781" w:rsidRPr="00C52781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13" w:type="dxa"/>
            <w:vAlign w:val="center"/>
          </w:tcPr>
          <w:p w14:paraId="00D5163E" w14:textId="77777777" w:rsidR="001D0E88" w:rsidRPr="00C52781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2E885" w14:textId="52A4C869" w:rsidR="001D0E88" w:rsidRPr="00C52781" w:rsidRDefault="008A6A67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10,898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155EFF4D" w14:textId="77777777" w:rsidR="001D0E88" w:rsidRPr="00C52781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4E8CD" w14:textId="548B2831" w:rsidR="001D0E88" w:rsidRPr="00C52781" w:rsidRDefault="00F8187E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187E">
              <w:rPr>
                <w:rFonts w:ascii="Angsana New" w:hAnsi="Angsana New"/>
                <w:sz w:val="26"/>
                <w:szCs w:val="26"/>
              </w:rPr>
              <w:t>140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813EF08" w14:textId="77777777" w:rsidR="001D0E88" w:rsidRPr="00C52781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5CD03" w14:textId="13BD92FA" w:rsidR="001D0E88" w:rsidRPr="00C52781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7,858</w:t>
            </w:r>
          </w:p>
        </w:tc>
      </w:tr>
      <w:tr w:rsidR="001D0E88" w:rsidRPr="001D0E88" w14:paraId="227171A5" w14:textId="77777777" w:rsidTr="001D0E88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281ED42D" w14:textId="77777777" w:rsidR="001D0E88" w:rsidRPr="001D0E88" w:rsidRDefault="001D0E88" w:rsidP="001D0E88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bottom"/>
          </w:tcPr>
          <w:p w14:paraId="41BE7FA4" w14:textId="68933B21" w:rsidR="001D0E88" w:rsidRPr="00C52781" w:rsidRDefault="001D0E88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 w:hint="cs"/>
                <w:sz w:val="26"/>
                <w:szCs w:val="26"/>
                <w:cs/>
              </w:rPr>
              <w:t>15-20</w:t>
            </w:r>
            <w:r w:rsidRPr="00C52781">
              <w:rPr>
                <w:rFonts w:ascii="Angsana New" w:hAnsi="Angsana New"/>
                <w:sz w:val="26"/>
                <w:szCs w:val="26"/>
              </w:rPr>
              <w:t>%</w:t>
            </w:r>
          </w:p>
        </w:tc>
        <w:tc>
          <w:tcPr>
            <w:tcW w:w="113" w:type="dxa"/>
            <w:vAlign w:val="bottom"/>
          </w:tcPr>
          <w:p w14:paraId="44338062" w14:textId="77777777" w:rsidR="001D0E88" w:rsidRPr="00C52781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D10639" w14:textId="653B1900" w:rsidR="001D0E88" w:rsidRPr="00C52781" w:rsidRDefault="001D0E88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 w:hint="cs"/>
                <w:sz w:val="26"/>
                <w:szCs w:val="26"/>
                <w:cs/>
              </w:rPr>
              <w:t>15-20</w:t>
            </w:r>
            <w:r w:rsidRPr="00C52781">
              <w:rPr>
                <w:rFonts w:ascii="Angsana New" w:hAnsi="Angsana New"/>
                <w:sz w:val="26"/>
                <w:szCs w:val="26"/>
              </w:rPr>
              <w:t>%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1BE86B49" w14:textId="77777777" w:rsidR="001D0E88" w:rsidRPr="00C52781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689A4C" w14:textId="51EC6EAF" w:rsidR="001D0E88" w:rsidRPr="00C52781" w:rsidRDefault="001D0E88" w:rsidP="00E80B2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20%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F43A16" w14:textId="77777777" w:rsidR="001D0E88" w:rsidRPr="00C52781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654E16" w14:textId="4F96EBA5" w:rsidR="001D0E88" w:rsidRPr="00C52781" w:rsidRDefault="001D0E88" w:rsidP="001D0E88">
            <w:pPr>
              <w:tabs>
                <w:tab w:val="left" w:pos="1384"/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2781">
              <w:rPr>
                <w:rFonts w:ascii="Angsana New" w:hAnsi="Angsana New"/>
                <w:sz w:val="26"/>
                <w:szCs w:val="26"/>
              </w:rPr>
              <w:t>20%</w:t>
            </w:r>
          </w:p>
        </w:tc>
      </w:tr>
      <w:tr w:rsidR="001D0E88" w:rsidRPr="001D0E88" w14:paraId="6E48430C" w14:textId="77777777" w:rsidTr="001D0E88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75217DA3" w14:textId="77777777" w:rsidR="001D0E88" w:rsidRPr="001D0E88" w:rsidRDefault="001D0E88" w:rsidP="001D0E88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ภาษี</w:t>
            </w:r>
            <w:r w:rsidRPr="001D0E8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เงินได้</w:t>
            </w:r>
          </w:p>
        </w:tc>
        <w:tc>
          <w:tcPr>
            <w:tcW w:w="1465" w:type="dxa"/>
            <w:vAlign w:val="bottom"/>
          </w:tcPr>
          <w:p w14:paraId="20DDC6FC" w14:textId="21747E41" w:rsidR="001D0E88" w:rsidRPr="001D0E88" w:rsidRDefault="00E80B28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1,423</w:t>
            </w:r>
          </w:p>
        </w:tc>
        <w:tc>
          <w:tcPr>
            <w:tcW w:w="113" w:type="dxa"/>
            <w:vAlign w:val="bottom"/>
          </w:tcPr>
          <w:p w14:paraId="77277342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14:paraId="3F7D9048" w14:textId="3B475EC3" w:rsidR="001D0E88" w:rsidRPr="00B23AC4" w:rsidRDefault="008A6A67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2,202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4F14E3CF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bottom"/>
          </w:tcPr>
          <w:p w14:paraId="6F746B3E" w14:textId="12C27EBB" w:rsidR="001D0E88" w:rsidRPr="001D0E88" w:rsidRDefault="00F8187E" w:rsidP="00E80B2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0430AB4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14:paraId="06FE8BDD" w14:textId="4B05244B" w:rsidR="001D0E88" w:rsidRPr="00B23AC4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1,572</w:t>
            </w:r>
          </w:p>
        </w:tc>
      </w:tr>
      <w:tr w:rsidR="00276639" w:rsidRPr="001D0E88" w14:paraId="15F30DE4" w14:textId="77777777" w:rsidTr="001D0E88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6541122D" w14:textId="77777777" w:rsidR="00276639" w:rsidRPr="001D0E88" w:rsidRDefault="00276639" w:rsidP="00276639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ผลกระทบทางภาษีเงินได้รอการตัดบัญชี</w:t>
            </w:r>
          </w:p>
        </w:tc>
        <w:tc>
          <w:tcPr>
            <w:tcW w:w="1465" w:type="dxa"/>
            <w:vAlign w:val="bottom"/>
          </w:tcPr>
          <w:p w14:paraId="0C633B11" w14:textId="77777777" w:rsidR="00276639" w:rsidRPr="001D0E88" w:rsidRDefault="00276639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55DDB22C" w14:textId="77777777" w:rsidR="00276639" w:rsidRPr="001D0E88" w:rsidRDefault="00276639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14:paraId="35092843" w14:textId="62584FDA" w:rsidR="00276639" w:rsidRPr="00B23AC4" w:rsidRDefault="00276639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3B5A69DB" w14:textId="77777777" w:rsidR="00276639" w:rsidRPr="001D0E88" w:rsidRDefault="00276639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bottom"/>
          </w:tcPr>
          <w:p w14:paraId="169BD665" w14:textId="77777777" w:rsidR="00276639" w:rsidRPr="001D0E88" w:rsidRDefault="00276639" w:rsidP="00E80B2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7CA061" w14:textId="77777777" w:rsidR="00276639" w:rsidRPr="001D0E88" w:rsidRDefault="00276639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14:paraId="0F219237" w14:textId="77777777" w:rsidR="00276639" w:rsidRPr="00B23AC4" w:rsidRDefault="00276639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D0E88" w:rsidRPr="001D0E88" w14:paraId="0BAA00C8" w14:textId="77777777" w:rsidTr="001D0E88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</w:tcPr>
          <w:p w14:paraId="2868A95D" w14:textId="77777777" w:rsidR="001D0E88" w:rsidRPr="001D0E88" w:rsidRDefault="001D0E88" w:rsidP="001D0E88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465" w:type="dxa"/>
            <w:vAlign w:val="bottom"/>
          </w:tcPr>
          <w:p w14:paraId="52361DD7" w14:textId="00980C21" w:rsidR="001D0E88" w:rsidRPr="001D0E88" w:rsidRDefault="00E80B28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  <w:cs/>
              </w:rPr>
              <w:t>(381)</w:t>
            </w:r>
          </w:p>
        </w:tc>
        <w:tc>
          <w:tcPr>
            <w:tcW w:w="113" w:type="dxa"/>
            <w:vAlign w:val="bottom"/>
          </w:tcPr>
          <w:p w14:paraId="01239EC5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14:paraId="4E8EA0FD" w14:textId="7BFAE0BF" w:rsidR="001D0E88" w:rsidRPr="00B23AC4" w:rsidRDefault="008A6A67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(1,660)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50C2F74E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bottom"/>
          </w:tcPr>
          <w:p w14:paraId="62965821" w14:textId="1A6C3155" w:rsidR="001D0E88" w:rsidRPr="001D0E88" w:rsidRDefault="00E80B28" w:rsidP="00E80B2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CBFE04D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14:paraId="280CBC8C" w14:textId="4329D2DA" w:rsidR="001D0E88" w:rsidRPr="00B23AC4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D0E88" w:rsidRPr="001D0E88" w14:paraId="1195D772" w14:textId="77777777" w:rsidTr="001D0E88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13ECBBCC" w14:textId="77777777" w:rsidR="001D0E88" w:rsidRPr="001D0E88" w:rsidRDefault="001D0E88" w:rsidP="001D0E88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รายได้ที่ไม่รวมคิดภาษีเงินได้</w:t>
            </w:r>
          </w:p>
        </w:tc>
        <w:tc>
          <w:tcPr>
            <w:tcW w:w="1465" w:type="dxa"/>
            <w:vAlign w:val="bottom"/>
          </w:tcPr>
          <w:p w14:paraId="7BED2AFE" w14:textId="5B8E25C5" w:rsidR="001D0E88" w:rsidRPr="001D0E88" w:rsidRDefault="00E80B28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(2,114)</w:t>
            </w:r>
          </w:p>
        </w:tc>
        <w:tc>
          <w:tcPr>
            <w:tcW w:w="113" w:type="dxa"/>
            <w:vAlign w:val="bottom"/>
          </w:tcPr>
          <w:p w14:paraId="549740B8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14:paraId="499AA2CB" w14:textId="683A1F39" w:rsidR="001D0E88" w:rsidRPr="00B23AC4" w:rsidRDefault="001D0E88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4C641851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bottom"/>
          </w:tcPr>
          <w:p w14:paraId="3705BBB6" w14:textId="1DBDEE50" w:rsidR="001D0E88" w:rsidRPr="001D0E88" w:rsidRDefault="00E80B28" w:rsidP="00E80B2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FEF840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14:paraId="5D86A5DC" w14:textId="05CB02BB" w:rsidR="001D0E88" w:rsidRPr="00B23AC4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D0E88" w:rsidRPr="001D0E88" w14:paraId="347BA91B" w14:textId="77777777" w:rsidTr="001D0E88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</w:tcPr>
          <w:p w14:paraId="3C76E0D1" w14:textId="77777777" w:rsidR="001D0E88" w:rsidRPr="001D0E88" w:rsidRDefault="001D0E88" w:rsidP="001D0E88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ขาดทุนที่มีสิทธินำมาหักตามกฎหมาย</w:t>
            </w:r>
          </w:p>
        </w:tc>
        <w:tc>
          <w:tcPr>
            <w:tcW w:w="1465" w:type="dxa"/>
            <w:vAlign w:val="bottom"/>
          </w:tcPr>
          <w:p w14:paraId="379B98CE" w14:textId="3B45BFDA" w:rsidR="001D0E88" w:rsidRPr="001D0E88" w:rsidRDefault="00E80B28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(4,97</w:t>
            </w:r>
            <w:r w:rsidR="00C52781">
              <w:rPr>
                <w:rFonts w:ascii="Angsana New" w:hAnsi="Angsana New"/>
                <w:sz w:val="26"/>
                <w:szCs w:val="26"/>
              </w:rPr>
              <w:t>2</w:t>
            </w:r>
            <w:r w:rsidRPr="00E80B28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3" w:type="dxa"/>
            <w:vAlign w:val="bottom"/>
          </w:tcPr>
          <w:p w14:paraId="6741D95F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14:paraId="643CF6BD" w14:textId="52B33A0C" w:rsidR="001D0E88" w:rsidRPr="00B23AC4" w:rsidRDefault="001D0E88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(2</w:t>
            </w:r>
            <w:r w:rsidR="008A6A67">
              <w:rPr>
                <w:rFonts w:ascii="Angsana New" w:hAnsi="Angsana New"/>
                <w:sz w:val="26"/>
                <w:szCs w:val="26"/>
              </w:rPr>
              <w:t>,841</w:t>
            </w:r>
            <w:r w:rsidRPr="00B23AC4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11D299B6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bottom"/>
          </w:tcPr>
          <w:p w14:paraId="575FA7EB" w14:textId="16616A11" w:rsidR="001D0E88" w:rsidRPr="001D0E88" w:rsidRDefault="00F8187E" w:rsidP="00E80B2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187E">
              <w:rPr>
                <w:rFonts w:ascii="Angsana New" w:hAnsi="Angsana New"/>
                <w:sz w:val="26"/>
                <w:szCs w:val="26"/>
              </w:rPr>
              <w:t>(2,859)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B9C32F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14:paraId="70818942" w14:textId="6F05B745" w:rsidR="001D0E88" w:rsidRPr="00B23AC4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(1,550)</w:t>
            </w:r>
          </w:p>
        </w:tc>
      </w:tr>
      <w:tr w:rsidR="001D0E88" w:rsidRPr="001D0E88" w14:paraId="2D4B3F42" w14:textId="77777777" w:rsidTr="001D0E88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07133BAA" w14:textId="77777777" w:rsidR="001D0E88" w:rsidRPr="001D0E88" w:rsidRDefault="001D0E88" w:rsidP="001D0E88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ค่าใช้จ่ายที่หักได้เพิ่ม</w:t>
            </w:r>
          </w:p>
        </w:tc>
        <w:tc>
          <w:tcPr>
            <w:tcW w:w="1465" w:type="dxa"/>
            <w:vAlign w:val="bottom"/>
          </w:tcPr>
          <w:p w14:paraId="07E4ADD8" w14:textId="74B14D54" w:rsidR="001D0E88" w:rsidRPr="001D0E88" w:rsidRDefault="00E80B28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(59)</w:t>
            </w:r>
          </w:p>
        </w:tc>
        <w:tc>
          <w:tcPr>
            <w:tcW w:w="113" w:type="dxa"/>
            <w:vAlign w:val="bottom"/>
          </w:tcPr>
          <w:p w14:paraId="6AEDFD13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14:paraId="4712B84A" w14:textId="37978DF7" w:rsidR="001D0E88" w:rsidRPr="00B23AC4" w:rsidRDefault="001D0E88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(229,144)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3434C86C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bottom"/>
          </w:tcPr>
          <w:p w14:paraId="67F9B365" w14:textId="387C9E08" w:rsidR="001D0E88" w:rsidRPr="001D0E88" w:rsidRDefault="00E80B28" w:rsidP="00E80B2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(59)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641390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14:paraId="274F6E67" w14:textId="563E90F2" w:rsidR="001D0E88" w:rsidRPr="00B23AC4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(67)</w:t>
            </w:r>
          </w:p>
        </w:tc>
      </w:tr>
      <w:tr w:rsidR="001D0E88" w:rsidRPr="001D0E88" w14:paraId="54C167FA" w14:textId="77777777" w:rsidTr="001D0E88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3AC698A6" w14:textId="77777777" w:rsidR="001D0E88" w:rsidRPr="001D0E88" w:rsidRDefault="001D0E88" w:rsidP="001D0E88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1465" w:type="dxa"/>
            <w:vAlign w:val="bottom"/>
          </w:tcPr>
          <w:p w14:paraId="6FDAF1B1" w14:textId="4504C4D0" w:rsidR="001D0E88" w:rsidRPr="001D0E88" w:rsidRDefault="00E80B28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363</w:t>
            </w:r>
          </w:p>
        </w:tc>
        <w:tc>
          <w:tcPr>
            <w:tcW w:w="113" w:type="dxa"/>
            <w:vAlign w:val="bottom"/>
          </w:tcPr>
          <w:p w14:paraId="3D7707E4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14:paraId="1A768195" w14:textId="1C339299" w:rsidR="001D0E88" w:rsidRPr="00B23AC4" w:rsidRDefault="001D0E88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486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4F55FD1B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bottom"/>
          </w:tcPr>
          <w:p w14:paraId="30DBD5B1" w14:textId="4DAD9A8F" w:rsidR="001D0E88" w:rsidRPr="001D0E88" w:rsidRDefault="00E80B28" w:rsidP="00E80B2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49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CA1BBD1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14:paraId="63AF3CEE" w14:textId="21FFC5C6" w:rsidR="001D0E88" w:rsidRPr="00B23AC4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45</w:t>
            </w:r>
          </w:p>
        </w:tc>
      </w:tr>
      <w:tr w:rsidR="001D0E88" w:rsidRPr="001D0E88" w14:paraId="6D8FA880" w14:textId="77777777" w:rsidTr="001D0E88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</w:tcPr>
          <w:p w14:paraId="1ABEC2C8" w14:textId="77777777" w:rsidR="001D0E88" w:rsidRPr="001D0E88" w:rsidRDefault="001D0E88" w:rsidP="001D0E88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eastAsia="Calibri" w:hAnsi="Angsana New"/>
                <w:sz w:val="26"/>
                <w:szCs w:val="26"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ขาดทุนทางภาษีในงวด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vAlign w:val="bottom"/>
          </w:tcPr>
          <w:p w14:paraId="234327C8" w14:textId="1D443981" w:rsidR="001D0E88" w:rsidRPr="001D0E88" w:rsidRDefault="00E80B28" w:rsidP="001D0E8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28">
              <w:rPr>
                <w:rFonts w:ascii="Angsana New" w:hAnsi="Angsana New"/>
                <w:sz w:val="26"/>
                <w:szCs w:val="26"/>
              </w:rPr>
              <w:t>5,359</w:t>
            </w:r>
          </w:p>
        </w:tc>
        <w:tc>
          <w:tcPr>
            <w:tcW w:w="113" w:type="dxa"/>
            <w:vAlign w:val="bottom"/>
          </w:tcPr>
          <w:p w14:paraId="6259F52D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1FB12A" w14:textId="6DD97A05" w:rsidR="001D0E88" w:rsidRPr="00B23AC4" w:rsidRDefault="008A6A67" w:rsidP="001D0E8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229,297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4ADC6EBA" w14:textId="77777777" w:rsidR="001D0E88" w:rsidRPr="001D0E88" w:rsidRDefault="001D0E88" w:rsidP="001D0E8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90A094" w14:textId="44098DE8" w:rsidR="001D0E88" w:rsidRPr="001D0E88" w:rsidRDefault="00F8187E" w:rsidP="00E80B2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187E">
              <w:rPr>
                <w:rFonts w:ascii="Angsana New" w:hAnsi="Angsana New"/>
                <w:sz w:val="26"/>
                <w:szCs w:val="26"/>
              </w:rPr>
              <w:t>2,840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6CFA6D" w14:textId="77777777" w:rsidR="001D0E88" w:rsidRPr="001D0E88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CFE4F7" w14:textId="4672E538" w:rsidR="001D0E88" w:rsidRPr="00B23AC4" w:rsidRDefault="001D0E88" w:rsidP="001D0E8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80B28" w:rsidRPr="001D0E88" w14:paraId="27A8C05D" w14:textId="77777777" w:rsidTr="00E80B28">
        <w:trPr>
          <w:gridAfter w:val="2"/>
          <w:wAfter w:w="16" w:type="dxa"/>
          <w:trHeight w:hRule="exact" w:val="680"/>
        </w:trPr>
        <w:tc>
          <w:tcPr>
            <w:tcW w:w="3780" w:type="dxa"/>
            <w:hideMark/>
          </w:tcPr>
          <w:p w14:paraId="3B402F5C" w14:textId="77777777" w:rsidR="00E80B28" w:rsidRPr="001D0E88" w:rsidRDefault="00E80B28" w:rsidP="00E80B28">
            <w:pPr>
              <w:tabs>
                <w:tab w:val="left" w:pos="4536"/>
              </w:tabs>
              <w:spacing w:after="160"/>
              <w:ind w:left="-12" w:right="-2" w:firstLine="12"/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</w:pP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 (รายได้) ภาษีเงินได้ที่แสดงในงบกำไ</w:t>
            </w:r>
            <w:r w:rsidRPr="001D0E8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</w:t>
            </w:r>
            <w:r w:rsidRPr="001D0E88">
              <w:rPr>
                <w:rFonts w:ascii="Angsana New" w:hAnsi="Angsana New"/>
                <w:color w:val="000000"/>
                <w:sz w:val="26"/>
                <w:szCs w:val="26"/>
                <w:cs/>
              </w:rPr>
              <w:t>(ขาดทุน)</w:t>
            </w:r>
          </w:p>
        </w:tc>
        <w:tc>
          <w:tcPr>
            <w:tcW w:w="1465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865B5D0" w14:textId="7A26B923" w:rsidR="00E80B28" w:rsidRPr="001D0E88" w:rsidRDefault="00E80B28" w:rsidP="00E80B2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br/>
            </w:r>
            <w:r w:rsidRPr="00E80B28">
              <w:rPr>
                <w:rFonts w:ascii="Angsana New" w:hAnsi="Angsana New"/>
                <w:sz w:val="26"/>
                <w:szCs w:val="26"/>
              </w:rPr>
              <w:t>(381)</w:t>
            </w:r>
          </w:p>
        </w:tc>
        <w:tc>
          <w:tcPr>
            <w:tcW w:w="113" w:type="dxa"/>
            <w:vAlign w:val="bottom"/>
          </w:tcPr>
          <w:p w14:paraId="60FCBAC9" w14:textId="77777777" w:rsidR="00E80B28" w:rsidRPr="001D0E88" w:rsidRDefault="00E80B28" w:rsidP="00E80B28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96A322" w14:textId="2187FB97" w:rsidR="00E80B28" w:rsidRPr="00B23AC4" w:rsidRDefault="00E80B28" w:rsidP="00E80B2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br/>
            </w:r>
            <w:r w:rsidR="008A6A67">
              <w:rPr>
                <w:rFonts w:ascii="Angsana New" w:hAnsi="Angsana New"/>
                <w:sz w:val="26"/>
                <w:szCs w:val="26"/>
              </w:rPr>
              <w:t>(1,660)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5FFD41B1" w14:textId="77777777" w:rsidR="00E80B28" w:rsidRPr="001D0E88" w:rsidRDefault="00E80B28" w:rsidP="00E80B28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25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CE0430" w14:textId="4ACD422A" w:rsidR="00E80B28" w:rsidRPr="001D0E88" w:rsidRDefault="00E80B28" w:rsidP="00E80B2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D0E88">
              <w:rPr>
                <w:rFonts w:ascii="Angsana New" w:hAnsi="Angsana New"/>
                <w:sz w:val="26"/>
                <w:szCs w:val="26"/>
              </w:rPr>
              <w:br/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7835398" w14:textId="77777777" w:rsidR="00E80B28" w:rsidRPr="001D0E88" w:rsidRDefault="00E80B28" w:rsidP="00E80B2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42AC3DC" w14:textId="0393E185" w:rsidR="00E80B28" w:rsidRPr="00B23AC4" w:rsidRDefault="00E80B28" w:rsidP="00E80B2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3AC4">
              <w:rPr>
                <w:rFonts w:ascii="Angsana New" w:hAnsi="Angsana New"/>
                <w:sz w:val="26"/>
                <w:szCs w:val="26"/>
              </w:rPr>
              <w:br/>
              <w:t>-</w:t>
            </w:r>
          </w:p>
        </w:tc>
      </w:tr>
    </w:tbl>
    <w:p w14:paraId="36CB370C" w14:textId="77777777" w:rsidR="00022A52" w:rsidRPr="00D9628E" w:rsidRDefault="00022A52" w:rsidP="00125E36">
      <w:pPr>
        <w:pStyle w:val="ListParagraph"/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left="851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27417DFA" w14:textId="531EED6D" w:rsidR="00090EA5" w:rsidRPr="00D9628E" w:rsidRDefault="00090EA5" w:rsidP="00D04B2F">
      <w:pPr>
        <w:pStyle w:val="ListParagraph"/>
        <w:numPr>
          <w:ilvl w:val="1"/>
          <w:numId w:val="25"/>
        </w:numPr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  <w:cs/>
        </w:rPr>
        <w:t xml:space="preserve"> บริษัทมีขาดทุนสะสมทางภาษียกไปเป็นจำนวนเงินประมาณ</w:t>
      </w:r>
      <w:r w:rsidR="003818C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7923E0" w:rsidRPr="00D9628E">
        <w:rPr>
          <w:rFonts w:ascii="Angsana New" w:hAnsi="Angsana New"/>
          <w:sz w:val="28"/>
          <w:szCs w:val="28"/>
        </w:rPr>
        <w:t>125.66</w:t>
      </w:r>
      <w:r w:rsidR="003818C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โดยผลขาดทุนสะสมดังกล่าวจะใช้เป็นเครดิตภาษีได้ไม่เกินปี </w:t>
      </w:r>
      <w:r w:rsidRPr="00D9628E">
        <w:rPr>
          <w:rFonts w:ascii="Angsana New" w:hAnsi="Angsana New"/>
          <w:sz w:val="28"/>
          <w:szCs w:val="28"/>
        </w:rPr>
        <w:t>25</w:t>
      </w:r>
      <w:r w:rsidR="007923E0" w:rsidRPr="00D9628E">
        <w:rPr>
          <w:rFonts w:ascii="Angsana New" w:hAnsi="Angsana New"/>
          <w:sz w:val="28"/>
          <w:szCs w:val="28"/>
        </w:rPr>
        <w:t>71</w:t>
      </w:r>
    </w:p>
    <w:p w14:paraId="7D85A607" w14:textId="39F08BF1" w:rsidR="00090EA5" w:rsidRPr="00D9628E" w:rsidRDefault="00090EA5" w:rsidP="00D04B2F">
      <w:pPr>
        <w:pStyle w:val="ListParagraph"/>
        <w:numPr>
          <w:ilvl w:val="1"/>
          <w:numId w:val="25"/>
        </w:numPr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สินทรัพย์ภาษีเงินได้รอการตัดบัญชี</w:t>
      </w:r>
      <w:r w:rsidRPr="00D9628E">
        <w:rPr>
          <w:rFonts w:ascii="Angsana New" w:hAnsi="Angsana New" w:hint="cs"/>
          <w:sz w:val="28"/>
          <w:szCs w:val="28"/>
          <w:cs/>
        </w:rPr>
        <w:t>และหนี้สินภาษีเงินได้รอการตัดบัญชี</w:t>
      </w:r>
      <w:r w:rsidRPr="00D9628E">
        <w:rPr>
          <w:rFonts w:ascii="Angsana New" w:hAnsi="Angsana New"/>
          <w:sz w:val="28"/>
          <w:szCs w:val="28"/>
          <w:cs/>
        </w:rPr>
        <w:t>ที่เกิดจากผลแตกต่างชั่วคราวที่ได้รับรู้ในงบการเงินมีรายละเอียดดังนี้</w:t>
      </w:r>
    </w:p>
    <w:tbl>
      <w:tblPr>
        <w:tblW w:w="936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350"/>
        <w:gridCol w:w="113"/>
        <w:gridCol w:w="1327"/>
        <w:gridCol w:w="113"/>
        <w:gridCol w:w="1327"/>
        <w:gridCol w:w="180"/>
        <w:gridCol w:w="1350"/>
      </w:tblGrid>
      <w:tr w:rsidR="00BA7FE0" w:rsidRPr="00D9628E" w14:paraId="7BA5DC85" w14:textId="77777777" w:rsidTr="00BA7FE0">
        <w:trPr>
          <w:trHeight w:hRule="exact" w:val="315"/>
        </w:trPr>
        <w:tc>
          <w:tcPr>
            <w:tcW w:w="3600" w:type="dxa"/>
            <w:vAlign w:val="center"/>
          </w:tcPr>
          <w:p w14:paraId="5CD47FCD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5F37D2FB" w14:textId="4330288A" w:rsidR="00BA7FE0" w:rsidRPr="00D9628E" w:rsidRDefault="00BA7FE0" w:rsidP="00125E36">
            <w:pPr>
              <w:tabs>
                <w:tab w:val="left" w:pos="965"/>
                <w:tab w:val="center" w:pos="1753"/>
                <w:tab w:val="left" w:pos="4536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(หน่วย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: </w:t>
            </w:r>
            <w:r w:rsidR="00276639">
              <w:rPr>
                <w:rFonts w:ascii="Angsana New" w:hAnsi="Angsana New" w:hint="cs"/>
                <w:sz w:val="27"/>
                <w:szCs w:val="27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บาท)</w:t>
            </w:r>
          </w:p>
        </w:tc>
      </w:tr>
      <w:tr w:rsidR="00BA7FE0" w:rsidRPr="00D9628E" w14:paraId="158A616F" w14:textId="77777777" w:rsidTr="00BA7FE0">
        <w:trPr>
          <w:trHeight w:hRule="exact" w:val="369"/>
        </w:trPr>
        <w:tc>
          <w:tcPr>
            <w:tcW w:w="3600" w:type="dxa"/>
            <w:vAlign w:val="center"/>
          </w:tcPr>
          <w:p w14:paraId="2509C564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02E6568A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59928B01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B78E9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งบการเงินเฉพาะ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กิจการ</w:t>
            </w:r>
          </w:p>
        </w:tc>
      </w:tr>
      <w:tr w:rsidR="00BA7FE0" w:rsidRPr="00D9628E" w14:paraId="66955044" w14:textId="77777777" w:rsidTr="00BA7FE0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4C8CAAC0" w14:textId="77777777" w:rsidR="00BA7FE0" w:rsidRPr="00D9628E" w:rsidRDefault="00BA7FE0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4B7F73DF" w14:textId="0623B5CE" w:rsidR="00BA7FE0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</w:t>
            </w:r>
            <w:r w:rsidR="00BF1CD2" w:rsidRPr="00D9628E">
              <w:rPr>
                <w:rFonts w:ascii="Angsana New" w:hAnsi="Angsana New"/>
                <w:sz w:val="27"/>
                <w:szCs w:val="27"/>
              </w:rPr>
              <w:t>1</w:t>
            </w:r>
            <w:r w:rsidR="00BA7FE0"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="00276639">
              <w:rPr>
                <w:rFonts w:ascii="Angsana New" w:hAnsi="Angsana New" w:hint="cs"/>
                <w:sz w:val="27"/>
                <w:szCs w:val="27"/>
                <w:cs/>
              </w:rPr>
              <w:t>มีนาคม</w:t>
            </w:r>
          </w:p>
        </w:tc>
        <w:tc>
          <w:tcPr>
            <w:tcW w:w="113" w:type="dxa"/>
            <w:vAlign w:val="center"/>
          </w:tcPr>
          <w:p w14:paraId="738D0FF8" w14:textId="77777777" w:rsidR="00BA7FE0" w:rsidRPr="00D9628E" w:rsidRDefault="00BA7FE0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5AA94C2" w14:textId="0008296F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31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ธันวาคม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C198D19" w14:textId="77777777" w:rsidR="00BA7FE0" w:rsidRPr="00D9628E" w:rsidRDefault="00BA7FE0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46E1E1" w14:textId="799055C1" w:rsidR="00BA7FE0" w:rsidRPr="00D9628E" w:rsidRDefault="0027663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31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มีนาคม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460DC" w14:textId="77777777" w:rsidR="00BA7FE0" w:rsidRPr="00D9628E" w:rsidRDefault="00BA7FE0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14B5F4" w14:textId="788857FF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31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ธันวาคม</w:t>
            </w:r>
          </w:p>
        </w:tc>
      </w:tr>
      <w:tr w:rsidR="00BA7FE0" w:rsidRPr="00D9628E" w14:paraId="7ADFC528" w14:textId="77777777" w:rsidTr="00BA7FE0">
        <w:trPr>
          <w:trHeight w:hRule="exact" w:val="397"/>
        </w:trPr>
        <w:tc>
          <w:tcPr>
            <w:tcW w:w="3600" w:type="dxa"/>
            <w:vAlign w:val="center"/>
          </w:tcPr>
          <w:p w14:paraId="09353FDC" w14:textId="77777777" w:rsidR="00BA7FE0" w:rsidRPr="00D9628E" w:rsidRDefault="00BA7FE0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ADF97C3" w14:textId="1859C2C4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256</w:t>
            </w:r>
            <w:r w:rsidR="00276639">
              <w:rPr>
                <w:rFonts w:ascii="Angsana New" w:hAnsi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113" w:type="dxa"/>
            <w:vAlign w:val="center"/>
          </w:tcPr>
          <w:p w14:paraId="4ECE008F" w14:textId="77777777" w:rsidR="00BA7FE0" w:rsidRPr="00D9628E" w:rsidRDefault="00BA7FE0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85D4B" w14:textId="5D079041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256</w:t>
            </w:r>
            <w:r w:rsidR="00276639">
              <w:rPr>
                <w:rFonts w:ascii="Angsana New" w:hAnsi="Angsana New" w:hint="cs"/>
                <w:sz w:val="27"/>
                <w:szCs w:val="27"/>
                <w:cs/>
              </w:rPr>
              <w:t>7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61FDCF1" w14:textId="77777777" w:rsidR="00BA7FE0" w:rsidRPr="00D9628E" w:rsidRDefault="00BA7FE0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BC319" w14:textId="606CB73D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256</w:t>
            </w:r>
            <w:r w:rsidR="00276639">
              <w:rPr>
                <w:rFonts w:ascii="Angsana New" w:hAnsi="Angsana New" w:hint="cs"/>
                <w:sz w:val="27"/>
                <w:szCs w:val="27"/>
                <w:cs/>
              </w:rPr>
              <w:t>8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4285CBE" w14:textId="77777777" w:rsidR="00BA7FE0" w:rsidRPr="00D9628E" w:rsidRDefault="00BA7FE0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AA384" w14:textId="37E13EEA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256</w:t>
            </w:r>
            <w:r w:rsidR="00276639">
              <w:rPr>
                <w:rFonts w:ascii="Angsana New" w:hAnsi="Angsana New" w:hint="cs"/>
                <w:sz w:val="27"/>
                <w:szCs w:val="27"/>
                <w:cs/>
              </w:rPr>
              <w:t>7</w:t>
            </w:r>
          </w:p>
        </w:tc>
      </w:tr>
      <w:tr w:rsidR="00BA7FE0" w:rsidRPr="00D9628E" w14:paraId="263062B1" w14:textId="77777777" w:rsidTr="00BA7FE0">
        <w:trPr>
          <w:trHeight w:hRule="exact" w:val="397"/>
        </w:trPr>
        <w:tc>
          <w:tcPr>
            <w:tcW w:w="3600" w:type="dxa"/>
            <w:vAlign w:val="bottom"/>
          </w:tcPr>
          <w:p w14:paraId="7107E95C" w14:textId="6B76854C" w:rsidR="00BA7FE0" w:rsidRPr="00D9628E" w:rsidRDefault="00BA7FE0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7"/>
                <w:szCs w:val="27"/>
                <w:u w:val="single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579073A5" w14:textId="77777777" w:rsidR="00BA7FE0" w:rsidRPr="00D9628E" w:rsidRDefault="00BA7FE0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vAlign w:val="center"/>
          </w:tcPr>
          <w:p w14:paraId="5BB15948" w14:textId="77777777" w:rsidR="00BA7FE0" w:rsidRPr="00D9628E" w:rsidRDefault="00BA7FE0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AFEEA" w14:textId="2CF3A192" w:rsidR="00BA7FE0" w:rsidRPr="00D9628E" w:rsidRDefault="00BA7FE0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49D23617" w14:textId="77777777" w:rsidR="00BA7FE0" w:rsidRPr="00D9628E" w:rsidRDefault="00BA7FE0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1FD74" w14:textId="77777777" w:rsidR="00BA7FE0" w:rsidRPr="00D9628E" w:rsidRDefault="00BA7FE0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0151099" w14:textId="77777777" w:rsidR="00BA7FE0" w:rsidRPr="00D9628E" w:rsidRDefault="00BA7FE0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AA608" w14:textId="3CE4B4AA" w:rsidR="00BA7FE0" w:rsidRPr="00D9628E" w:rsidRDefault="00BA7FE0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D8404B" w:rsidRPr="00D9628E" w14:paraId="32644064" w14:textId="77777777" w:rsidTr="00EF1B07">
        <w:trPr>
          <w:trHeight w:hRule="exact" w:val="397"/>
        </w:trPr>
        <w:tc>
          <w:tcPr>
            <w:tcW w:w="3600" w:type="dxa"/>
            <w:vAlign w:val="center"/>
          </w:tcPr>
          <w:p w14:paraId="1F0AA1DC" w14:textId="5730BA59" w:rsidR="00D8404B" w:rsidRPr="00D9628E" w:rsidRDefault="00D8404B" w:rsidP="00D8404B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ค่าเผื่อผลขาดทุนทางด้านเครดิต</w:t>
            </w:r>
          </w:p>
        </w:tc>
        <w:tc>
          <w:tcPr>
            <w:tcW w:w="1350" w:type="dxa"/>
            <w:vAlign w:val="bottom"/>
          </w:tcPr>
          <w:p w14:paraId="75F02DA4" w14:textId="7D75370B" w:rsidR="00D8404B" w:rsidRPr="00D9628E" w:rsidRDefault="00D8404B" w:rsidP="00D8404B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8404B">
              <w:rPr>
                <w:rFonts w:ascii="Angsana New" w:hAnsi="Angsana New"/>
                <w:sz w:val="27"/>
                <w:szCs w:val="27"/>
              </w:rPr>
              <w:t>594</w:t>
            </w:r>
          </w:p>
        </w:tc>
        <w:tc>
          <w:tcPr>
            <w:tcW w:w="113" w:type="dxa"/>
            <w:vAlign w:val="center"/>
          </w:tcPr>
          <w:p w14:paraId="1A13D9AD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0692874F" w14:textId="107B93F2" w:rsidR="00D8404B" w:rsidRPr="00D9628E" w:rsidRDefault="00D8404B" w:rsidP="00D8404B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59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4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E5DA3C9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96137CD" w14:textId="5151C40A" w:rsidR="00D8404B" w:rsidRPr="00D9628E" w:rsidRDefault="00D8404B" w:rsidP="00D8404B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1A68EE3" w14:textId="77777777" w:rsidR="00D8404B" w:rsidRPr="00D9628E" w:rsidRDefault="00D8404B" w:rsidP="00D8404B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C46505" w14:textId="5C3E7773" w:rsidR="00D8404B" w:rsidRPr="00D9628E" w:rsidRDefault="00D8404B" w:rsidP="00D8404B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D8404B" w:rsidRPr="00D9628E" w14:paraId="434E6BDB" w14:textId="77777777" w:rsidTr="00EF1B07">
        <w:trPr>
          <w:trHeight w:hRule="exact" w:val="397"/>
        </w:trPr>
        <w:tc>
          <w:tcPr>
            <w:tcW w:w="3600" w:type="dxa"/>
          </w:tcPr>
          <w:p w14:paraId="4B07126C" w14:textId="0D6FEAF5" w:rsidR="00D8404B" w:rsidRPr="00D9628E" w:rsidRDefault="00D8404B" w:rsidP="00D8404B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หนี้สินผลประโยชน์พนักงาน</w:t>
            </w:r>
          </w:p>
        </w:tc>
        <w:tc>
          <w:tcPr>
            <w:tcW w:w="1350" w:type="dxa"/>
            <w:vAlign w:val="bottom"/>
          </w:tcPr>
          <w:p w14:paraId="695A87C2" w14:textId="77E39654" w:rsidR="00D8404B" w:rsidRPr="00D9628E" w:rsidRDefault="00D8404B" w:rsidP="00D8404B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8404B">
              <w:rPr>
                <w:rFonts w:ascii="Angsana New" w:hAnsi="Angsana New"/>
                <w:sz w:val="27"/>
                <w:szCs w:val="27"/>
              </w:rPr>
              <w:t>69</w:t>
            </w:r>
          </w:p>
        </w:tc>
        <w:tc>
          <w:tcPr>
            <w:tcW w:w="113" w:type="dxa"/>
            <w:vAlign w:val="center"/>
          </w:tcPr>
          <w:p w14:paraId="5117051A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7B2B984C" w14:textId="1C41FB4D" w:rsidR="00D8404B" w:rsidRPr="00D9628E" w:rsidRDefault="00D8404B" w:rsidP="00D8404B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27EA45A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F73FD91" w14:textId="48DA9929" w:rsidR="00D8404B" w:rsidRPr="00D9628E" w:rsidRDefault="00D8404B" w:rsidP="00D8404B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FD37A97" w14:textId="77777777" w:rsidR="00D8404B" w:rsidRPr="00D9628E" w:rsidRDefault="00D8404B" w:rsidP="00D8404B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12E7AB" w14:textId="72630833" w:rsidR="00D8404B" w:rsidRPr="00D9628E" w:rsidRDefault="00D8404B" w:rsidP="00D8404B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D8404B" w:rsidRPr="00D9628E" w14:paraId="62A67427" w14:textId="77777777" w:rsidTr="00EF1B07">
        <w:trPr>
          <w:trHeight w:hRule="exact" w:val="397"/>
        </w:trPr>
        <w:tc>
          <w:tcPr>
            <w:tcW w:w="3600" w:type="dxa"/>
          </w:tcPr>
          <w:p w14:paraId="5C756E7F" w14:textId="4D9491B6" w:rsidR="00D8404B" w:rsidRPr="00D9628E" w:rsidRDefault="00D8404B" w:rsidP="00D8404B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ปรับปรุงมูลค่ายุติธรรมของสินทรัพย์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01CF4FA" w14:textId="0F4589FA" w:rsidR="00D8404B" w:rsidRPr="00D9628E" w:rsidRDefault="00D8404B" w:rsidP="00D8404B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8404B">
              <w:rPr>
                <w:rFonts w:ascii="Angsana New" w:hAnsi="Angsana New"/>
                <w:sz w:val="27"/>
                <w:szCs w:val="27"/>
              </w:rPr>
              <w:t>870</w:t>
            </w:r>
          </w:p>
        </w:tc>
        <w:tc>
          <w:tcPr>
            <w:tcW w:w="113" w:type="dxa"/>
            <w:vAlign w:val="center"/>
          </w:tcPr>
          <w:p w14:paraId="11EED172" w14:textId="2ABA74E7" w:rsidR="00D8404B" w:rsidRPr="00D9628E" w:rsidRDefault="00D8404B" w:rsidP="00D8404B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E5C5DA" w14:textId="39CEEA27" w:rsidR="00D8404B" w:rsidRPr="00D9628E" w:rsidRDefault="00D8404B" w:rsidP="00D8404B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954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E401F4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BCB99" w14:textId="05329875" w:rsidR="00D8404B" w:rsidRPr="00D9628E" w:rsidRDefault="00D8404B" w:rsidP="00D8404B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F2EA43D" w14:textId="77777777" w:rsidR="00D8404B" w:rsidRPr="00D9628E" w:rsidRDefault="00D8404B" w:rsidP="00D8404B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FBB6F" w14:textId="67B18379" w:rsidR="00D8404B" w:rsidRPr="00D9628E" w:rsidRDefault="00D8404B" w:rsidP="00D8404B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D8404B" w:rsidRPr="00D9628E" w14:paraId="552A69FA" w14:textId="77777777" w:rsidTr="00966F06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564668AA" w14:textId="70106105" w:rsidR="00D8404B" w:rsidRPr="00D9628E" w:rsidRDefault="00D8404B" w:rsidP="00D8404B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eastAsia="Calibri" w:hAnsi="Angsana New"/>
                <w:sz w:val="27"/>
                <w:szCs w:val="27"/>
                <w:cs/>
                <w:lang w:val="en-GB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2A2F4D" w14:textId="7F401E26" w:rsidR="00D8404B" w:rsidRPr="00D9628E" w:rsidRDefault="00D8404B" w:rsidP="00D8404B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8404B">
              <w:rPr>
                <w:rFonts w:ascii="Angsana New" w:hAnsi="Angsana New"/>
                <w:sz w:val="27"/>
                <w:szCs w:val="27"/>
              </w:rPr>
              <w:t>1,533</w:t>
            </w:r>
          </w:p>
        </w:tc>
        <w:tc>
          <w:tcPr>
            <w:tcW w:w="113" w:type="dxa"/>
            <w:vAlign w:val="center"/>
          </w:tcPr>
          <w:p w14:paraId="7B658C3D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1F640" w14:textId="737002EA" w:rsidR="00D8404B" w:rsidRPr="00D9628E" w:rsidRDefault="00D8404B" w:rsidP="00D8404B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1,614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910B2EB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CA7A8" w14:textId="010F7CD3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AA8B109" w14:textId="77777777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9C8F19" w14:textId="63795868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276639" w:rsidRPr="00D9628E" w14:paraId="02BAE02B" w14:textId="77777777" w:rsidTr="00966F06">
        <w:trPr>
          <w:trHeight w:hRule="exact" w:val="397"/>
        </w:trPr>
        <w:tc>
          <w:tcPr>
            <w:tcW w:w="3600" w:type="dxa"/>
            <w:vAlign w:val="center"/>
          </w:tcPr>
          <w:p w14:paraId="2EC3C9E8" w14:textId="77777777" w:rsidR="00276639" w:rsidRPr="00D9628E" w:rsidRDefault="00276639" w:rsidP="00276639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825A7BB" w14:textId="77777777" w:rsidR="00276639" w:rsidRPr="00D9628E" w:rsidRDefault="00276639" w:rsidP="00276639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vAlign w:val="center"/>
          </w:tcPr>
          <w:p w14:paraId="47A075FB" w14:textId="77777777" w:rsidR="00276639" w:rsidRPr="00D9628E" w:rsidRDefault="00276639" w:rsidP="00276639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DAF37D" w14:textId="77777777" w:rsidR="00276639" w:rsidRPr="00D9628E" w:rsidRDefault="00276639" w:rsidP="00276639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77BBE7B6" w14:textId="77777777" w:rsidR="00276639" w:rsidRPr="00D9628E" w:rsidRDefault="00276639" w:rsidP="00276639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B52122" w14:textId="77777777" w:rsidR="00276639" w:rsidRPr="00D9628E" w:rsidRDefault="00276639" w:rsidP="00276639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05C50479" w14:textId="77777777" w:rsidR="00276639" w:rsidRPr="00D9628E" w:rsidRDefault="00276639" w:rsidP="00276639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24957D1" w14:textId="77777777" w:rsidR="00276639" w:rsidRPr="00D9628E" w:rsidRDefault="00276639" w:rsidP="00276639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276639" w:rsidRPr="00D9628E" w14:paraId="52518809" w14:textId="77777777" w:rsidTr="00966F06">
        <w:trPr>
          <w:trHeight w:hRule="exact" w:val="397"/>
        </w:trPr>
        <w:tc>
          <w:tcPr>
            <w:tcW w:w="3600" w:type="dxa"/>
            <w:vAlign w:val="center"/>
          </w:tcPr>
          <w:p w14:paraId="780662F6" w14:textId="5B7D1223" w:rsidR="00276639" w:rsidRPr="00D9628E" w:rsidRDefault="00276639" w:rsidP="00276639">
            <w:pPr>
              <w:tabs>
                <w:tab w:val="left" w:pos="4536"/>
              </w:tabs>
              <w:spacing w:after="160"/>
              <w:ind w:right="-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u w:val="single"/>
                <w:cs/>
              </w:rPr>
              <w:t>หนี้สิน</w:t>
            </w:r>
            <w:r w:rsidRPr="00D9628E">
              <w:rPr>
                <w:rFonts w:ascii="Angsana New" w:hAnsi="Angsana New"/>
                <w:sz w:val="27"/>
                <w:szCs w:val="27"/>
                <w:u w:val="single"/>
                <w:cs/>
              </w:rPr>
              <w:t>ภาษีเงินได้รอการตัดบัญชี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center"/>
          </w:tcPr>
          <w:p w14:paraId="280F6164" w14:textId="77777777" w:rsidR="00276639" w:rsidRPr="00D9628E" w:rsidRDefault="00276639" w:rsidP="00276639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vAlign w:val="center"/>
          </w:tcPr>
          <w:p w14:paraId="71181410" w14:textId="77777777" w:rsidR="00276639" w:rsidRPr="00D9628E" w:rsidRDefault="00276639" w:rsidP="00276639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43C6A8BE" w14:textId="77777777" w:rsidR="00276639" w:rsidRPr="00D9628E" w:rsidRDefault="00276639" w:rsidP="00276639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37444F79" w14:textId="77777777" w:rsidR="00276639" w:rsidRPr="00D9628E" w:rsidRDefault="00276639" w:rsidP="00276639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2A9B59D" w14:textId="77777777" w:rsidR="00276639" w:rsidRPr="00D9628E" w:rsidRDefault="00276639" w:rsidP="00276639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3A92E03" w14:textId="77777777" w:rsidR="00276639" w:rsidRPr="00D9628E" w:rsidRDefault="00276639" w:rsidP="00276639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570B19" w14:textId="77777777" w:rsidR="00276639" w:rsidRPr="00D9628E" w:rsidRDefault="00276639" w:rsidP="00276639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D8404B" w:rsidRPr="00D9628E" w14:paraId="60201F0A" w14:textId="77777777" w:rsidTr="005468D0">
        <w:trPr>
          <w:trHeight w:hRule="exact" w:val="397"/>
        </w:trPr>
        <w:tc>
          <w:tcPr>
            <w:tcW w:w="3600" w:type="dxa"/>
            <w:vAlign w:val="center"/>
          </w:tcPr>
          <w:p w14:paraId="7207738D" w14:textId="1C3532A9" w:rsidR="00D8404B" w:rsidRPr="00D9628E" w:rsidRDefault="00D8404B" w:rsidP="00D8404B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22E8E6EE" w14:textId="5D1E1C01" w:rsidR="00D8404B" w:rsidRPr="00D9628E" w:rsidRDefault="00D8404B" w:rsidP="00D8404B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8404B">
              <w:rPr>
                <w:rFonts w:ascii="Angsana New" w:hAnsi="Angsana New"/>
                <w:sz w:val="27"/>
                <w:szCs w:val="27"/>
                <w:cs/>
              </w:rPr>
              <w:t>2</w:t>
            </w:r>
            <w:r w:rsidRPr="00D8404B">
              <w:rPr>
                <w:rFonts w:ascii="Angsana New" w:hAnsi="Angsana New"/>
                <w:sz w:val="27"/>
                <w:szCs w:val="27"/>
              </w:rPr>
              <w:t>,</w:t>
            </w:r>
            <w:r w:rsidRPr="00D8404B">
              <w:rPr>
                <w:rFonts w:ascii="Angsana New" w:hAnsi="Angsana New"/>
                <w:sz w:val="27"/>
                <w:szCs w:val="27"/>
                <w:cs/>
              </w:rPr>
              <w:t>200</w:t>
            </w:r>
          </w:p>
        </w:tc>
        <w:tc>
          <w:tcPr>
            <w:tcW w:w="113" w:type="dxa"/>
            <w:vAlign w:val="center"/>
          </w:tcPr>
          <w:p w14:paraId="5BEFF1EE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1F211D84" w14:textId="1327F7E9" w:rsidR="00D8404B" w:rsidRPr="00D9628E" w:rsidRDefault="00D8404B" w:rsidP="00D8404B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2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200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4761390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0D96782" w14:textId="1E158A5F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F64CB28" w14:textId="77777777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28AB6" w14:textId="14F9BA6D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D8404B" w:rsidRPr="00D9628E" w14:paraId="2B5A6175" w14:textId="77777777" w:rsidTr="005468D0">
        <w:trPr>
          <w:trHeight w:hRule="exact" w:val="397"/>
        </w:trPr>
        <w:tc>
          <w:tcPr>
            <w:tcW w:w="3600" w:type="dxa"/>
            <w:vAlign w:val="center"/>
          </w:tcPr>
          <w:p w14:paraId="5934CBC3" w14:textId="3FE53225" w:rsidR="00D8404B" w:rsidRPr="00D9628E" w:rsidRDefault="00D8404B" w:rsidP="00D8404B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เพิ่มขึ้นจากการซื้อบริษัทย่อย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center"/>
          </w:tcPr>
          <w:p w14:paraId="5979E276" w14:textId="77777777" w:rsidR="00D8404B" w:rsidRPr="00D9628E" w:rsidRDefault="00D8404B" w:rsidP="00D8404B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vAlign w:val="center"/>
          </w:tcPr>
          <w:p w14:paraId="33F1B4EA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AB64C00" w14:textId="77777777" w:rsidR="00D8404B" w:rsidRPr="00D9628E" w:rsidRDefault="00D8404B" w:rsidP="00D8404B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1E8E716C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9A1F268" w14:textId="77777777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34DD6622" w14:textId="77777777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A404D6" w14:textId="77777777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D8404B" w:rsidRPr="00D9628E" w14:paraId="06506494" w14:textId="77777777" w:rsidTr="005468D0">
        <w:trPr>
          <w:trHeight w:hRule="exact" w:val="397"/>
        </w:trPr>
        <w:tc>
          <w:tcPr>
            <w:tcW w:w="3600" w:type="dxa"/>
            <w:vAlign w:val="center"/>
          </w:tcPr>
          <w:p w14:paraId="7FBA5136" w14:textId="59EA971B" w:rsidR="00D8404B" w:rsidRPr="00D9628E" w:rsidRDefault="00D8404B" w:rsidP="00D8404B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   -  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29CA9275" w14:textId="2B411F44" w:rsidR="00D8404B" w:rsidRPr="00D9628E" w:rsidRDefault="00D8404B" w:rsidP="00D8404B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8404B">
              <w:rPr>
                <w:rFonts w:ascii="Angsana New" w:hAnsi="Angsana New"/>
                <w:sz w:val="27"/>
                <w:szCs w:val="27"/>
              </w:rPr>
              <w:t>67,133</w:t>
            </w:r>
          </w:p>
        </w:tc>
        <w:tc>
          <w:tcPr>
            <w:tcW w:w="113" w:type="dxa"/>
            <w:vAlign w:val="center"/>
          </w:tcPr>
          <w:p w14:paraId="5B61667F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42A607BA" w14:textId="5FF87E2B" w:rsidR="00D8404B" w:rsidRPr="00D9628E" w:rsidRDefault="00D8404B" w:rsidP="00D8404B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67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133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683527E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700A981" w14:textId="3B6A2A7D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F738BE8" w14:textId="77777777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CB3F83" w14:textId="567C2AD4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D8404B" w:rsidRPr="00D9628E" w14:paraId="3D7987E9" w14:textId="77777777" w:rsidTr="005468D0">
        <w:trPr>
          <w:trHeight w:hRule="exact" w:val="397"/>
        </w:trPr>
        <w:tc>
          <w:tcPr>
            <w:tcW w:w="3600" w:type="dxa"/>
            <w:vAlign w:val="center"/>
          </w:tcPr>
          <w:p w14:paraId="6F6C3C29" w14:textId="17B3BB68" w:rsidR="00D8404B" w:rsidRPr="00D9628E" w:rsidRDefault="00D8404B" w:rsidP="00D8404B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   -  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สัญญาซื้อขายไฟฟ้า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64CDB5F" w14:textId="307101DD" w:rsidR="00D8404B" w:rsidRPr="00D9628E" w:rsidRDefault="00D8404B" w:rsidP="00D8404B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8404B">
              <w:rPr>
                <w:rFonts w:ascii="Angsana New" w:hAnsi="Angsana New"/>
                <w:sz w:val="27"/>
                <w:szCs w:val="27"/>
                <w:cs/>
              </w:rPr>
              <w:t>27</w:t>
            </w:r>
            <w:r w:rsidRPr="00D8404B">
              <w:rPr>
                <w:rFonts w:ascii="Angsana New" w:hAnsi="Angsana New"/>
                <w:sz w:val="27"/>
                <w:szCs w:val="27"/>
              </w:rPr>
              <w:t>,</w:t>
            </w:r>
            <w:r w:rsidRPr="00D8404B">
              <w:rPr>
                <w:rFonts w:ascii="Angsana New" w:hAnsi="Angsana New"/>
                <w:sz w:val="27"/>
                <w:szCs w:val="27"/>
                <w:cs/>
              </w:rPr>
              <w:t>292</w:t>
            </w:r>
          </w:p>
        </w:tc>
        <w:tc>
          <w:tcPr>
            <w:tcW w:w="113" w:type="dxa"/>
            <w:vAlign w:val="center"/>
          </w:tcPr>
          <w:p w14:paraId="6D888355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33A15" w14:textId="202CE47D" w:rsidR="00D8404B" w:rsidRPr="00D9628E" w:rsidRDefault="00D8404B" w:rsidP="00D8404B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27,755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778082D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E8A4D" w14:textId="72ECDE4A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E6C91A7" w14:textId="77777777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C79CC" w14:textId="4C018048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D8404B" w:rsidRPr="00D9628E" w14:paraId="2ACA7D51" w14:textId="77777777" w:rsidTr="005468D0">
        <w:trPr>
          <w:trHeight w:hRule="exact" w:val="397"/>
        </w:trPr>
        <w:tc>
          <w:tcPr>
            <w:tcW w:w="3600" w:type="dxa"/>
            <w:vAlign w:val="center"/>
          </w:tcPr>
          <w:p w14:paraId="06F53A0A" w14:textId="79CA68DC" w:rsidR="00D8404B" w:rsidRPr="00D9628E" w:rsidRDefault="00D8404B" w:rsidP="00D8404B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C039CC" w14:textId="32982A82" w:rsidR="00D8404B" w:rsidRPr="00D9628E" w:rsidRDefault="00D8404B" w:rsidP="00D8404B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8404B">
              <w:rPr>
                <w:rFonts w:ascii="Angsana New" w:hAnsi="Angsana New"/>
                <w:sz w:val="27"/>
                <w:szCs w:val="27"/>
              </w:rPr>
              <w:t>96,625</w:t>
            </w:r>
          </w:p>
        </w:tc>
        <w:tc>
          <w:tcPr>
            <w:tcW w:w="113" w:type="dxa"/>
            <w:vAlign w:val="center"/>
          </w:tcPr>
          <w:p w14:paraId="5176085F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2C065E" w14:textId="2632B11A" w:rsidR="00D8404B" w:rsidRPr="00D9628E" w:rsidRDefault="00D8404B" w:rsidP="00D8404B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97,088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BFD2688" w14:textId="77777777" w:rsidR="00D8404B" w:rsidRPr="00D9628E" w:rsidRDefault="00D8404B" w:rsidP="00D8404B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BF5D8" w14:textId="0418B7C5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AD3090F" w14:textId="77777777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F30A8" w14:textId="5E7432F9" w:rsidR="00D8404B" w:rsidRPr="00D9628E" w:rsidRDefault="00D8404B" w:rsidP="00D8404B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</w:tbl>
    <w:p w14:paraId="4F61DF9A" w14:textId="77777777" w:rsidR="00AD4DD2" w:rsidRPr="00D9628E" w:rsidRDefault="00AD4DD2" w:rsidP="00125E36">
      <w:pPr>
        <w:tabs>
          <w:tab w:val="left" w:pos="4536"/>
        </w:tabs>
        <w:rPr>
          <w:rFonts w:ascii="Angsana New" w:hAnsi="Angsana New"/>
          <w:sz w:val="16"/>
          <w:szCs w:val="16"/>
        </w:rPr>
      </w:pPr>
    </w:p>
    <w:p w14:paraId="024EB2C0" w14:textId="77777777" w:rsidR="00A0162D" w:rsidRPr="00D9628E" w:rsidRDefault="00A0162D" w:rsidP="00125E36">
      <w:pPr>
        <w:tabs>
          <w:tab w:val="left" w:pos="4536"/>
        </w:tabs>
        <w:rPr>
          <w:rFonts w:ascii="Angsana New" w:hAnsi="Angsana New"/>
          <w:sz w:val="16"/>
          <w:szCs w:val="16"/>
        </w:rPr>
      </w:pPr>
    </w:p>
    <w:p w14:paraId="5D3E1823" w14:textId="33661435" w:rsidR="00090EA5" w:rsidRPr="00D9628E" w:rsidRDefault="00090EA5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3805E1"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>งบการเงินเฉพาะกิจการไม่ได้บันทึกสินทรัพย์ภาษีเงินได้รอการตัดบัญชีสำหรับรายการผลแตกต่างชั่วคราวที่ใช้หักภาษีของบริษัทเนื่องจากฝ่ายบริหารของกลุ่มบริษัทพิจารณาแล้วเห็นว่ายังมีความไม่แน่นอนว่าบริษัทจะมีกำไรทางภาษีในอนาคตเพียงพอที่จะใช้ประโยชน์จากรายการดังกล่าวและหรือว่าอาจไม่ได้ใช้เป็นรายการหักทางภาษีในอนาคต</w:t>
      </w:r>
    </w:p>
    <w:p w14:paraId="2286C8AA" w14:textId="77777777" w:rsidR="00BF1CD2" w:rsidRPr="00D9628E" w:rsidRDefault="00BF1CD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E565605" w14:textId="77777777" w:rsidR="00BF1CD2" w:rsidRPr="00D9628E" w:rsidRDefault="00BF1CD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2C29858" w14:textId="77777777" w:rsidR="00BF1CD2" w:rsidRPr="00D9628E" w:rsidRDefault="00BF1CD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7394891" w14:textId="77777777" w:rsidR="00966F06" w:rsidRPr="00D9628E" w:rsidRDefault="00966F06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  <w:cs/>
        </w:rPr>
      </w:pPr>
    </w:p>
    <w:p w14:paraId="45BEA9F1" w14:textId="77777777" w:rsidR="00966F06" w:rsidRPr="00D9628E" w:rsidRDefault="00966F06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5B1BB01D" w14:textId="77777777" w:rsidR="00966F06" w:rsidRDefault="00966F06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388744FB" w14:textId="77777777" w:rsidR="003A4E12" w:rsidRDefault="003A4E1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2113DE8" w14:textId="77777777" w:rsidR="003A4E12" w:rsidRPr="00D9628E" w:rsidRDefault="003A4E1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98196E1" w14:textId="77777777" w:rsidR="00966F06" w:rsidRPr="00D9628E" w:rsidRDefault="00966F06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3878728" w14:textId="77777777" w:rsidR="00934EC8" w:rsidRPr="00D9628E" w:rsidRDefault="00934EC8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727ADE0" w14:textId="77777777" w:rsidR="00BF1CD2" w:rsidRPr="00D9628E" w:rsidRDefault="00BF1CD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7E16138" w14:textId="77777777" w:rsidR="003805E1" w:rsidRPr="00D9628E" w:rsidRDefault="003805E1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  <w:cs/>
        </w:rPr>
      </w:pPr>
    </w:p>
    <w:p w14:paraId="17A0981A" w14:textId="469FD628" w:rsidR="00DE4B9B" w:rsidRPr="00D9628E" w:rsidRDefault="00DE4B9B" w:rsidP="00CB7E96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ส่วนการดำเนินงาน</w:t>
      </w:r>
    </w:p>
    <w:p w14:paraId="1DEFA957" w14:textId="77777777" w:rsidR="00F43E39" w:rsidRPr="00D9628E" w:rsidRDefault="00F43E39" w:rsidP="00125E36">
      <w:pPr>
        <w:tabs>
          <w:tab w:val="left" w:pos="4536"/>
        </w:tabs>
        <w:spacing w:before="120"/>
        <w:ind w:left="426" w:right="-54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</w:t>
      </w:r>
      <w:r w:rsidRPr="00D9628E">
        <w:rPr>
          <w:rFonts w:ascii="Angsana New" w:hAnsi="Angsana New"/>
          <w:spacing w:val="-6"/>
          <w:sz w:val="28"/>
          <w:szCs w:val="28"/>
          <w:cs/>
        </w:rPr>
        <w:t>ของส่วนงาน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</w:t>
      </w:r>
    </w:p>
    <w:p w14:paraId="23A3F2FA" w14:textId="349E5578" w:rsidR="00A0162D" w:rsidRDefault="00F43E39" w:rsidP="00125E36">
      <w:pPr>
        <w:tabs>
          <w:tab w:val="left" w:pos="4536"/>
        </w:tabs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บริษัทฯ ดำเนินกิจการใน</w:t>
      </w:r>
      <w:r w:rsidRPr="00D9628E">
        <w:rPr>
          <w:rFonts w:ascii="Angsana New" w:hAnsi="Angsana New" w:hint="cs"/>
          <w:sz w:val="28"/>
          <w:szCs w:val="28"/>
          <w:cs/>
        </w:rPr>
        <w:t>หลาย</w:t>
      </w:r>
      <w:r w:rsidRPr="00D9628E">
        <w:rPr>
          <w:rFonts w:ascii="Angsana New" w:hAnsi="Angsana New"/>
          <w:sz w:val="28"/>
          <w:szCs w:val="28"/>
          <w:cs/>
        </w:rPr>
        <w:t xml:space="preserve">ส่วนงาน </w:t>
      </w:r>
      <w:r w:rsidRPr="00D9628E">
        <w:rPr>
          <w:rFonts w:ascii="Angsana New" w:hAnsi="Angsana New" w:hint="cs"/>
          <w:sz w:val="28"/>
          <w:szCs w:val="28"/>
          <w:cs/>
        </w:rPr>
        <w:t>ซึ่งได้แสดงแยก</w:t>
      </w:r>
      <w:r w:rsidR="00991155" w:rsidRPr="00D9628E">
        <w:rPr>
          <w:rFonts w:ascii="Angsana New" w:hAnsi="Angsana New" w:hint="cs"/>
          <w:sz w:val="28"/>
          <w:szCs w:val="28"/>
          <w:cs/>
        </w:rPr>
        <w:t>จากกันในงบการเงินของกลุ่มกิจการ และ</w:t>
      </w:r>
      <w:r w:rsidRPr="00D9628E">
        <w:rPr>
          <w:rFonts w:ascii="Angsana New" w:hAnsi="Angsana New"/>
          <w:sz w:val="28"/>
          <w:szCs w:val="28"/>
          <w:cs/>
        </w:rPr>
        <w:t>ในส่วนงานทางภูมิศาสตร์เดียว</w:t>
      </w:r>
      <w:r w:rsidR="00991155" w:rsidRPr="00D9628E">
        <w:rPr>
          <w:rFonts w:ascii="Angsana New" w:hAnsi="Angsana New" w:hint="cs"/>
          <w:sz w:val="28"/>
          <w:szCs w:val="28"/>
          <w:cs/>
        </w:rPr>
        <w:t xml:space="preserve"> ปัจจุบันมีส่วนงานเดียว </w:t>
      </w:r>
      <w:r w:rsidRPr="00D9628E">
        <w:rPr>
          <w:rFonts w:ascii="Angsana New" w:hAnsi="Angsana New"/>
          <w:sz w:val="28"/>
          <w:szCs w:val="28"/>
          <w:cs/>
        </w:rPr>
        <w:t>คือในประเทศไทย ดังนั้น รายได้ กำไรและสินทรัพย์ทั้งหมดที่แสดงในงบการเงินจึงเกี่ยวข้องกับส่วนงานธุรกิจดังกล่าว</w:t>
      </w:r>
    </w:p>
    <w:p w14:paraId="4C0C64C4" w14:textId="77777777" w:rsidR="00CB7E96" w:rsidRPr="00D9628E" w:rsidRDefault="00CB7E96" w:rsidP="00125E36">
      <w:pPr>
        <w:tabs>
          <w:tab w:val="left" w:pos="4536"/>
        </w:tabs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</w:p>
    <w:p w14:paraId="0CC41CFE" w14:textId="1F6311C5" w:rsidR="00E9061D" w:rsidRPr="00D9628E" w:rsidRDefault="00E9061D" w:rsidP="00CB7E96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</w:t>
      </w:r>
      <w:r w:rsidR="00243A88" w:rsidRPr="00D9628E">
        <w:rPr>
          <w:rFonts w:ascii="Angsana New" w:hAnsi="Angsana New" w:hint="cs"/>
          <w:b/>
          <w:bCs/>
          <w:sz w:val="28"/>
          <w:szCs w:val="28"/>
          <w:cs/>
        </w:rPr>
        <w:t>ธรรมชาติ</w:t>
      </w:r>
    </w:p>
    <w:tbl>
      <w:tblPr>
        <w:tblStyle w:val="TableGrid"/>
        <w:tblpPr w:leftFromText="180" w:rightFromText="180" w:vertAnchor="text" w:horzAnchor="margin" w:tblpX="284" w:tblpY="35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26"/>
        <w:gridCol w:w="1475"/>
        <w:gridCol w:w="226"/>
        <w:gridCol w:w="1506"/>
        <w:gridCol w:w="226"/>
        <w:gridCol w:w="1444"/>
        <w:gridCol w:w="236"/>
        <w:gridCol w:w="1465"/>
      </w:tblGrid>
      <w:tr w:rsidR="00E9061D" w:rsidRPr="00D9628E" w14:paraId="1184263B" w14:textId="77777777" w:rsidTr="00DE41AB">
        <w:trPr>
          <w:trHeight w:val="403"/>
        </w:trPr>
        <w:tc>
          <w:tcPr>
            <w:tcW w:w="2835" w:type="dxa"/>
            <w:vAlign w:val="center"/>
          </w:tcPr>
          <w:p w14:paraId="04E61301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0973BBAC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8" w:type="dxa"/>
            <w:gridSpan w:val="7"/>
            <w:tcBorders>
              <w:bottom w:val="single" w:sz="4" w:space="0" w:color="auto"/>
            </w:tcBorders>
            <w:vAlign w:val="center"/>
          </w:tcPr>
          <w:p w14:paraId="37F372B4" w14:textId="32C41242" w:rsidR="00E9061D" w:rsidRPr="00D9628E" w:rsidRDefault="00423E99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="00E9061D" w:rsidRPr="00D9628E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E9061D" w:rsidRPr="00D9628E" w14:paraId="0D4183AB" w14:textId="77777777" w:rsidTr="00DE41AB">
        <w:trPr>
          <w:trHeight w:val="403"/>
        </w:trPr>
        <w:tc>
          <w:tcPr>
            <w:tcW w:w="2835" w:type="dxa"/>
            <w:vAlign w:val="center"/>
          </w:tcPr>
          <w:p w14:paraId="15BB59D0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4F7132C4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55781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6" w:type="dxa"/>
            <w:vAlign w:val="center"/>
          </w:tcPr>
          <w:p w14:paraId="7BEAC295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7BC58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9061D" w:rsidRPr="00D9628E" w14:paraId="2160D3B9" w14:textId="77777777" w:rsidTr="00DE41AB">
        <w:trPr>
          <w:trHeight w:val="403"/>
        </w:trPr>
        <w:tc>
          <w:tcPr>
            <w:tcW w:w="2835" w:type="dxa"/>
            <w:vAlign w:val="center"/>
          </w:tcPr>
          <w:p w14:paraId="2564E8CD" w14:textId="77777777" w:rsidR="00E9061D" w:rsidRPr="00D9628E" w:rsidRDefault="00E9061D" w:rsidP="00DE41A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2B43C45C" w14:textId="77777777" w:rsidR="00E9061D" w:rsidRPr="00D9628E" w:rsidRDefault="00E9061D" w:rsidP="00DE41A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0C6A0" w14:textId="515BC5E0" w:rsidR="00E9061D" w:rsidRPr="00D9628E" w:rsidRDefault="00E9061D" w:rsidP="00DE41A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สำหรั</w:t>
            </w:r>
            <w:r w:rsidR="00A57DC5">
              <w:rPr>
                <w:rFonts w:ascii="Angsana New" w:hAnsi="Angsana New" w:hint="cs"/>
                <w:sz w:val="28"/>
                <w:szCs w:val="28"/>
                <w:cs/>
              </w:rPr>
              <w:t>บงวดสามเดือน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สิ้นสุดวันที่</w:t>
            </w:r>
          </w:p>
        </w:tc>
      </w:tr>
      <w:tr w:rsidR="00CB7E96" w:rsidRPr="00D9628E" w14:paraId="37A37A63" w14:textId="77777777" w:rsidTr="00CB7E96">
        <w:trPr>
          <w:trHeight w:val="390"/>
        </w:trPr>
        <w:tc>
          <w:tcPr>
            <w:tcW w:w="2835" w:type="dxa"/>
            <w:vAlign w:val="center"/>
          </w:tcPr>
          <w:p w14:paraId="30DBFEF3" w14:textId="77777777" w:rsidR="00CB7E96" w:rsidRPr="00D9628E" w:rsidRDefault="00CB7E96" w:rsidP="00CB7E9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02D0907D" w14:textId="77777777" w:rsidR="00CB7E96" w:rsidRPr="00D9628E" w:rsidRDefault="00CB7E96" w:rsidP="00CB7E9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75" w:type="dxa"/>
            <w:vAlign w:val="center"/>
          </w:tcPr>
          <w:p w14:paraId="1643C795" w14:textId="2FC7EC7F" w:rsidR="00CB7E96" w:rsidRPr="003148EE" w:rsidRDefault="00CB7E96" w:rsidP="00CB7E9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148EE">
              <w:rPr>
                <w:rFonts w:ascii="Angsana New" w:hAnsi="Angsana New"/>
                <w:sz w:val="28"/>
                <w:szCs w:val="28"/>
              </w:rPr>
              <w:t>31</w:t>
            </w:r>
            <w:r w:rsidRPr="003148EE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414C4D23" w14:textId="77777777" w:rsidR="00CB7E96" w:rsidRPr="003148EE" w:rsidRDefault="00CB7E96" w:rsidP="00CB7E9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14:paraId="2738166D" w14:textId="23C8A28C" w:rsidR="00CB7E96" w:rsidRPr="003148EE" w:rsidRDefault="00CB7E96" w:rsidP="00CB7E9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148EE">
              <w:rPr>
                <w:rFonts w:ascii="Angsana New" w:hAnsi="Angsana New"/>
                <w:sz w:val="28"/>
                <w:szCs w:val="28"/>
              </w:rPr>
              <w:t>31</w:t>
            </w:r>
            <w:r w:rsidRPr="003148EE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226" w:type="dxa"/>
            <w:vAlign w:val="center"/>
          </w:tcPr>
          <w:p w14:paraId="2DC11DDA" w14:textId="77777777" w:rsidR="00CB7E96" w:rsidRPr="003148EE" w:rsidRDefault="00CB7E96" w:rsidP="00CB7E9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14:paraId="64A30E42" w14:textId="6310A99A" w:rsidR="00CB7E96" w:rsidRPr="003148EE" w:rsidRDefault="00CB7E96" w:rsidP="00CB7E9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148EE">
              <w:rPr>
                <w:rFonts w:ascii="Angsana New" w:hAnsi="Angsana New"/>
                <w:sz w:val="28"/>
                <w:szCs w:val="28"/>
              </w:rPr>
              <w:t>31</w:t>
            </w:r>
            <w:r w:rsidRPr="003148EE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E66E08D" w14:textId="77777777" w:rsidR="00CB7E96" w:rsidRPr="003148EE" w:rsidRDefault="00CB7E96" w:rsidP="00CB7E9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14:paraId="2BC1749D" w14:textId="1147637F" w:rsidR="00CB7E96" w:rsidRPr="003148EE" w:rsidRDefault="00CB7E96" w:rsidP="00CB7E9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148EE">
              <w:rPr>
                <w:rFonts w:ascii="Angsana New" w:hAnsi="Angsana New"/>
                <w:sz w:val="28"/>
                <w:szCs w:val="28"/>
              </w:rPr>
              <w:t>31</w:t>
            </w:r>
            <w:r w:rsidRPr="003148EE">
              <w:rPr>
                <w:rFonts w:ascii="Angsana New" w:hAnsi="Angsana New"/>
                <w:sz w:val="28"/>
                <w:szCs w:val="28"/>
                <w:cs/>
              </w:rPr>
              <w:t xml:space="preserve"> มีนาคม</w:t>
            </w:r>
          </w:p>
        </w:tc>
      </w:tr>
      <w:tr w:rsidR="00CB7E96" w:rsidRPr="00D9628E" w14:paraId="6BA1B4AC" w14:textId="77777777" w:rsidTr="00CB7E96">
        <w:trPr>
          <w:trHeight w:val="390"/>
        </w:trPr>
        <w:tc>
          <w:tcPr>
            <w:tcW w:w="2835" w:type="dxa"/>
            <w:vAlign w:val="center"/>
          </w:tcPr>
          <w:p w14:paraId="1AA733C1" w14:textId="77777777" w:rsidR="00CB7E96" w:rsidRPr="00D9628E" w:rsidRDefault="00CB7E96" w:rsidP="00CB7E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1B793AE6" w14:textId="77777777" w:rsidR="00CB7E96" w:rsidRPr="00D9628E" w:rsidRDefault="00CB7E96" w:rsidP="00CB7E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14:paraId="14D53D7C" w14:textId="4F402F4F" w:rsidR="00CB7E96" w:rsidRPr="003148EE" w:rsidRDefault="00CB7E96" w:rsidP="00CB7E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148EE">
              <w:rPr>
                <w:rFonts w:ascii="Angsana New" w:hAnsi="Angsana New"/>
                <w:sz w:val="28"/>
                <w:szCs w:val="28"/>
              </w:rPr>
              <w:t>256</w:t>
            </w:r>
            <w:r w:rsidRPr="003148EE">
              <w:rPr>
                <w:rFonts w:ascii="Angsana New" w:hAnsi="Angsana New"/>
                <w:sz w:val="28"/>
                <w:szCs w:val="28"/>
                <w:cs/>
              </w:rPr>
              <w:t>8</w:t>
            </w:r>
          </w:p>
        </w:tc>
        <w:tc>
          <w:tcPr>
            <w:tcW w:w="226" w:type="dxa"/>
            <w:vAlign w:val="center"/>
          </w:tcPr>
          <w:p w14:paraId="53A46CCD" w14:textId="77777777" w:rsidR="00CB7E96" w:rsidRPr="003148EE" w:rsidRDefault="00CB7E96" w:rsidP="00CB7E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65EEDB7F" w14:textId="49995F15" w:rsidR="00CB7E96" w:rsidRPr="003148EE" w:rsidRDefault="00CB7E96" w:rsidP="00CB7E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148EE">
              <w:rPr>
                <w:rFonts w:ascii="Angsana New" w:hAnsi="Angsana New"/>
                <w:sz w:val="28"/>
                <w:szCs w:val="28"/>
              </w:rPr>
              <w:t>256</w:t>
            </w:r>
            <w:r w:rsidRPr="003148EE">
              <w:rPr>
                <w:rFonts w:ascii="Angsana New" w:hAnsi="Angsana New"/>
                <w:sz w:val="28"/>
                <w:szCs w:val="28"/>
                <w:cs/>
              </w:rPr>
              <w:t>7</w:t>
            </w:r>
          </w:p>
        </w:tc>
        <w:tc>
          <w:tcPr>
            <w:tcW w:w="226" w:type="dxa"/>
            <w:vAlign w:val="center"/>
          </w:tcPr>
          <w:p w14:paraId="17678DFA" w14:textId="77777777" w:rsidR="00CB7E96" w:rsidRPr="003148EE" w:rsidRDefault="00CB7E96" w:rsidP="00CB7E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7ABE6671" w14:textId="34939010" w:rsidR="00CB7E96" w:rsidRPr="003148EE" w:rsidRDefault="00CB7E96" w:rsidP="00CB7E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148EE">
              <w:rPr>
                <w:rFonts w:ascii="Angsana New" w:hAnsi="Angsana New"/>
                <w:sz w:val="28"/>
                <w:szCs w:val="28"/>
              </w:rPr>
              <w:t>256</w:t>
            </w:r>
            <w:r w:rsidRPr="003148EE">
              <w:rPr>
                <w:rFonts w:ascii="Angsana New" w:hAnsi="Angsana New"/>
                <w:sz w:val="28"/>
                <w:szCs w:val="28"/>
                <w:cs/>
              </w:rPr>
              <w:t>8</w:t>
            </w:r>
          </w:p>
        </w:tc>
        <w:tc>
          <w:tcPr>
            <w:tcW w:w="236" w:type="dxa"/>
            <w:vAlign w:val="center"/>
          </w:tcPr>
          <w:p w14:paraId="756CE6D9" w14:textId="77777777" w:rsidR="00CB7E96" w:rsidRPr="003148EE" w:rsidRDefault="00CB7E96" w:rsidP="00CB7E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6DE0FEF3" w14:textId="58253A28" w:rsidR="00CB7E96" w:rsidRPr="003148EE" w:rsidRDefault="00CB7E96" w:rsidP="00CB7E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148EE">
              <w:rPr>
                <w:rFonts w:ascii="Angsana New" w:hAnsi="Angsana New"/>
                <w:sz w:val="28"/>
                <w:szCs w:val="28"/>
              </w:rPr>
              <w:t>256</w:t>
            </w:r>
            <w:r w:rsidRPr="003148EE">
              <w:rPr>
                <w:rFonts w:ascii="Angsana New" w:hAnsi="Angsana New"/>
                <w:sz w:val="28"/>
                <w:szCs w:val="28"/>
                <w:cs/>
              </w:rPr>
              <w:t>7</w:t>
            </w:r>
          </w:p>
        </w:tc>
      </w:tr>
      <w:tr w:rsidR="00457B14" w:rsidRPr="00D9628E" w14:paraId="5E826CAF" w14:textId="77777777" w:rsidTr="00DE41AB">
        <w:trPr>
          <w:trHeight w:val="403"/>
        </w:trPr>
        <w:tc>
          <w:tcPr>
            <w:tcW w:w="2835" w:type="dxa"/>
          </w:tcPr>
          <w:p w14:paraId="359D2930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ค่าเสื่อมราคา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และตัดจำหน่าย</w:t>
            </w:r>
          </w:p>
        </w:tc>
        <w:tc>
          <w:tcPr>
            <w:tcW w:w="226" w:type="dxa"/>
          </w:tcPr>
          <w:p w14:paraId="6941F645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  <w:vAlign w:val="bottom"/>
          </w:tcPr>
          <w:p w14:paraId="22919B1F" w14:textId="457685B7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27,142</w:t>
            </w:r>
          </w:p>
        </w:tc>
        <w:tc>
          <w:tcPr>
            <w:tcW w:w="226" w:type="dxa"/>
            <w:vAlign w:val="bottom"/>
          </w:tcPr>
          <w:p w14:paraId="46F8B6DF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4E8C7535" w14:textId="6191EB7F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5A71">
              <w:rPr>
                <w:rFonts w:asciiTheme="majorBidi" w:hAnsiTheme="majorBidi" w:cstheme="majorBidi"/>
                <w:sz w:val="28"/>
                <w:szCs w:val="28"/>
              </w:rPr>
              <w:t>37,698</w:t>
            </w:r>
          </w:p>
        </w:tc>
        <w:tc>
          <w:tcPr>
            <w:tcW w:w="226" w:type="dxa"/>
            <w:vAlign w:val="bottom"/>
          </w:tcPr>
          <w:p w14:paraId="7D79572E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33127340" w14:textId="3DE4D52D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/>
                <w:sz w:val="28"/>
                <w:szCs w:val="28"/>
                <w:cs/>
              </w:rPr>
              <w:t>13</w:t>
            </w:r>
            <w:r w:rsidRPr="001942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942EE">
              <w:rPr>
                <w:rFonts w:asciiTheme="majorBidi" w:hAnsiTheme="majorBidi"/>
                <w:sz w:val="28"/>
                <w:szCs w:val="28"/>
                <w:cs/>
              </w:rPr>
              <w:t>014</w:t>
            </w:r>
          </w:p>
        </w:tc>
        <w:tc>
          <w:tcPr>
            <w:tcW w:w="236" w:type="dxa"/>
            <w:vAlign w:val="bottom"/>
          </w:tcPr>
          <w:p w14:paraId="65DC3BAF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4CEA95D2" w14:textId="68060CF9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5</w:t>
            </w:r>
            <w:r w:rsidRPr="00D15A7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670</w:t>
            </w:r>
          </w:p>
        </w:tc>
      </w:tr>
      <w:tr w:rsidR="00457B14" w:rsidRPr="00D9628E" w14:paraId="0330F27F" w14:textId="77777777" w:rsidTr="00DE41AB">
        <w:trPr>
          <w:trHeight w:val="403"/>
        </w:trPr>
        <w:tc>
          <w:tcPr>
            <w:tcW w:w="2835" w:type="dxa"/>
          </w:tcPr>
          <w:p w14:paraId="4C9055C8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ค่าใช้จ่ายเกี่ยวกับพนักงาน</w:t>
            </w:r>
          </w:p>
        </w:tc>
        <w:tc>
          <w:tcPr>
            <w:tcW w:w="226" w:type="dxa"/>
            <w:vAlign w:val="center"/>
          </w:tcPr>
          <w:p w14:paraId="5837BC30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6D3B51CE" w14:textId="1F737217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15,140</w:t>
            </w:r>
          </w:p>
        </w:tc>
        <w:tc>
          <w:tcPr>
            <w:tcW w:w="226" w:type="dxa"/>
            <w:vAlign w:val="bottom"/>
          </w:tcPr>
          <w:p w14:paraId="17BE39E9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77C04CAC" w14:textId="4A21257C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19</w:t>
            </w:r>
            <w:r w:rsidRPr="00D15A7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009</w:t>
            </w:r>
          </w:p>
        </w:tc>
        <w:tc>
          <w:tcPr>
            <w:tcW w:w="226" w:type="dxa"/>
            <w:vAlign w:val="bottom"/>
          </w:tcPr>
          <w:p w14:paraId="274A690F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6CAD209D" w14:textId="313D99DE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9,056</w:t>
            </w:r>
          </w:p>
        </w:tc>
        <w:tc>
          <w:tcPr>
            <w:tcW w:w="236" w:type="dxa"/>
            <w:vAlign w:val="bottom"/>
          </w:tcPr>
          <w:p w14:paraId="48C921C4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67214A6C" w14:textId="5DB68945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15A71">
              <w:rPr>
                <w:rFonts w:asciiTheme="majorBidi" w:hAnsiTheme="majorBidi" w:cstheme="majorBidi"/>
                <w:sz w:val="28"/>
                <w:szCs w:val="28"/>
              </w:rPr>
              <w:t>13,036</w:t>
            </w:r>
          </w:p>
        </w:tc>
      </w:tr>
      <w:tr w:rsidR="00457B14" w:rsidRPr="00D9628E" w14:paraId="083FABD5" w14:textId="77777777" w:rsidTr="00DE41AB">
        <w:trPr>
          <w:trHeight w:val="403"/>
        </w:trPr>
        <w:tc>
          <w:tcPr>
            <w:tcW w:w="2835" w:type="dxa"/>
          </w:tcPr>
          <w:p w14:paraId="07D39CC6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ค่าขนส่ง</w:t>
            </w:r>
          </w:p>
        </w:tc>
        <w:tc>
          <w:tcPr>
            <w:tcW w:w="226" w:type="dxa"/>
            <w:vAlign w:val="center"/>
          </w:tcPr>
          <w:p w14:paraId="5C3218F8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08F4C60B" w14:textId="06F0EB46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6,764</w:t>
            </w:r>
          </w:p>
        </w:tc>
        <w:tc>
          <w:tcPr>
            <w:tcW w:w="226" w:type="dxa"/>
            <w:vAlign w:val="bottom"/>
          </w:tcPr>
          <w:p w14:paraId="315E4407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08648495" w14:textId="0B4C5F32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D15A7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568</w:t>
            </w:r>
          </w:p>
        </w:tc>
        <w:tc>
          <w:tcPr>
            <w:tcW w:w="226" w:type="dxa"/>
            <w:vAlign w:val="bottom"/>
          </w:tcPr>
          <w:p w14:paraId="133EF8E9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71DFBFA2" w14:textId="677FFE67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6,764</w:t>
            </w:r>
          </w:p>
        </w:tc>
        <w:tc>
          <w:tcPr>
            <w:tcW w:w="236" w:type="dxa"/>
            <w:vAlign w:val="bottom"/>
          </w:tcPr>
          <w:p w14:paraId="2FC7A483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18FEF668" w14:textId="3A28382C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15A71">
              <w:rPr>
                <w:rFonts w:asciiTheme="majorBidi" w:hAnsiTheme="majorBidi" w:cstheme="majorBidi"/>
                <w:sz w:val="28"/>
                <w:szCs w:val="28"/>
              </w:rPr>
              <w:t>1,568</w:t>
            </w:r>
          </w:p>
        </w:tc>
      </w:tr>
      <w:tr w:rsidR="00457B14" w:rsidRPr="00D9628E" w14:paraId="08F9D8FD" w14:textId="77777777" w:rsidTr="00DE41AB">
        <w:trPr>
          <w:trHeight w:val="403"/>
        </w:trPr>
        <w:tc>
          <w:tcPr>
            <w:tcW w:w="2835" w:type="dxa"/>
          </w:tcPr>
          <w:p w14:paraId="0DAFB8C3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ค่าน้ำมันและก๊าซ</w:t>
            </w:r>
          </w:p>
        </w:tc>
        <w:tc>
          <w:tcPr>
            <w:tcW w:w="226" w:type="dxa"/>
            <w:vAlign w:val="center"/>
          </w:tcPr>
          <w:p w14:paraId="294FD507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76AC2C41" w14:textId="3ED71C78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344</w:t>
            </w:r>
          </w:p>
        </w:tc>
        <w:tc>
          <w:tcPr>
            <w:tcW w:w="226" w:type="dxa"/>
            <w:vAlign w:val="bottom"/>
          </w:tcPr>
          <w:p w14:paraId="462ABB17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70583665" w14:textId="1A9BB79A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9</w:t>
            </w:r>
            <w:r w:rsidRPr="00D15A7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004</w:t>
            </w:r>
          </w:p>
        </w:tc>
        <w:tc>
          <w:tcPr>
            <w:tcW w:w="226" w:type="dxa"/>
            <w:vAlign w:val="bottom"/>
          </w:tcPr>
          <w:p w14:paraId="032BC71E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41827847" w14:textId="3B3EC571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300</w:t>
            </w:r>
          </w:p>
        </w:tc>
        <w:tc>
          <w:tcPr>
            <w:tcW w:w="236" w:type="dxa"/>
            <w:vAlign w:val="bottom"/>
          </w:tcPr>
          <w:p w14:paraId="454D2658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3BC4D3B0" w14:textId="44DF4313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15A71">
              <w:rPr>
                <w:rFonts w:asciiTheme="majorBidi" w:hAnsiTheme="majorBidi" w:cstheme="majorBidi"/>
                <w:sz w:val="28"/>
                <w:szCs w:val="28"/>
              </w:rPr>
              <w:t>8,966</w:t>
            </w:r>
          </w:p>
        </w:tc>
      </w:tr>
      <w:tr w:rsidR="00457B14" w:rsidRPr="00D9628E" w14:paraId="2DD85038" w14:textId="77777777" w:rsidTr="00DE41AB">
        <w:trPr>
          <w:trHeight w:val="403"/>
        </w:trPr>
        <w:tc>
          <w:tcPr>
            <w:tcW w:w="2835" w:type="dxa"/>
          </w:tcPr>
          <w:p w14:paraId="74061169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ค่าซ่อมบำรุง</w:t>
            </w:r>
          </w:p>
        </w:tc>
        <w:tc>
          <w:tcPr>
            <w:tcW w:w="226" w:type="dxa"/>
            <w:vAlign w:val="center"/>
          </w:tcPr>
          <w:p w14:paraId="27D6EF7E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7BAE8279" w14:textId="6DD6839F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1,158</w:t>
            </w:r>
          </w:p>
        </w:tc>
        <w:tc>
          <w:tcPr>
            <w:tcW w:w="226" w:type="dxa"/>
            <w:vAlign w:val="bottom"/>
          </w:tcPr>
          <w:p w14:paraId="70D043A8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00C06CDC" w14:textId="2CF17895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D15A7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536</w:t>
            </w:r>
          </w:p>
        </w:tc>
        <w:tc>
          <w:tcPr>
            <w:tcW w:w="226" w:type="dxa"/>
            <w:vAlign w:val="bottom"/>
          </w:tcPr>
          <w:p w14:paraId="711CEBE4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7D927DF7" w14:textId="3D0B9B20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208</w:t>
            </w:r>
          </w:p>
        </w:tc>
        <w:tc>
          <w:tcPr>
            <w:tcW w:w="236" w:type="dxa"/>
            <w:vAlign w:val="bottom"/>
          </w:tcPr>
          <w:p w14:paraId="77F766EF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6934E8EA" w14:textId="4761B1B6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D15A7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357</w:t>
            </w:r>
          </w:p>
        </w:tc>
      </w:tr>
      <w:tr w:rsidR="00457B14" w:rsidRPr="00D9628E" w14:paraId="390F4B32" w14:textId="77777777" w:rsidTr="00DE41AB">
        <w:trPr>
          <w:trHeight w:val="403"/>
        </w:trPr>
        <w:tc>
          <w:tcPr>
            <w:tcW w:w="2835" w:type="dxa"/>
          </w:tcPr>
          <w:p w14:paraId="5E8A4DCE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ต้นทุนค่าดำเนินการพิธีการศุลกากร</w:t>
            </w:r>
          </w:p>
        </w:tc>
        <w:tc>
          <w:tcPr>
            <w:tcW w:w="226" w:type="dxa"/>
            <w:vAlign w:val="center"/>
          </w:tcPr>
          <w:p w14:paraId="7AD7D364" w14:textId="77777777" w:rsidR="00457B14" w:rsidRPr="00D9628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44D59153" w14:textId="4F8308FF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514</w:t>
            </w:r>
          </w:p>
        </w:tc>
        <w:tc>
          <w:tcPr>
            <w:tcW w:w="226" w:type="dxa"/>
            <w:vAlign w:val="bottom"/>
          </w:tcPr>
          <w:p w14:paraId="5034E981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18EED73A" w14:textId="0AD925A0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5A71">
              <w:rPr>
                <w:rFonts w:asciiTheme="majorBidi" w:hAnsiTheme="majorBidi"/>
                <w:sz w:val="28"/>
                <w:szCs w:val="28"/>
                <w:cs/>
              </w:rPr>
              <w:t>340</w:t>
            </w:r>
          </w:p>
        </w:tc>
        <w:tc>
          <w:tcPr>
            <w:tcW w:w="226" w:type="dxa"/>
            <w:vAlign w:val="bottom"/>
          </w:tcPr>
          <w:p w14:paraId="1DC38BFD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71DE1A0F" w14:textId="09EB81DB" w:rsidR="00457B14" w:rsidRPr="00A84A60" w:rsidRDefault="001942EE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1942EE">
              <w:rPr>
                <w:rFonts w:asciiTheme="majorBidi" w:hAnsiTheme="majorBidi" w:cstheme="majorBidi"/>
                <w:sz w:val="28"/>
                <w:szCs w:val="28"/>
              </w:rPr>
              <w:t>514</w:t>
            </w:r>
          </w:p>
        </w:tc>
        <w:tc>
          <w:tcPr>
            <w:tcW w:w="236" w:type="dxa"/>
            <w:vAlign w:val="bottom"/>
          </w:tcPr>
          <w:p w14:paraId="709AB7A5" w14:textId="77777777" w:rsidR="00457B14" w:rsidRPr="003148EE" w:rsidRDefault="00457B14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7A841B11" w14:textId="4FBC317D" w:rsidR="00457B14" w:rsidRPr="003148EE" w:rsidRDefault="00D15A71" w:rsidP="00457B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15A71">
              <w:rPr>
                <w:rFonts w:asciiTheme="majorBidi" w:hAnsiTheme="majorBidi" w:cstheme="majorBidi"/>
                <w:sz w:val="28"/>
                <w:szCs w:val="28"/>
              </w:rPr>
              <w:t>340</w:t>
            </w:r>
          </w:p>
        </w:tc>
      </w:tr>
    </w:tbl>
    <w:p w14:paraId="35D73767" w14:textId="77777777" w:rsidR="003D5BEF" w:rsidRPr="00D9628E" w:rsidRDefault="003D5BEF" w:rsidP="003D5BEF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trike/>
          <w:sz w:val="28"/>
          <w:szCs w:val="28"/>
        </w:rPr>
      </w:pPr>
    </w:p>
    <w:p w14:paraId="027A0FE1" w14:textId="67F82603" w:rsidR="0069522C" w:rsidRPr="00D9628E" w:rsidRDefault="0069522C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 (ขาดทุน) ต่อหุ้น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และกำไร (ขาดทุน)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4868831D" w14:textId="58BE1998" w:rsidR="0069522C" w:rsidRPr="00D9628E" w:rsidRDefault="0069522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กำไร (ขาดทุน) ต่อหุ้น</w:t>
      </w:r>
    </w:p>
    <w:p w14:paraId="01C55C3C" w14:textId="7D6739FC" w:rsidR="003619A0" w:rsidRPr="002D69F2" w:rsidRDefault="002D69F2" w:rsidP="002D69F2">
      <w:pPr>
        <w:tabs>
          <w:tab w:val="left" w:pos="4536"/>
        </w:tabs>
        <w:ind w:left="352"/>
        <w:rPr>
          <w:rFonts w:asciiTheme="majorBidi" w:hAnsiTheme="majorBidi" w:cstheme="majorBidi"/>
          <w:sz w:val="28"/>
          <w:szCs w:val="28"/>
        </w:rPr>
      </w:pPr>
      <w:r w:rsidRPr="002D69F2">
        <w:rPr>
          <w:rFonts w:asciiTheme="majorBidi" w:hAnsiTheme="majorBidi"/>
          <w:sz w:val="28"/>
          <w:szCs w:val="28"/>
          <w:cs/>
        </w:rPr>
        <w:t>กำไร (ขาดทุน) ต่อหุ้นขั้นพื้นฐาน คำนวณโดยการหารกำไร (ขาดทุน) สุทธิสำหรับ</w:t>
      </w:r>
      <w:r w:rsidR="001B4C80">
        <w:rPr>
          <w:rFonts w:asciiTheme="majorBidi" w:hAnsiTheme="majorBidi" w:hint="cs"/>
          <w:sz w:val="28"/>
          <w:szCs w:val="28"/>
          <w:cs/>
        </w:rPr>
        <w:t>งวด</w:t>
      </w:r>
      <w:r w:rsidRPr="002D69F2">
        <w:rPr>
          <w:rFonts w:asciiTheme="majorBidi" w:hAnsiTheme="majorBidi"/>
          <w:sz w:val="28"/>
          <w:szCs w:val="28"/>
          <w:cs/>
        </w:rPr>
        <w:t xml:space="preserve"> ด้วยจำนวนหุ้นสามัญถัวเฉลี่ยถ</w:t>
      </w:r>
      <w:r>
        <w:rPr>
          <w:rFonts w:asciiTheme="majorBidi" w:hAnsiTheme="majorBidi" w:hint="cs"/>
          <w:sz w:val="28"/>
          <w:szCs w:val="28"/>
          <w:cs/>
        </w:rPr>
        <w:t>ั</w:t>
      </w:r>
      <w:r w:rsidRPr="002D69F2">
        <w:rPr>
          <w:rFonts w:asciiTheme="majorBidi" w:hAnsiTheme="majorBidi"/>
          <w:sz w:val="28"/>
          <w:szCs w:val="28"/>
          <w:cs/>
        </w:rPr>
        <w:t>วน้ำหนักที่ออกและเรียกชำระแล้ว</w:t>
      </w:r>
    </w:p>
    <w:p w14:paraId="420A86F8" w14:textId="4512C429" w:rsidR="00951DCB" w:rsidRDefault="00951DCB" w:rsidP="002D69F2">
      <w:pPr>
        <w:pStyle w:val="BodyText"/>
        <w:tabs>
          <w:tab w:val="left" w:pos="4536"/>
        </w:tabs>
        <w:spacing w:after="0"/>
        <w:ind w:left="352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บริษัทไม่ได้คำนวณขาดทุนต่อหุ้นปรับลดสำหรับ</w:t>
      </w:r>
      <w:r w:rsidR="001B4C80">
        <w:rPr>
          <w:rFonts w:ascii="Angsana New" w:hAnsi="Angsana New" w:hint="cs"/>
          <w:sz w:val="28"/>
          <w:szCs w:val="28"/>
          <w:cs/>
        </w:rPr>
        <w:t>งวดสามเดือน</w:t>
      </w:r>
      <w:r w:rsidRPr="00D9628E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  <w:cs/>
        </w:rPr>
        <w:t xml:space="preserve"> เนื่องจากมูลค่ายุติธรรมของหุ้นสามัญมีราคาต่ำกว่าราคาใช้สิทธิซื้อหุ้นสามัญ</w:t>
      </w:r>
      <w:r w:rsidR="002D69F2">
        <w:rPr>
          <w:rFonts w:ascii="Angsana New" w:hAnsi="Angsana New"/>
          <w:sz w:val="28"/>
          <w:szCs w:val="28"/>
        </w:rPr>
        <w:br/>
      </w:r>
    </w:p>
    <w:p w14:paraId="3C2959D4" w14:textId="77777777" w:rsidR="002D69F2" w:rsidRDefault="002D69F2" w:rsidP="002D69F2">
      <w:pPr>
        <w:pStyle w:val="BodyText"/>
        <w:tabs>
          <w:tab w:val="left" w:pos="4536"/>
        </w:tabs>
        <w:spacing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422A0F8B" w14:textId="77777777" w:rsidR="002D69F2" w:rsidRDefault="002D69F2" w:rsidP="002D69F2">
      <w:pPr>
        <w:pStyle w:val="BodyText"/>
        <w:tabs>
          <w:tab w:val="left" w:pos="4536"/>
        </w:tabs>
        <w:spacing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5F68E581" w14:textId="77777777" w:rsidR="00A84A60" w:rsidRDefault="00A84A60" w:rsidP="00E21942">
      <w:pPr>
        <w:pStyle w:val="BodyText"/>
        <w:tabs>
          <w:tab w:val="left" w:pos="4536"/>
        </w:tabs>
        <w:spacing w:after="0"/>
        <w:jc w:val="thaiDistribute"/>
        <w:rPr>
          <w:rFonts w:ascii="Angsana New" w:hAnsi="Angsana New"/>
          <w:sz w:val="28"/>
          <w:szCs w:val="28"/>
        </w:rPr>
      </w:pPr>
    </w:p>
    <w:p w14:paraId="7C8ABA02" w14:textId="77777777" w:rsidR="00E21942" w:rsidRDefault="00E21942" w:rsidP="00E21942">
      <w:pPr>
        <w:pStyle w:val="BodyText"/>
        <w:tabs>
          <w:tab w:val="left" w:pos="4536"/>
        </w:tabs>
        <w:spacing w:after="0"/>
        <w:jc w:val="thaiDistribute"/>
        <w:rPr>
          <w:rFonts w:ascii="Angsana New" w:hAnsi="Angsana New"/>
          <w:sz w:val="28"/>
          <w:szCs w:val="28"/>
        </w:rPr>
      </w:pPr>
    </w:p>
    <w:p w14:paraId="0E538F06" w14:textId="77777777" w:rsidR="00320F81" w:rsidRDefault="00320F81" w:rsidP="00E21942">
      <w:pPr>
        <w:pStyle w:val="BodyText"/>
        <w:tabs>
          <w:tab w:val="left" w:pos="4536"/>
        </w:tabs>
        <w:spacing w:after="0"/>
        <w:jc w:val="thaiDistribute"/>
        <w:rPr>
          <w:rFonts w:ascii="Angsana New" w:hAnsi="Angsana New"/>
          <w:sz w:val="28"/>
          <w:szCs w:val="28"/>
        </w:rPr>
      </w:pPr>
    </w:p>
    <w:p w14:paraId="1254892D" w14:textId="77777777" w:rsidR="00CB7E96" w:rsidRDefault="00CB7E96" w:rsidP="00CB7E96">
      <w:pPr>
        <w:pStyle w:val="BodyText"/>
        <w:tabs>
          <w:tab w:val="left" w:pos="4536"/>
        </w:tabs>
        <w:spacing w:before="0"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69F35BE5" w14:textId="05514EFE" w:rsidR="00282D59" w:rsidRPr="00D9628E" w:rsidRDefault="00282D5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เครื่องมือทางการเงิน</w:t>
      </w:r>
    </w:p>
    <w:p w14:paraId="07BB8906" w14:textId="77777777" w:rsidR="00630133" w:rsidRPr="00630133" w:rsidRDefault="00630133" w:rsidP="00630133">
      <w:pPr>
        <w:pStyle w:val="ListParagraph"/>
        <w:numPr>
          <w:ilvl w:val="0"/>
          <w:numId w:val="26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2FF3F2EE" w14:textId="77777777" w:rsidR="00630133" w:rsidRPr="00630133" w:rsidRDefault="00630133" w:rsidP="00630133">
      <w:pPr>
        <w:pStyle w:val="ListParagraph"/>
        <w:numPr>
          <w:ilvl w:val="0"/>
          <w:numId w:val="26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0F12F9B1" w14:textId="4084566A" w:rsidR="00282D59" w:rsidRPr="00444B30" w:rsidRDefault="00282D59" w:rsidP="00630133">
      <w:pPr>
        <w:pStyle w:val="ListParagraph"/>
        <w:numPr>
          <w:ilvl w:val="1"/>
          <w:numId w:val="26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444B30">
        <w:rPr>
          <w:rFonts w:ascii="Angsana New" w:hAnsi="Angsana New"/>
          <w:b/>
          <w:bCs/>
          <w:sz w:val="28"/>
          <w:szCs w:val="28"/>
          <w:cs/>
        </w:rPr>
        <w:t>นโยบายการจัดการความเสี่ยงทางด้านการเงิน</w:t>
      </w:r>
    </w:p>
    <w:p w14:paraId="5C112E6C" w14:textId="77777777" w:rsidR="000621CB" w:rsidRPr="00D9628E" w:rsidRDefault="00282D59" w:rsidP="00125E36">
      <w:pPr>
        <w:pStyle w:val="ListParagraph"/>
        <w:tabs>
          <w:tab w:val="left" w:pos="4536"/>
        </w:tabs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</w:t>
      </w:r>
    </w:p>
    <w:p w14:paraId="2B163393" w14:textId="77777777" w:rsidR="00E9144A" w:rsidRPr="00D9628E" w:rsidRDefault="00E9144A" w:rsidP="00125E36">
      <w:pPr>
        <w:tabs>
          <w:tab w:val="left" w:pos="4536"/>
        </w:tabs>
        <w:jc w:val="thaiDistribute"/>
        <w:rPr>
          <w:rFonts w:ascii="Angsana New" w:hAnsi="Angsana New"/>
          <w:sz w:val="14"/>
          <w:szCs w:val="14"/>
        </w:rPr>
      </w:pPr>
    </w:p>
    <w:p w14:paraId="69B1D8EE" w14:textId="54042C2C" w:rsidR="00282D59" w:rsidRPr="00D9628E" w:rsidRDefault="00282D59">
      <w:pPr>
        <w:pStyle w:val="ListParagraph"/>
        <w:numPr>
          <w:ilvl w:val="1"/>
          <w:numId w:val="26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ความเสี่ยงทางด้านสินเชื่อ</w:t>
      </w:r>
    </w:p>
    <w:p w14:paraId="7E45A6AD" w14:textId="0501E8BF" w:rsidR="00AD4DD2" w:rsidRPr="002D69F2" w:rsidRDefault="00282D59" w:rsidP="002D69F2">
      <w:pPr>
        <w:pStyle w:val="ListParagraph"/>
        <w:tabs>
          <w:tab w:val="left" w:pos="4536"/>
        </w:tabs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คือความเสี่ยงที่ลูกค้าหรือคู่สัญญาไม่สามารถชำระหนี้แก่บริษัท ตามเงื่อนไขที่ตกลงไว้เมื่อครบกำหนดฝ่าย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โดยการวิเคราะห์ฐานะทางการเงินของลูกค้าทุกรายที่ขอวงเงินสินเชื่อในระดับหนึ่ง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ความเสี่ยงสูงสุดทางด้านสินเชื่อแสดงไว้ในราคาตามบัญชีของสินทรัพย์ทางการเงินแต่ละรายการในงบฐานะการเงิน</w:t>
      </w:r>
    </w:p>
    <w:p w14:paraId="2E6CCB1E" w14:textId="234EB18F" w:rsidR="00282D59" w:rsidRPr="00D9628E" w:rsidRDefault="00282D59">
      <w:pPr>
        <w:pStyle w:val="ListParagraph"/>
        <w:numPr>
          <w:ilvl w:val="1"/>
          <w:numId w:val="26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1EB8FE7D" w14:textId="4B046D7B" w:rsidR="00282D59" w:rsidRPr="00D9628E" w:rsidRDefault="00282D59" w:rsidP="00125E36">
      <w:pPr>
        <w:pStyle w:val="BodyText"/>
        <w:tabs>
          <w:tab w:val="left" w:pos="4536"/>
        </w:tabs>
        <w:spacing w:before="120" w:after="120" w:line="360" w:lineRule="exact"/>
        <w:ind w:left="873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t>ความเสี่ยงเกี่ยวกับอัตราดอกเบี้ยเกิดจากการเปลี่ยนแปลงของอัตราดอกเบี้ยในตลาดในอนาคต การเปลี่ยนแปลงดังกล่าว อาจจะส่งผลกระทบต่อผลการดำเนินงาน  และกระแสเงินสด  บริษัทมีความเสี่ยงเกี่ยวกับอัตราดอกเบี้ยเนื่องจากมีเงินฝากสถาบันการเงิน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>เงินลงทุนชั่วคราว เงินให้กู้ยืมระยะสั้น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เงินฝากธนาคารติดภาระค้ำประกัน หนี้สินตามสัญญาเช่าระยะยาว  บริษัทมิได้ใช้อนุพันธ์ทางการเงิน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>เพื่อป้องกันความเสี่ยงดังกล่าว</w:t>
      </w:r>
    </w:p>
    <w:p w14:paraId="5342FFE4" w14:textId="624A066E" w:rsidR="00BB0A32" w:rsidRPr="00D9628E" w:rsidRDefault="00282D59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A85D32"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และ </w:t>
      </w:r>
      <w:r w:rsidR="001B4C80">
        <w:rPr>
          <w:rFonts w:ascii="Angsana New" w:hAnsi="Angsana New"/>
          <w:spacing w:val="-2"/>
          <w:sz w:val="28"/>
          <w:szCs w:val="28"/>
        </w:rPr>
        <w:t xml:space="preserve">31 </w:t>
      </w:r>
      <w:r w:rsidR="001B4C80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="001B4C80">
        <w:rPr>
          <w:rFonts w:ascii="Angsana New" w:hAnsi="Angsana New"/>
          <w:spacing w:val="-2"/>
          <w:sz w:val="28"/>
          <w:szCs w:val="28"/>
        </w:rPr>
        <w:t>2567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>สินทรัพย์และหนี้สินทางการเงินที่สำคัญสามารถจัดตามประเภทอัตราดอกเบี้ย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p w14:paraId="4B50C295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D0500E4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DF3FA7B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B11CA93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A64742C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4B6181A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D341842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251943F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FB33795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7389A78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35B18BE" w14:textId="77777777" w:rsidR="00DF72AE" w:rsidRPr="00D9628E" w:rsidRDefault="00DF72AE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  <w:sectPr w:rsidR="00DF72AE" w:rsidRPr="00D9628E" w:rsidSect="00294F65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p w14:paraId="568742D3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587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6"/>
        <w:gridCol w:w="1496"/>
        <w:gridCol w:w="271"/>
        <w:gridCol w:w="1225"/>
        <w:gridCol w:w="271"/>
        <w:gridCol w:w="1497"/>
        <w:gridCol w:w="277"/>
        <w:gridCol w:w="1225"/>
        <w:gridCol w:w="271"/>
        <w:gridCol w:w="1303"/>
        <w:gridCol w:w="269"/>
        <w:gridCol w:w="1558"/>
        <w:gridCol w:w="285"/>
        <w:gridCol w:w="1573"/>
      </w:tblGrid>
      <w:tr w:rsidR="007547D3" w:rsidRPr="00D9628E" w14:paraId="5C64391C" w14:textId="77777777" w:rsidTr="00E21942">
        <w:trPr>
          <w:trHeight w:val="225"/>
          <w:tblHeader/>
        </w:trPr>
        <w:tc>
          <w:tcPr>
            <w:tcW w:w="4356" w:type="dxa"/>
            <w:vAlign w:val="bottom"/>
          </w:tcPr>
          <w:p w14:paraId="3D8DDCE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521" w:type="dxa"/>
            <w:gridSpan w:val="13"/>
            <w:tcBorders>
              <w:bottom w:val="single" w:sz="4" w:space="0" w:color="auto"/>
            </w:tcBorders>
            <w:vAlign w:val="bottom"/>
          </w:tcPr>
          <w:p w14:paraId="0661436C" w14:textId="0E9DF46C" w:rsidR="007547D3" w:rsidRPr="00D9628E" w:rsidRDefault="00A57DC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พัน</w:t>
            </w:r>
            <w:r w:rsidR="007547D3"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7547D3" w:rsidRPr="00D9628E" w14:paraId="6FD80A88" w14:textId="77777777" w:rsidTr="00E21942">
        <w:trPr>
          <w:trHeight w:val="225"/>
          <w:tblHeader/>
        </w:trPr>
        <w:tc>
          <w:tcPr>
            <w:tcW w:w="4356" w:type="dxa"/>
            <w:vAlign w:val="bottom"/>
          </w:tcPr>
          <w:p w14:paraId="0BEFCDD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5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7EBA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7547D3" w:rsidRPr="00D9628E" w14:paraId="4B6B69A7" w14:textId="77777777" w:rsidTr="00E21942">
        <w:trPr>
          <w:trHeight w:val="225"/>
          <w:tblHeader/>
        </w:trPr>
        <w:tc>
          <w:tcPr>
            <w:tcW w:w="4356" w:type="dxa"/>
            <w:vAlign w:val="bottom"/>
          </w:tcPr>
          <w:p w14:paraId="4E18EB5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5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8F352" w14:textId="108917B0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</w:rPr>
              <w:t>2568</w:t>
            </w:r>
          </w:p>
        </w:tc>
      </w:tr>
      <w:tr w:rsidR="007547D3" w:rsidRPr="00D9628E" w14:paraId="6E6057DA" w14:textId="77777777" w:rsidTr="00E21942">
        <w:trPr>
          <w:trHeight w:val="234"/>
          <w:tblHeader/>
        </w:trPr>
        <w:tc>
          <w:tcPr>
            <w:tcW w:w="4356" w:type="dxa"/>
            <w:vAlign w:val="bottom"/>
          </w:tcPr>
          <w:p w14:paraId="72C115D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50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6FC1B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7E67061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vAlign w:val="bottom"/>
          </w:tcPr>
          <w:p w14:paraId="5162336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14:paraId="3F5B623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9" w:type="dxa"/>
            <w:tcBorders>
              <w:top w:val="single" w:sz="4" w:space="0" w:color="auto"/>
            </w:tcBorders>
            <w:vAlign w:val="bottom"/>
          </w:tcPr>
          <w:p w14:paraId="2FD3C9B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bottom"/>
          </w:tcPr>
          <w:p w14:paraId="6AEE8DB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  <w:vAlign w:val="bottom"/>
          </w:tcPr>
          <w:p w14:paraId="5CBF27E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  <w:vAlign w:val="bottom"/>
          </w:tcPr>
          <w:p w14:paraId="2C69B56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7547D3" w:rsidRPr="00D9628E" w14:paraId="653C396C" w14:textId="77777777" w:rsidTr="00E21942">
        <w:trPr>
          <w:trHeight w:val="403"/>
          <w:tblHeader/>
        </w:trPr>
        <w:tc>
          <w:tcPr>
            <w:tcW w:w="4356" w:type="dxa"/>
            <w:vAlign w:val="bottom"/>
          </w:tcPr>
          <w:p w14:paraId="01172B9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F771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71" w:type="dxa"/>
            <w:tcBorders>
              <w:top w:val="single" w:sz="4" w:space="0" w:color="auto"/>
            </w:tcBorders>
            <w:vAlign w:val="bottom"/>
          </w:tcPr>
          <w:p w14:paraId="2DB8EBF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41986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71" w:type="dxa"/>
            <w:tcBorders>
              <w:top w:val="single" w:sz="4" w:space="0" w:color="auto"/>
            </w:tcBorders>
            <w:vAlign w:val="bottom"/>
          </w:tcPr>
          <w:p w14:paraId="3181A02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EA037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3093930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287CEA4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71" w:type="dxa"/>
            <w:vAlign w:val="bottom"/>
          </w:tcPr>
          <w:p w14:paraId="5B34AB7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14:paraId="0EA2CFD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69" w:type="dxa"/>
            <w:vAlign w:val="bottom"/>
          </w:tcPr>
          <w:p w14:paraId="170D571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bottom"/>
          </w:tcPr>
          <w:p w14:paraId="75D3906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85" w:type="dxa"/>
            <w:vAlign w:val="bottom"/>
          </w:tcPr>
          <w:p w14:paraId="5056D6D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  <w:vAlign w:val="bottom"/>
          </w:tcPr>
          <w:p w14:paraId="2E7BFA4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7547D3" w:rsidRPr="00D9628E" w14:paraId="743B0929" w14:textId="77777777" w:rsidTr="00E21942">
        <w:trPr>
          <w:trHeight w:val="34"/>
          <w:tblHeader/>
        </w:trPr>
        <w:tc>
          <w:tcPr>
            <w:tcW w:w="4356" w:type="dxa"/>
          </w:tcPr>
          <w:p w14:paraId="5273CBB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</w:tcPr>
          <w:p w14:paraId="3F5AD90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1B4518E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44D8CEE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4C853E5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14:paraId="2EB6719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282FA43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46BB91F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24DBB59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1BD1CA7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</w:tcPr>
          <w:p w14:paraId="5A5190B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62AD4D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343413B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</w:tcPr>
          <w:p w14:paraId="4CE47A7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7547D3" w:rsidRPr="00D9628E" w14:paraId="3ADD856E" w14:textId="77777777" w:rsidTr="00E21942">
        <w:trPr>
          <w:trHeight w:val="234"/>
          <w:tblHeader/>
        </w:trPr>
        <w:tc>
          <w:tcPr>
            <w:tcW w:w="4356" w:type="dxa"/>
          </w:tcPr>
          <w:p w14:paraId="17DB533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</w:tcPr>
          <w:p w14:paraId="54155A5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5237E69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45961C0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2ABE04F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56D1826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3E854B6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1AAA133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09B027A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5EE297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</w:tcPr>
          <w:p w14:paraId="5CBA182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A3E043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14:paraId="6834563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firstLine="179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7547D3" w:rsidRPr="00D9628E" w14:paraId="0FFBC871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5F549EE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96" w:type="dxa"/>
          </w:tcPr>
          <w:p w14:paraId="4C6205B9" w14:textId="293E35D2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67826E4F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11CEC051" w14:textId="51363FE6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43B4A151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039D7B9E" w14:textId="37E116D8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4B9C120C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3D6D324C" w14:textId="4E7D4C33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212F6295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1E5A0DB" w14:textId="285B37ED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</w:tcPr>
          <w:p w14:paraId="5158CA46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654BBAA" w14:textId="5590A01C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0BB0599A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</w:tcPr>
          <w:p w14:paraId="076A318E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243C652E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49453ED6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96" w:type="dxa"/>
          </w:tcPr>
          <w:p w14:paraId="008882E5" w14:textId="7821B07C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</w:tcPr>
          <w:p w14:paraId="101234EE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2585489C" w14:textId="6675CF93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</w:tcPr>
          <w:p w14:paraId="053F45DB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67678EBA" w14:textId="50A932D0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</w:tcPr>
          <w:p w14:paraId="0ADB658E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1DD3AAA4" w14:textId="5E47E999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3,466</w:t>
            </w:r>
          </w:p>
        </w:tc>
        <w:tc>
          <w:tcPr>
            <w:tcW w:w="271" w:type="dxa"/>
          </w:tcPr>
          <w:p w14:paraId="5C4615F1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7C49984" w14:textId="0A347AD2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129</w:t>
            </w:r>
          </w:p>
        </w:tc>
        <w:tc>
          <w:tcPr>
            <w:tcW w:w="269" w:type="dxa"/>
          </w:tcPr>
          <w:p w14:paraId="1C42241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06E3BC0" w14:textId="1A54A6AB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3,595</w:t>
            </w:r>
          </w:p>
        </w:tc>
        <w:tc>
          <w:tcPr>
            <w:tcW w:w="285" w:type="dxa"/>
          </w:tcPr>
          <w:p w14:paraId="0FF70899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131192E0" w14:textId="4B670D4D" w:rsidR="00690508" w:rsidRPr="00D9628E" w:rsidRDefault="00FD6AB8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0.20-0.</w:t>
            </w:r>
            <w:r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</w:t>
            </w:r>
          </w:p>
        </w:tc>
      </w:tr>
      <w:tr w:rsidR="007547D3" w:rsidRPr="00D9628E" w14:paraId="63B1570E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3C026C5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96" w:type="dxa"/>
            <w:vAlign w:val="bottom"/>
          </w:tcPr>
          <w:p w14:paraId="4402AB75" w14:textId="060F2B6F" w:rsidR="007547D3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578724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8C518A2" w14:textId="0F01FAF3" w:rsidR="007547D3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C4EEEF1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2B318990" w14:textId="5A04E38A" w:rsidR="007547D3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26773673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4670AB26" w14:textId="089A05DE" w:rsidR="007547D3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B62B4AF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44BA7C49" w14:textId="17D37F21" w:rsidR="007547D3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119,44</w:t>
            </w:r>
            <w:r w:rsidR="00E16861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</w:p>
        </w:tc>
        <w:tc>
          <w:tcPr>
            <w:tcW w:w="269" w:type="dxa"/>
            <w:vAlign w:val="bottom"/>
          </w:tcPr>
          <w:p w14:paraId="413EC6C6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205C73FF" w14:textId="2A92267F" w:rsidR="007547D3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119,44</w:t>
            </w:r>
            <w:r w:rsidR="00E16861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</w:p>
        </w:tc>
        <w:tc>
          <w:tcPr>
            <w:tcW w:w="285" w:type="dxa"/>
          </w:tcPr>
          <w:p w14:paraId="15DABDDA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03B2213A" w14:textId="3FF9DEF0" w:rsidR="007547D3" w:rsidRPr="00D9628E" w:rsidRDefault="00B14602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6B0340" w:rsidRPr="00D9628E" w14:paraId="584B4483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0B1831BD" w14:textId="484080C0" w:rsidR="006B0340" w:rsidRPr="00D9628E" w:rsidRDefault="006B0340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496" w:type="dxa"/>
            <w:vAlign w:val="bottom"/>
          </w:tcPr>
          <w:p w14:paraId="3A38E7BE" w14:textId="17DFDC3C" w:rsidR="006B0340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41F33D3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C13EA4A" w14:textId="0210A153" w:rsidR="006B0340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30FDB0C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62531DBE" w14:textId="5309911E" w:rsidR="006B0340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29A8FFAE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53658123" w14:textId="31110CEF" w:rsidR="006B0340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78180E21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4DE2EFD7" w14:textId="6BD84E8E" w:rsidR="006B0340" w:rsidRPr="00D9628E" w:rsidRDefault="00E60AE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273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807</w:t>
            </w:r>
          </w:p>
        </w:tc>
        <w:tc>
          <w:tcPr>
            <w:tcW w:w="269" w:type="dxa"/>
            <w:vAlign w:val="bottom"/>
          </w:tcPr>
          <w:p w14:paraId="1617DBA8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2C5279A0" w14:textId="2E3EF21E" w:rsidR="006B0340" w:rsidRPr="00D9628E" w:rsidRDefault="00E60AE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273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807</w:t>
            </w:r>
          </w:p>
        </w:tc>
        <w:tc>
          <w:tcPr>
            <w:tcW w:w="285" w:type="dxa"/>
          </w:tcPr>
          <w:p w14:paraId="7310AE70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6200EB2F" w14:textId="6FEA63FE" w:rsidR="006B0340" w:rsidRPr="00D9628E" w:rsidRDefault="00B14602" w:rsidP="00EF40F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547D3" w:rsidRPr="00D9628E" w14:paraId="7FB92B79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1274C46C" w14:textId="3B27A5DF" w:rsidR="007547D3" w:rsidRPr="00D9628E" w:rsidRDefault="00690508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ลูกหนี้เงินมัดจำค่าเงินลงทุนและเงินให้กู้ยืมระยะสั้น</w:t>
            </w:r>
          </w:p>
        </w:tc>
        <w:tc>
          <w:tcPr>
            <w:tcW w:w="1496" w:type="dxa"/>
            <w:vAlign w:val="bottom"/>
          </w:tcPr>
          <w:p w14:paraId="24A0173D" w14:textId="7629FFEB" w:rsidR="007547D3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2CA834E3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4C01A502" w14:textId="444BC512" w:rsidR="007547D3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76240E92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604FF6DD" w14:textId="29D41031" w:rsidR="007547D3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76BE77FD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40E20D8" w14:textId="477DFAAC" w:rsidR="007547D3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2D0EC2BB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2A51459E" w14:textId="2D81CB2B" w:rsidR="007547D3" w:rsidRPr="00D9628E" w:rsidRDefault="00E60AE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417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545</w:t>
            </w:r>
          </w:p>
        </w:tc>
        <w:tc>
          <w:tcPr>
            <w:tcW w:w="269" w:type="dxa"/>
            <w:vAlign w:val="bottom"/>
          </w:tcPr>
          <w:p w14:paraId="0AE89565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17B7F2C0" w14:textId="58C34CC6" w:rsidR="007547D3" w:rsidRPr="00D9628E" w:rsidRDefault="00E60AE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417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545</w:t>
            </w:r>
          </w:p>
        </w:tc>
        <w:tc>
          <w:tcPr>
            <w:tcW w:w="285" w:type="dxa"/>
          </w:tcPr>
          <w:p w14:paraId="06E865ED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1C9AF517" w14:textId="0E0AFA11" w:rsidR="007547D3" w:rsidRPr="00D9628E" w:rsidRDefault="00B14602" w:rsidP="00EF40F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547D3" w:rsidRPr="00D9628E" w14:paraId="009C8A3B" w14:textId="77777777" w:rsidTr="00E21942">
        <w:trPr>
          <w:trHeight w:val="210"/>
        </w:trPr>
        <w:tc>
          <w:tcPr>
            <w:tcW w:w="4356" w:type="dxa"/>
            <w:vAlign w:val="bottom"/>
          </w:tcPr>
          <w:p w14:paraId="7DC5C307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496" w:type="dxa"/>
            <w:vAlign w:val="bottom"/>
          </w:tcPr>
          <w:p w14:paraId="26D7F056" w14:textId="16152B3E" w:rsidR="007547D3" w:rsidRPr="00D9628E" w:rsidRDefault="00E60AE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E60AE1">
              <w:rPr>
                <w:rFonts w:ascii="Angsana New" w:hAnsi="Angsana New"/>
                <w:color w:val="000000"/>
                <w:sz w:val="24"/>
                <w:szCs w:val="24"/>
                <w:cs/>
              </w:rPr>
              <w:t>877</w:t>
            </w:r>
            <w:r w:rsidRPr="00E60AE1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E60AE1">
              <w:rPr>
                <w:rFonts w:ascii="Angsana New" w:hAnsi="Angsana New"/>
                <w:color w:val="000000"/>
                <w:sz w:val="24"/>
                <w:szCs w:val="24"/>
                <w:cs/>
              </w:rPr>
              <w:t>980</w:t>
            </w:r>
          </w:p>
        </w:tc>
        <w:tc>
          <w:tcPr>
            <w:tcW w:w="271" w:type="dxa"/>
            <w:vAlign w:val="bottom"/>
          </w:tcPr>
          <w:p w14:paraId="452BD268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3D33BE57" w14:textId="47066E47" w:rsidR="007547D3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0519F24A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4F70BCD3" w14:textId="5CC172CE" w:rsidR="007547D3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3308D07B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432D2C0" w14:textId="045E40F3" w:rsidR="007547D3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5CCC084F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1A67A295" w14:textId="2EEE6446" w:rsidR="007547D3" w:rsidRPr="00D9628E" w:rsidRDefault="00DC189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14D4E67A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69AA093" w14:textId="513677A7" w:rsidR="007547D3" w:rsidRPr="00D9628E" w:rsidRDefault="00E60AE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E60AE1">
              <w:rPr>
                <w:rFonts w:ascii="Angsana New" w:hAnsi="Angsana New"/>
                <w:color w:val="000000"/>
                <w:sz w:val="24"/>
                <w:szCs w:val="24"/>
              </w:rPr>
              <w:t>877,980</w:t>
            </w:r>
          </w:p>
        </w:tc>
        <w:tc>
          <w:tcPr>
            <w:tcW w:w="285" w:type="dxa"/>
          </w:tcPr>
          <w:p w14:paraId="350F0178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1BB818CF" w14:textId="5A90F061" w:rsidR="007547D3" w:rsidRPr="00D9628E" w:rsidRDefault="00B14602" w:rsidP="00EF40F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="00E16861">
              <w:rPr>
                <w:rFonts w:ascii="Angsana New" w:hAnsi="Angsana New"/>
                <w:spacing w:val="-2"/>
                <w:sz w:val="24"/>
                <w:szCs w:val="24"/>
              </w:rPr>
              <w:t>.00</w:t>
            </w:r>
            <w:r>
              <w:rPr>
                <w:rFonts w:ascii="Angsana New" w:hAnsi="Angsana New"/>
                <w:spacing w:val="-2"/>
                <w:sz w:val="24"/>
                <w:szCs w:val="24"/>
              </w:rPr>
              <w:t>-15</w:t>
            </w:r>
            <w:r w:rsidR="00E16861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.00</w:t>
            </w:r>
          </w:p>
        </w:tc>
      </w:tr>
      <w:tr w:rsidR="007547D3" w:rsidRPr="00D9628E" w14:paraId="3A44301B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537F2ED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1496" w:type="dxa"/>
            <w:vAlign w:val="bottom"/>
          </w:tcPr>
          <w:p w14:paraId="51358151" w14:textId="6ACD0554" w:rsidR="007547D3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0CAEE0A3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BEC8962" w14:textId="0B1B84C7" w:rsidR="007547D3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26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457</w:t>
            </w:r>
          </w:p>
        </w:tc>
        <w:tc>
          <w:tcPr>
            <w:tcW w:w="271" w:type="dxa"/>
            <w:vAlign w:val="bottom"/>
          </w:tcPr>
          <w:p w14:paraId="2C5F48F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5E7F4029" w14:textId="56524B9E" w:rsidR="007547D3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7" w:type="dxa"/>
            <w:vAlign w:val="bottom"/>
          </w:tcPr>
          <w:p w14:paraId="52CD5E9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BB22D02" w14:textId="2E2BE004" w:rsidR="007547D3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1" w:type="dxa"/>
            <w:vAlign w:val="bottom"/>
          </w:tcPr>
          <w:p w14:paraId="6D756603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4BD77B73" w14:textId="643DB758" w:rsidR="007547D3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24A7B615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51010C29" w14:textId="70111AE9" w:rsidR="007547D3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26,457</w:t>
            </w:r>
          </w:p>
        </w:tc>
        <w:tc>
          <w:tcPr>
            <w:tcW w:w="285" w:type="dxa"/>
            <w:vAlign w:val="bottom"/>
          </w:tcPr>
          <w:p w14:paraId="303C542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1574BB5A" w14:textId="6E466F92" w:rsidR="007547D3" w:rsidRPr="00D9628E" w:rsidRDefault="00B14602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7</w:t>
            </w:r>
            <w:r w:rsidR="00E16861">
              <w:rPr>
                <w:rFonts w:ascii="Angsana New" w:hAnsi="Angsana New"/>
                <w:spacing w:val="-2"/>
                <w:sz w:val="24"/>
                <w:szCs w:val="24"/>
              </w:rPr>
              <w:t>.00</w:t>
            </w:r>
          </w:p>
        </w:tc>
      </w:tr>
      <w:tr w:rsidR="007547D3" w:rsidRPr="00D9628E" w14:paraId="68E30FA6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64F64F6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96" w:type="dxa"/>
          </w:tcPr>
          <w:p w14:paraId="5851FDB6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5C7F054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0FFA970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1B80319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1FFB767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0CFBF8A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397E5D68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3FD2309A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D9F6B45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</w:tcPr>
          <w:p w14:paraId="67E3226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FAC092A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55E83CC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497000FF" w14:textId="77777777" w:rsidR="007547D3" w:rsidRPr="00D9628E" w:rsidRDefault="007547D3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3E08E877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69DC4B6A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1496" w:type="dxa"/>
            <w:vAlign w:val="bottom"/>
          </w:tcPr>
          <w:p w14:paraId="434601DE" w14:textId="2EAF8628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1" w:type="dxa"/>
            <w:vAlign w:val="bottom"/>
          </w:tcPr>
          <w:p w14:paraId="6FC26BC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0AC973E" w14:textId="1EBA888C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1" w:type="dxa"/>
            <w:vAlign w:val="bottom"/>
          </w:tcPr>
          <w:p w14:paraId="4832EDFB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64E08275" w14:textId="7515186E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7" w:type="dxa"/>
            <w:vAlign w:val="bottom"/>
          </w:tcPr>
          <w:p w14:paraId="13F9BF43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F2B315F" w14:textId="45572F4B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1" w:type="dxa"/>
            <w:vAlign w:val="bottom"/>
          </w:tcPr>
          <w:p w14:paraId="67120704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39A407E2" w14:textId="3B38D91B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253,562</w:t>
            </w:r>
          </w:p>
        </w:tc>
        <w:tc>
          <w:tcPr>
            <w:tcW w:w="269" w:type="dxa"/>
            <w:vAlign w:val="bottom"/>
          </w:tcPr>
          <w:p w14:paraId="64CF445D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E7E86C3" w14:textId="53E1AC9A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253,562</w:t>
            </w:r>
          </w:p>
        </w:tc>
        <w:tc>
          <w:tcPr>
            <w:tcW w:w="285" w:type="dxa"/>
          </w:tcPr>
          <w:p w14:paraId="5704E505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71D2C628" w14:textId="5BCC733C" w:rsidR="00690508" w:rsidRPr="00D9628E" w:rsidRDefault="00B14602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690508" w:rsidRPr="00D9628E" w14:paraId="63842E2E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76CAE17D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96" w:type="dxa"/>
            <w:vAlign w:val="bottom"/>
          </w:tcPr>
          <w:p w14:paraId="60396475" w14:textId="3CBE297C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1" w:type="dxa"/>
            <w:vAlign w:val="bottom"/>
          </w:tcPr>
          <w:p w14:paraId="14CFB3A6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F2BA44B" w14:textId="479BF424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67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E60AE1">
              <w:rPr>
                <w:rFonts w:ascii="Angsana New" w:hAnsi="Angsana New"/>
                <w:spacing w:val="-2"/>
                <w:sz w:val="24"/>
                <w:szCs w:val="24"/>
                <w:cs/>
              </w:rPr>
              <w:t>601</w:t>
            </w:r>
          </w:p>
        </w:tc>
        <w:tc>
          <w:tcPr>
            <w:tcW w:w="271" w:type="dxa"/>
            <w:vAlign w:val="bottom"/>
          </w:tcPr>
          <w:p w14:paraId="484ACBE7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787D4417" w14:textId="664A60B2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7" w:type="dxa"/>
            <w:vAlign w:val="bottom"/>
          </w:tcPr>
          <w:p w14:paraId="78AA2B2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334565BC" w14:textId="3484BC69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1" w:type="dxa"/>
            <w:vAlign w:val="bottom"/>
          </w:tcPr>
          <w:p w14:paraId="085CA18F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64AEB0A1" w14:textId="633CC9B4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9" w:type="dxa"/>
            <w:vAlign w:val="bottom"/>
          </w:tcPr>
          <w:p w14:paraId="1CBB0DD9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F0EECE3" w14:textId="5DE5DBCF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C1898">
              <w:rPr>
                <w:rFonts w:ascii="Angsana New" w:hAnsi="Angsana New"/>
                <w:spacing w:val="-2"/>
                <w:sz w:val="24"/>
                <w:szCs w:val="24"/>
              </w:rPr>
              <w:t>67,601</w:t>
            </w:r>
          </w:p>
        </w:tc>
        <w:tc>
          <w:tcPr>
            <w:tcW w:w="285" w:type="dxa"/>
          </w:tcPr>
          <w:p w14:paraId="0AA29D01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1B6DEF5B" w14:textId="4D6D9CB0" w:rsidR="00690508" w:rsidRPr="00D9628E" w:rsidRDefault="00B14602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690508" w:rsidRPr="00D9628E" w14:paraId="7ED6B32C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60EC766C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87F3A9" w14:textId="39E4F33A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877,980</w:t>
            </w:r>
          </w:p>
        </w:tc>
        <w:tc>
          <w:tcPr>
            <w:tcW w:w="271" w:type="dxa"/>
            <w:vAlign w:val="bottom"/>
          </w:tcPr>
          <w:p w14:paraId="7C9B7FD8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847F6C" w14:textId="241AD2E8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94,058</w:t>
            </w:r>
          </w:p>
        </w:tc>
        <w:tc>
          <w:tcPr>
            <w:tcW w:w="271" w:type="dxa"/>
            <w:vAlign w:val="bottom"/>
          </w:tcPr>
          <w:p w14:paraId="1A19391D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B0D025" w14:textId="4E6C8705" w:rsidR="00690508" w:rsidRPr="00D9628E" w:rsidRDefault="00DC189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7" w:type="dxa"/>
            <w:vAlign w:val="bottom"/>
          </w:tcPr>
          <w:p w14:paraId="1E2E07A4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7DD24" w14:textId="0207A718" w:rsidR="00690508" w:rsidRPr="00D9628E" w:rsidRDefault="00E60AE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E60AE1">
              <w:rPr>
                <w:rFonts w:ascii="Angsana New" w:hAnsi="Angsana New"/>
                <w:spacing w:val="-2"/>
                <w:sz w:val="24"/>
                <w:szCs w:val="24"/>
              </w:rPr>
              <w:t>3,466</w:t>
            </w:r>
          </w:p>
        </w:tc>
        <w:tc>
          <w:tcPr>
            <w:tcW w:w="271" w:type="dxa"/>
            <w:vAlign w:val="bottom"/>
          </w:tcPr>
          <w:p w14:paraId="681BA19E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1407B0" w14:textId="6E16F8B0" w:rsidR="00690508" w:rsidRPr="00D9628E" w:rsidRDefault="0090295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</w:t>
            </w:r>
            <w:r>
              <w:rPr>
                <w:rFonts w:ascii="Angsana New" w:hAnsi="Angsana New"/>
                <w:spacing w:val="-2"/>
                <w:sz w:val="24"/>
                <w:szCs w:val="24"/>
              </w:rPr>
              <w:t>,064,484</w:t>
            </w:r>
          </w:p>
        </w:tc>
        <w:tc>
          <w:tcPr>
            <w:tcW w:w="269" w:type="dxa"/>
            <w:vAlign w:val="bottom"/>
          </w:tcPr>
          <w:p w14:paraId="2677A3E3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6F0BD" w14:textId="6E0D8CF9" w:rsidR="00690508" w:rsidRPr="00D9628E" w:rsidRDefault="0090295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2,039,988</w:t>
            </w:r>
          </w:p>
        </w:tc>
        <w:tc>
          <w:tcPr>
            <w:tcW w:w="285" w:type="dxa"/>
          </w:tcPr>
          <w:p w14:paraId="0EDE621F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0467027A" w14:textId="77777777" w:rsidR="00690508" w:rsidRPr="00D9628E" w:rsidRDefault="00690508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4732FE1B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0DA48950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14:paraId="7C346BF2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021E115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568CC65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71A2FD15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</w:tcBorders>
            <w:vAlign w:val="bottom"/>
          </w:tcPr>
          <w:p w14:paraId="14D405EB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24F3C271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36773A2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16FDA5A2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14:paraId="1BC800A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62CF0254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bottom"/>
          </w:tcPr>
          <w:p w14:paraId="3A9938AB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231FBE0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13C9FE71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10F39573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0A4B2F79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0168EA6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30F478A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DC4C03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700DAE8A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57EDD60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5A39F1A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BF8D607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1437D17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3C6C877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2A96D9D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831057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0BABB50C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554D48ED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1DFD8AA5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6BB91F16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37EA85A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3B17334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4165D05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68FB4DD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0BE57CA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7DEC0D2C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3C2508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3097916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41B2C24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01D4538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993F4F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4C29B306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76C5D15B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30D5EB84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22BC95B7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37C842A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18B2E5B4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222F1B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31A01D0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66874334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6E2A06AB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5D4EB3B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2F51A5BC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6A4FFBDB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197DE33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0D837D7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0871241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77812784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2B33D98B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19B8E479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6521AE4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5828B097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C0B6AEC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4D119FF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3831FA4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705C51A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0B68E21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16773CAA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775F13D4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1588B69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38D0603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2D0911A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4FF5FE91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7A58A0CD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683B56FD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478528A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5A74D14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4E8E59E1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461ADD96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0FB39CF6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78993832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90DC42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102B254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6240BF3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68F5BA2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35F3B4C6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616AEFC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5E7CF1E4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902951" w:rsidRPr="00D9628E" w14:paraId="6529114B" w14:textId="77777777" w:rsidTr="00E21942">
        <w:trPr>
          <w:trHeight w:val="234"/>
        </w:trPr>
        <w:tc>
          <w:tcPr>
            <w:tcW w:w="4356" w:type="dxa"/>
            <w:vAlign w:val="bottom"/>
          </w:tcPr>
          <w:p w14:paraId="5C598DC4" w14:textId="77777777" w:rsidR="00902951" w:rsidRPr="00D9628E" w:rsidRDefault="00902951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72A07AF5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1199FDBF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5BA83BDC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600D5EF5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7C00B664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42620EEB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46E31920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1147AC9B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05B570D5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1CB6498A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182FE26A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000DC797" w14:textId="77777777" w:rsidR="00902951" w:rsidRPr="00D9628E" w:rsidRDefault="00902951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2BAE9F7C" w14:textId="77777777" w:rsidR="00902951" w:rsidRPr="00D9628E" w:rsidRDefault="00902951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0FE82CA0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7F2D6D4D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lastRenderedPageBreak/>
              <w:t>หนี้สินทางการเงิน</w:t>
            </w:r>
          </w:p>
        </w:tc>
        <w:tc>
          <w:tcPr>
            <w:tcW w:w="1496" w:type="dxa"/>
            <w:vAlign w:val="bottom"/>
          </w:tcPr>
          <w:p w14:paraId="0CC731F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50D38D8B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5EE9E0AA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4D5CCB6C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7BF4DD2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7BD40E3B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132E625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68B3E4E4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5860FBA8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1BA34D66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62DD1513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567E5DA1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</w:tcPr>
          <w:p w14:paraId="48DAE0A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61AC6E4B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1D4E5DA2" w14:textId="1E640D25" w:rsidR="00690508" w:rsidRPr="00D9628E" w:rsidRDefault="00690508" w:rsidP="00690508">
            <w:pPr>
              <w:pStyle w:val="BodyText"/>
              <w:spacing w:before="100" w:beforeAutospacing="1" w:after="100" w:afterAutospacing="1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เงินเบิกเกินบัญชีและเงินกู้ยืมระยะสั้น</w:t>
            </w:r>
            <w:r w:rsidR="00902951">
              <w:rPr>
                <w:rFonts w:ascii="Angsana New" w:hAnsi="Angsana New" w:hint="cs"/>
                <w:sz w:val="24"/>
                <w:szCs w:val="24"/>
                <w:cs/>
              </w:rPr>
              <w:t>จากสถาบันการเงิน</w:t>
            </w:r>
          </w:p>
        </w:tc>
        <w:tc>
          <w:tcPr>
            <w:tcW w:w="1496" w:type="dxa"/>
            <w:vAlign w:val="bottom"/>
          </w:tcPr>
          <w:p w14:paraId="626AE4BE" w14:textId="0D9988A6" w:rsidR="00690508" w:rsidRPr="00D9628E" w:rsidRDefault="00307743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9D64582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C35690F" w14:textId="561BEE98" w:rsidR="00690508" w:rsidRPr="00D9628E" w:rsidRDefault="00307743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580C66AC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6ECBC8FF" w14:textId="089D1018" w:rsidR="00690508" w:rsidRPr="00D9628E" w:rsidRDefault="00307743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1AEAC9C9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3C4BF445" w14:textId="52C89EBF" w:rsidR="00690508" w:rsidRPr="00D9628E" w:rsidRDefault="00307743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9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584</w:t>
            </w:r>
          </w:p>
        </w:tc>
        <w:tc>
          <w:tcPr>
            <w:tcW w:w="271" w:type="dxa"/>
            <w:vAlign w:val="bottom"/>
          </w:tcPr>
          <w:p w14:paraId="48E6C326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57D9589A" w14:textId="2DF4DF4E" w:rsidR="00690508" w:rsidRPr="00D9628E" w:rsidRDefault="00307743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4828F6F1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66966413" w14:textId="39BE4AE8" w:rsidR="00690508" w:rsidRPr="00D9628E" w:rsidRDefault="00307743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9,584</w:t>
            </w:r>
          </w:p>
        </w:tc>
        <w:tc>
          <w:tcPr>
            <w:tcW w:w="285" w:type="dxa"/>
          </w:tcPr>
          <w:p w14:paraId="328A15A7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</w:tcPr>
          <w:p w14:paraId="766D7EF5" w14:textId="0988DF49" w:rsidR="00690508" w:rsidRPr="00D9628E" w:rsidRDefault="00307743" w:rsidP="00690508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MLR-2</w:t>
            </w:r>
          </w:p>
        </w:tc>
      </w:tr>
      <w:tr w:rsidR="00307743" w:rsidRPr="00D9628E" w14:paraId="222644E5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5904A913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 w:hanging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96" w:type="dxa"/>
            <w:vAlign w:val="bottom"/>
          </w:tcPr>
          <w:p w14:paraId="22D72B86" w14:textId="4C9F129A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3AD838E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29CAA31" w14:textId="290C016A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F39D7D7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191A3C3C" w14:textId="37AAA86C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1E857748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13DC274" w14:textId="41F0383F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9597F95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39804DBF" w14:textId="1E72C9AF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202,72</w:t>
            </w:r>
            <w:r w:rsidR="00E16861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</w:p>
        </w:tc>
        <w:tc>
          <w:tcPr>
            <w:tcW w:w="269" w:type="dxa"/>
            <w:vAlign w:val="bottom"/>
          </w:tcPr>
          <w:p w14:paraId="0A337CCB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4473A81" w14:textId="2F80AAD2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202,72</w:t>
            </w:r>
            <w:r w:rsidR="00622906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</w:p>
        </w:tc>
        <w:tc>
          <w:tcPr>
            <w:tcW w:w="285" w:type="dxa"/>
          </w:tcPr>
          <w:p w14:paraId="6B9C60FE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6941F378" w14:textId="5FA40DFD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07743" w:rsidRPr="00D9628E" w14:paraId="3A70B5DD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09D3E897" w14:textId="7CE24F2D" w:rsidR="00307743" w:rsidRPr="00D9628E" w:rsidRDefault="00307743" w:rsidP="00307743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96" w:type="dxa"/>
            <w:vAlign w:val="bottom"/>
          </w:tcPr>
          <w:p w14:paraId="218EAF5D" w14:textId="3A5D90C0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4,066</w:t>
            </w:r>
          </w:p>
        </w:tc>
        <w:tc>
          <w:tcPr>
            <w:tcW w:w="271" w:type="dxa"/>
            <w:vAlign w:val="bottom"/>
          </w:tcPr>
          <w:p w14:paraId="79EA59B3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2E801CD8" w14:textId="76E0889E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03DF44D8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2760B2B1" w14:textId="44C07F28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43B3E7D3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7D153FB" w14:textId="0C7F182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48FA537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75C2116F" w14:textId="26276D7B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3123C317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4001542" w14:textId="72966648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4,066</w:t>
            </w:r>
          </w:p>
        </w:tc>
        <w:tc>
          <w:tcPr>
            <w:tcW w:w="285" w:type="dxa"/>
          </w:tcPr>
          <w:p w14:paraId="523C5EE4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71112977" w14:textId="5351CDA1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07743">
              <w:rPr>
                <w:rFonts w:ascii="Angsana New" w:hAnsi="Angsana New"/>
                <w:color w:val="000000"/>
                <w:sz w:val="24"/>
                <w:szCs w:val="24"/>
              </w:rPr>
              <w:t>4.2</w:t>
            </w:r>
            <w:r w:rsidR="005442BA">
              <w:rPr>
                <w:rFonts w:ascii="Angsana New" w:hAnsi="Angsana New"/>
                <w:color w:val="000000"/>
                <w:sz w:val="24"/>
                <w:szCs w:val="24"/>
              </w:rPr>
              <w:t>0</w:t>
            </w:r>
            <w:r w:rsidRPr="00307743">
              <w:rPr>
                <w:rFonts w:ascii="Angsana New" w:hAnsi="Angsana New"/>
                <w:color w:val="000000"/>
                <w:sz w:val="24"/>
                <w:szCs w:val="24"/>
              </w:rPr>
              <w:t>-15</w:t>
            </w:r>
            <w:r w:rsidR="005442BA">
              <w:rPr>
                <w:rFonts w:ascii="Angsana New" w:hAnsi="Angsana New"/>
                <w:color w:val="000000"/>
                <w:sz w:val="24"/>
                <w:szCs w:val="24"/>
              </w:rPr>
              <w:t>.00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</w:tr>
      <w:tr w:rsidR="00307743" w:rsidRPr="00D9628E" w14:paraId="695ACAE4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0B307AE1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1496" w:type="dxa"/>
            <w:vAlign w:val="bottom"/>
          </w:tcPr>
          <w:p w14:paraId="5DE6BEA3" w14:textId="6180F377" w:rsidR="00307743" w:rsidRPr="00D9628E" w:rsidRDefault="00E21942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782C5631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57F393FB" w14:textId="1EE60365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680D987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0825E59D" w14:textId="27DB03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30E67C25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535758E" w14:textId="1201936A" w:rsidR="00307743" w:rsidRPr="00D9628E" w:rsidRDefault="00E21942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72,000</w:t>
            </w:r>
          </w:p>
        </w:tc>
        <w:tc>
          <w:tcPr>
            <w:tcW w:w="271" w:type="dxa"/>
            <w:vAlign w:val="bottom"/>
          </w:tcPr>
          <w:p w14:paraId="3EEB8175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BD23A2C" w14:textId="519FDFB9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7B0E8D90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859B695" w14:textId="0EDED284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72,000</w:t>
            </w:r>
          </w:p>
        </w:tc>
        <w:tc>
          <w:tcPr>
            <w:tcW w:w="285" w:type="dxa"/>
          </w:tcPr>
          <w:p w14:paraId="24BE7A47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3A65AAEB" w14:textId="2E271D09" w:rsidR="00307743" w:rsidRPr="00D9628E" w:rsidRDefault="00E21942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MLR-3</w:t>
            </w:r>
          </w:p>
        </w:tc>
      </w:tr>
      <w:tr w:rsidR="00307743" w:rsidRPr="00D9628E" w14:paraId="5887EC97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098D44FC" w14:textId="7C902431" w:rsidR="00307743" w:rsidRPr="00D9628E" w:rsidRDefault="00622906" w:rsidP="00307743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ส่วนของหุ้นกู้ระยะยาวที่ถึงกำหนดชำระภายในหนึ่งปี</w:t>
            </w:r>
          </w:p>
        </w:tc>
        <w:tc>
          <w:tcPr>
            <w:tcW w:w="1496" w:type="dxa"/>
            <w:vAlign w:val="bottom"/>
          </w:tcPr>
          <w:p w14:paraId="0B9C251B" w14:textId="1164C1A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9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210</w:t>
            </w:r>
          </w:p>
        </w:tc>
        <w:tc>
          <w:tcPr>
            <w:tcW w:w="271" w:type="dxa"/>
            <w:vAlign w:val="bottom"/>
          </w:tcPr>
          <w:p w14:paraId="00484113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6EF51538" w14:textId="791D060A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4B3C02B3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584070E8" w14:textId="3955325B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3B3852FE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AD4A486" w14:textId="3DE64409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4AB8A91B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93C5789" w14:textId="7D56A674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0AF6FDBC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070DC67" w14:textId="153EDD42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9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210</w:t>
            </w:r>
          </w:p>
        </w:tc>
        <w:tc>
          <w:tcPr>
            <w:tcW w:w="285" w:type="dxa"/>
          </w:tcPr>
          <w:p w14:paraId="44C443B8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3866BDB0" w14:textId="0120E841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07743">
              <w:rPr>
                <w:rFonts w:ascii="Angsana New" w:hAnsi="Angsana New"/>
                <w:color w:val="000000"/>
                <w:sz w:val="24"/>
                <w:szCs w:val="24"/>
              </w:rPr>
              <w:t>7.80</w:t>
            </w:r>
          </w:p>
        </w:tc>
      </w:tr>
      <w:tr w:rsidR="00307743" w:rsidRPr="00D9628E" w14:paraId="477B4C76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67CCA5F9" w14:textId="6FEA53E4" w:rsidR="00307743" w:rsidRPr="00D9628E" w:rsidRDefault="00307743" w:rsidP="00307743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เงินกู้ยืมระยะสั้นและดอกเบี้ยค้างจ่ายกิจการที่เกี่ยวข้องกัน</w:t>
            </w:r>
          </w:p>
        </w:tc>
        <w:tc>
          <w:tcPr>
            <w:tcW w:w="1496" w:type="dxa"/>
            <w:vAlign w:val="bottom"/>
          </w:tcPr>
          <w:p w14:paraId="31082078" w14:textId="4777C7C1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16,818</w:t>
            </w:r>
          </w:p>
        </w:tc>
        <w:tc>
          <w:tcPr>
            <w:tcW w:w="271" w:type="dxa"/>
            <w:vAlign w:val="bottom"/>
          </w:tcPr>
          <w:p w14:paraId="1FD25B5C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6407A200" w14:textId="697DB15B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3DEC214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63C83834" w14:textId="14799C1C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132112E9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6DF3D52" w14:textId="45CCEDA1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D407A55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DA1FF58" w14:textId="003C9FB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2ACDC589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331FE832" w14:textId="27BAF582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16,818</w:t>
            </w:r>
          </w:p>
        </w:tc>
        <w:tc>
          <w:tcPr>
            <w:tcW w:w="285" w:type="dxa"/>
          </w:tcPr>
          <w:p w14:paraId="6A1B8E51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3E2FB68E" w14:textId="1FC92464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07743">
              <w:rPr>
                <w:rFonts w:ascii="Angsana New" w:hAnsi="Angsana New"/>
                <w:color w:val="000000"/>
                <w:sz w:val="24"/>
                <w:szCs w:val="24"/>
              </w:rPr>
              <w:t>5.25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r w:rsidR="00E16861">
              <w:rPr>
                <w:rFonts w:ascii="Angsana New" w:hAnsi="Angsana New"/>
                <w:color w:val="000000"/>
                <w:sz w:val="24"/>
                <w:szCs w:val="24"/>
              </w:rPr>
              <w:t>–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  <w:r w:rsidRPr="00307743">
              <w:rPr>
                <w:rFonts w:ascii="Angsana New" w:hAnsi="Angsana New"/>
                <w:color w:val="000000"/>
                <w:sz w:val="24"/>
                <w:szCs w:val="24"/>
              </w:rPr>
              <w:t>12</w:t>
            </w:r>
            <w:r w:rsidR="00E16861">
              <w:rPr>
                <w:rFonts w:ascii="Angsana New" w:hAnsi="Angsana New"/>
                <w:color w:val="000000"/>
                <w:sz w:val="24"/>
                <w:szCs w:val="24"/>
              </w:rPr>
              <w:t>.00</w:t>
            </w:r>
          </w:p>
        </w:tc>
      </w:tr>
      <w:tr w:rsidR="00307743" w:rsidRPr="00D9628E" w14:paraId="4CD7CC04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41389943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เงินกู้ยืมระยะสั้นและดอกเบี้ยค้างจ่ายกิจการอื่น</w:t>
            </w:r>
          </w:p>
        </w:tc>
        <w:tc>
          <w:tcPr>
            <w:tcW w:w="1496" w:type="dxa"/>
            <w:vAlign w:val="bottom"/>
          </w:tcPr>
          <w:p w14:paraId="335C6ED7" w14:textId="14E5CCC5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20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045</w:t>
            </w:r>
          </w:p>
        </w:tc>
        <w:tc>
          <w:tcPr>
            <w:tcW w:w="271" w:type="dxa"/>
            <w:vAlign w:val="bottom"/>
          </w:tcPr>
          <w:p w14:paraId="7C14FD3A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4C439314" w14:textId="1609D67D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576E4D97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3DA38634" w14:textId="1866A9DA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45604564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952F8A1" w14:textId="61C51A98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F18F02A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AC22D2A" w14:textId="30C7CE6D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264B56B0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33495AC8" w14:textId="4A694F79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20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307743">
              <w:rPr>
                <w:rFonts w:ascii="Angsana New" w:hAnsi="Angsana New"/>
                <w:spacing w:val="-2"/>
                <w:sz w:val="24"/>
                <w:szCs w:val="24"/>
                <w:cs/>
              </w:rPr>
              <w:t>045</w:t>
            </w:r>
          </w:p>
        </w:tc>
        <w:tc>
          <w:tcPr>
            <w:tcW w:w="285" w:type="dxa"/>
          </w:tcPr>
          <w:p w14:paraId="202C7104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63F86F6E" w14:textId="2EDE2568" w:rsidR="00307743" w:rsidRPr="00D9628E" w:rsidRDefault="00650F6F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3</w:t>
            </w:r>
            <w:r w:rsidR="00E16861">
              <w:rPr>
                <w:rFonts w:ascii="Angsana New" w:hAnsi="Angsana New"/>
                <w:spacing w:val="-2"/>
                <w:sz w:val="24"/>
                <w:szCs w:val="24"/>
              </w:rPr>
              <w:t>.00</w:t>
            </w:r>
          </w:p>
        </w:tc>
      </w:tr>
      <w:tr w:rsidR="00307743" w:rsidRPr="00D9628E" w14:paraId="53783F5D" w14:textId="77777777" w:rsidTr="00E21942">
        <w:trPr>
          <w:trHeight w:val="56"/>
        </w:trPr>
        <w:tc>
          <w:tcPr>
            <w:tcW w:w="4356" w:type="dxa"/>
            <w:vAlign w:val="bottom"/>
          </w:tcPr>
          <w:p w14:paraId="0DBA955D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hanging="1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496" w:type="dxa"/>
            <w:vAlign w:val="bottom"/>
          </w:tcPr>
          <w:p w14:paraId="4A00D771" w14:textId="4EED5258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D55EEE8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4BB007E" w14:textId="04AFDB51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9,476</w:t>
            </w:r>
          </w:p>
        </w:tc>
        <w:tc>
          <w:tcPr>
            <w:tcW w:w="271" w:type="dxa"/>
            <w:vAlign w:val="bottom"/>
          </w:tcPr>
          <w:p w14:paraId="150E9CD2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6CA2DCDC" w14:textId="358ED535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3EFFC315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4EBCA7A" w14:textId="619A22A4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4C39FF6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FDC5ABD" w14:textId="79CD2212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3391CB3E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B2EE768" w14:textId="2A8E46D8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9,476</w:t>
            </w:r>
          </w:p>
        </w:tc>
        <w:tc>
          <w:tcPr>
            <w:tcW w:w="285" w:type="dxa"/>
          </w:tcPr>
          <w:p w14:paraId="51707179" w14:textId="77777777" w:rsidR="00307743" w:rsidRPr="00D9628E" w:rsidRDefault="00307743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61BE0FFD" w14:textId="40CED6FA" w:rsidR="00307743" w:rsidRPr="00D9628E" w:rsidRDefault="00650F6F" w:rsidP="00307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50F6F">
              <w:rPr>
                <w:rFonts w:ascii="Angsana New" w:hAnsi="Angsana New"/>
                <w:spacing w:val="-2"/>
                <w:sz w:val="24"/>
                <w:szCs w:val="24"/>
              </w:rPr>
              <w:t>4.2</w:t>
            </w:r>
            <w:r w:rsidR="00CD546C">
              <w:rPr>
                <w:rFonts w:ascii="Angsana New" w:hAnsi="Angsana New"/>
                <w:spacing w:val="-2"/>
                <w:sz w:val="24"/>
                <w:szCs w:val="24"/>
              </w:rPr>
              <w:t>0</w:t>
            </w:r>
            <w:r w:rsidRPr="00650F6F">
              <w:rPr>
                <w:rFonts w:ascii="Angsana New" w:hAnsi="Angsana New"/>
                <w:spacing w:val="-2"/>
                <w:sz w:val="24"/>
                <w:szCs w:val="24"/>
              </w:rPr>
              <w:t>-15</w:t>
            </w:r>
            <w:r>
              <w:rPr>
                <w:rFonts w:ascii="Angsana New" w:hAnsi="Angsana New"/>
                <w:spacing w:val="-2"/>
                <w:sz w:val="24"/>
                <w:szCs w:val="24"/>
              </w:rPr>
              <w:t xml:space="preserve"> </w:t>
            </w:r>
            <w:r w:rsidR="00CD546C">
              <w:rPr>
                <w:rFonts w:ascii="Angsana New" w:hAnsi="Angsana New"/>
                <w:spacing w:val="-2"/>
                <w:sz w:val="24"/>
                <w:szCs w:val="24"/>
              </w:rPr>
              <w:t>.00</w:t>
            </w:r>
          </w:p>
        </w:tc>
      </w:tr>
      <w:tr w:rsidR="00307743" w:rsidRPr="00D9628E" w14:paraId="013F6D7B" w14:textId="77777777" w:rsidTr="00E21942">
        <w:trPr>
          <w:trHeight w:val="56"/>
        </w:trPr>
        <w:tc>
          <w:tcPr>
            <w:tcW w:w="4356" w:type="dxa"/>
            <w:vAlign w:val="bottom"/>
          </w:tcPr>
          <w:p w14:paraId="4723C68D" w14:textId="77777777" w:rsidR="00307743" w:rsidRPr="00D9628E" w:rsidRDefault="00307743" w:rsidP="00E21942">
            <w:pPr>
              <w:pStyle w:val="BodyText"/>
              <w:spacing w:before="100" w:beforeAutospacing="1" w:after="100" w:afterAutospacing="1"/>
              <w:ind w:hanging="1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1496" w:type="dxa"/>
            <w:vAlign w:val="bottom"/>
          </w:tcPr>
          <w:p w14:paraId="4284DB0D" w14:textId="017CDD54" w:rsidR="00307743" w:rsidRPr="00D9628E" w:rsidRDefault="00307743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7DD454AA" w14:textId="77777777" w:rsidR="00307743" w:rsidRPr="00D9628E" w:rsidRDefault="00307743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55C100E2" w14:textId="66315C5F" w:rsidR="00307743" w:rsidRPr="00D9628E" w:rsidRDefault="00307743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84BB325" w14:textId="77777777" w:rsidR="00307743" w:rsidRPr="00D9628E" w:rsidRDefault="00307743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3B247280" w14:textId="31A830D5" w:rsidR="00307743" w:rsidRPr="00D9628E" w:rsidRDefault="00622906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22906">
              <w:rPr>
                <w:rFonts w:ascii="Angsana New" w:hAnsi="Angsana New"/>
                <w:color w:val="000000"/>
                <w:sz w:val="24"/>
                <w:szCs w:val="24"/>
              </w:rPr>
              <w:t>810,880</w:t>
            </w:r>
          </w:p>
        </w:tc>
        <w:tc>
          <w:tcPr>
            <w:tcW w:w="277" w:type="dxa"/>
            <w:vAlign w:val="bottom"/>
          </w:tcPr>
          <w:p w14:paraId="00496D19" w14:textId="77777777" w:rsidR="00307743" w:rsidRPr="00D9628E" w:rsidRDefault="00307743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BEB0E55" w14:textId="27762F61" w:rsidR="00307743" w:rsidRPr="00D9628E" w:rsidRDefault="00622906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22906">
              <w:rPr>
                <w:rFonts w:ascii="Angsana New" w:hAnsi="Angsana New"/>
                <w:spacing w:val="-2"/>
                <w:sz w:val="24"/>
                <w:szCs w:val="24"/>
              </w:rPr>
              <w:t>594,057</w:t>
            </w:r>
          </w:p>
        </w:tc>
        <w:tc>
          <w:tcPr>
            <w:tcW w:w="271" w:type="dxa"/>
            <w:vAlign w:val="bottom"/>
          </w:tcPr>
          <w:p w14:paraId="239199D7" w14:textId="77777777" w:rsidR="00307743" w:rsidRPr="00D9628E" w:rsidRDefault="00307743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23C78F7E" w14:textId="4DA0F37D" w:rsidR="00307743" w:rsidRPr="00D9628E" w:rsidRDefault="00307743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39D8AC11" w14:textId="77777777" w:rsidR="00307743" w:rsidRPr="00D9628E" w:rsidRDefault="00307743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84DD31B" w14:textId="3E4C99F5" w:rsidR="00307743" w:rsidRPr="00D9628E" w:rsidRDefault="00622906" w:rsidP="00E21942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22906">
              <w:rPr>
                <w:rFonts w:ascii="Angsana New" w:hAnsi="Angsana New"/>
                <w:spacing w:val="-2"/>
                <w:sz w:val="24"/>
                <w:szCs w:val="24"/>
              </w:rPr>
              <w:t>1,404,937</w:t>
            </w:r>
          </w:p>
        </w:tc>
        <w:tc>
          <w:tcPr>
            <w:tcW w:w="285" w:type="dxa"/>
            <w:vAlign w:val="bottom"/>
          </w:tcPr>
          <w:p w14:paraId="6CA87EDC" w14:textId="77777777" w:rsidR="00307743" w:rsidRPr="00E21942" w:rsidRDefault="00307743" w:rsidP="00E21942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pacing w:val="-2"/>
                <w:sz w:val="20"/>
                <w:szCs w:val="20"/>
              </w:rPr>
            </w:pPr>
          </w:p>
        </w:tc>
        <w:tc>
          <w:tcPr>
            <w:tcW w:w="1573" w:type="dxa"/>
            <w:vAlign w:val="bottom"/>
          </w:tcPr>
          <w:p w14:paraId="1717A5C6" w14:textId="37F64AD7" w:rsidR="00307743" w:rsidRPr="00E21942" w:rsidRDefault="00E21942" w:rsidP="00E21942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E21942">
              <w:rPr>
                <w:rFonts w:ascii="Angsana New" w:hAnsi="Angsana New"/>
                <w:color w:val="000000"/>
                <w:sz w:val="20"/>
                <w:szCs w:val="20"/>
              </w:rPr>
              <w:t>MLR-</w:t>
            </w:r>
            <w:proofErr w:type="gramStart"/>
            <w:r w:rsidRPr="00E21942">
              <w:rPr>
                <w:rFonts w:ascii="Angsana New" w:hAnsi="Angsana New"/>
                <w:color w:val="000000"/>
                <w:sz w:val="20"/>
                <w:szCs w:val="20"/>
              </w:rPr>
              <w:t>3,MLR</w:t>
            </w:r>
            <w:proofErr w:type="gramEnd"/>
            <w:r w:rsidRPr="00E21942">
              <w:rPr>
                <w:rFonts w:ascii="Angsana New" w:hAnsi="Angsana New"/>
                <w:color w:val="000000"/>
                <w:sz w:val="20"/>
                <w:szCs w:val="20"/>
              </w:rPr>
              <w:t>+2.25%,2%</w:t>
            </w:r>
          </w:p>
        </w:tc>
      </w:tr>
      <w:tr w:rsidR="00307743" w:rsidRPr="00D9628E" w14:paraId="723E6DC0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7957C545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3737F41C" w14:textId="2E438D73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789CA7EA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2CE2C2BB" w14:textId="20B1F5D9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07743">
              <w:rPr>
                <w:rFonts w:ascii="Angsana New" w:hAnsi="Angsana New"/>
                <w:color w:val="000000"/>
                <w:sz w:val="24"/>
                <w:szCs w:val="24"/>
              </w:rPr>
              <w:t>82,696</w:t>
            </w:r>
          </w:p>
        </w:tc>
        <w:tc>
          <w:tcPr>
            <w:tcW w:w="271" w:type="dxa"/>
            <w:vAlign w:val="bottom"/>
          </w:tcPr>
          <w:p w14:paraId="12554A31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vAlign w:val="bottom"/>
          </w:tcPr>
          <w:p w14:paraId="6D0BED80" w14:textId="439610E5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7DA32E13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782B825D" w14:textId="712FDD38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835268B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6A14669B" w14:textId="32A9F26E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2BB1266C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bottom"/>
          </w:tcPr>
          <w:p w14:paraId="461BB61B" w14:textId="581BA71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07743">
              <w:rPr>
                <w:rFonts w:ascii="Angsana New" w:hAnsi="Angsana New"/>
                <w:color w:val="000000"/>
                <w:sz w:val="24"/>
                <w:szCs w:val="24"/>
              </w:rPr>
              <w:t>82,696</w:t>
            </w:r>
          </w:p>
        </w:tc>
        <w:tc>
          <w:tcPr>
            <w:tcW w:w="285" w:type="dxa"/>
          </w:tcPr>
          <w:p w14:paraId="3025FE7B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3CA071E7" w14:textId="1A80D79B" w:rsidR="00307743" w:rsidRPr="00D9628E" w:rsidRDefault="00650F6F" w:rsidP="00307743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650F6F">
              <w:rPr>
                <w:rFonts w:ascii="Angsana New" w:hAnsi="Angsana New"/>
                <w:sz w:val="24"/>
                <w:szCs w:val="24"/>
              </w:rPr>
              <w:t>7.35</w:t>
            </w:r>
          </w:p>
        </w:tc>
      </w:tr>
      <w:tr w:rsidR="00307743" w:rsidRPr="00D9628E" w14:paraId="34457713" w14:textId="77777777" w:rsidTr="00E21942">
        <w:trPr>
          <w:trHeight w:val="225"/>
        </w:trPr>
        <w:tc>
          <w:tcPr>
            <w:tcW w:w="4356" w:type="dxa"/>
            <w:vAlign w:val="bottom"/>
          </w:tcPr>
          <w:p w14:paraId="60055FDA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3B06D6" w14:textId="3F3221CE" w:rsidR="00307743" w:rsidRPr="00D9628E" w:rsidRDefault="00622906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22906">
              <w:rPr>
                <w:rFonts w:ascii="Angsana New" w:hAnsi="Angsana New"/>
                <w:color w:val="000000"/>
                <w:sz w:val="24"/>
                <w:szCs w:val="24"/>
                <w:cs/>
              </w:rPr>
              <w:t>50</w:t>
            </w:r>
            <w:r w:rsidRPr="00622906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622906">
              <w:rPr>
                <w:rFonts w:ascii="Angsana New" w:hAnsi="Angsana New"/>
                <w:color w:val="000000"/>
                <w:sz w:val="24"/>
                <w:szCs w:val="24"/>
                <w:cs/>
              </w:rPr>
              <w:t>139</w:t>
            </w:r>
          </w:p>
        </w:tc>
        <w:tc>
          <w:tcPr>
            <w:tcW w:w="271" w:type="dxa"/>
            <w:vAlign w:val="bottom"/>
          </w:tcPr>
          <w:p w14:paraId="78821502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6CE2B1" w14:textId="51ACB253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307743">
              <w:rPr>
                <w:rFonts w:ascii="Angsana New" w:hAnsi="Angsana New"/>
                <w:sz w:val="24"/>
                <w:szCs w:val="24"/>
              </w:rPr>
              <w:t>92,172</w:t>
            </w:r>
          </w:p>
        </w:tc>
        <w:tc>
          <w:tcPr>
            <w:tcW w:w="271" w:type="dxa"/>
            <w:vAlign w:val="bottom"/>
          </w:tcPr>
          <w:p w14:paraId="3941689B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56E704" w14:textId="6AE97439" w:rsidR="00307743" w:rsidRPr="00D9628E" w:rsidRDefault="00622906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22906">
              <w:rPr>
                <w:rFonts w:ascii="Angsana New" w:hAnsi="Angsana New"/>
                <w:color w:val="000000"/>
                <w:sz w:val="24"/>
                <w:szCs w:val="24"/>
              </w:rPr>
              <w:t>810,880</w:t>
            </w:r>
          </w:p>
        </w:tc>
        <w:tc>
          <w:tcPr>
            <w:tcW w:w="277" w:type="dxa"/>
            <w:vAlign w:val="bottom"/>
          </w:tcPr>
          <w:p w14:paraId="29E93CBA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CB6EDA" w14:textId="70F887DA" w:rsidR="00307743" w:rsidRPr="00D9628E" w:rsidRDefault="00622906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622906">
              <w:rPr>
                <w:rFonts w:ascii="Angsana New" w:hAnsi="Angsana New"/>
                <w:spacing w:val="-2"/>
                <w:sz w:val="24"/>
                <w:szCs w:val="24"/>
              </w:rPr>
              <w:t>675,641</w:t>
            </w:r>
          </w:p>
        </w:tc>
        <w:tc>
          <w:tcPr>
            <w:tcW w:w="271" w:type="dxa"/>
            <w:vAlign w:val="bottom"/>
          </w:tcPr>
          <w:p w14:paraId="5E68A5BE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AB504C" w14:textId="61B1172C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07743">
              <w:rPr>
                <w:rFonts w:ascii="Angsana New" w:hAnsi="Angsana New"/>
                <w:spacing w:val="-2"/>
                <w:sz w:val="24"/>
                <w:szCs w:val="24"/>
              </w:rPr>
              <w:t>202,72</w:t>
            </w:r>
            <w:r w:rsidR="00E16861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</w:p>
        </w:tc>
        <w:tc>
          <w:tcPr>
            <w:tcW w:w="269" w:type="dxa"/>
            <w:vAlign w:val="bottom"/>
          </w:tcPr>
          <w:p w14:paraId="1A34717E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F2A83E" w14:textId="155610C1" w:rsidR="00307743" w:rsidRPr="00D9628E" w:rsidRDefault="00622906" w:rsidP="00307743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22906">
              <w:rPr>
                <w:rFonts w:ascii="Angsana New" w:hAnsi="Angsana New"/>
                <w:color w:val="000000"/>
                <w:sz w:val="24"/>
                <w:szCs w:val="24"/>
              </w:rPr>
              <w:t>1,831,553</w:t>
            </w:r>
          </w:p>
        </w:tc>
        <w:tc>
          <w:tcPr>
            <w:tcW w:w="285" w:type="dxa"/>
            <w:vAlign w:val="bottom"/>
          </w:tcPr>
          <w:p w14:paraId="402D3893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Align w:val="bottom"/>
          </w:tcPr>
          <w:p w14:paraId="21E04861" w14:textId="77777777" w:rsidR="00307743" w:rsidRPr="00D9628E" w:rsidRDefault="00307743" w:rsidP="00307743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</w:tbl>
    <w:p w14:paraId="5ADBA012" w14:textId="77777777" w:rsidR="009E756A" w:rsidRPr="00D9628E" w:rsidRDefault="009E756A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5FBA611" w14:textId="77777777" w:rsidR="007547D3" w:rsidRPr="00D9628E" w:rsidRDefault="007547D3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  <w:sectPr w:rsidR="007547D3" w:rsidRPr="00D9628E" w:rsidSect="00DF72AE">
          <w:pgSz w:w="16840" w:h="11907" w:orient="landscape" w:code="9"/>
          <w:pgMar w:top="747" w:right="851" w:bottom="1134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1526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2"/>
        <w:gridCol w:w="1454"/>
        <w:gridCol w:w="265"/>
        <w:gridCol w:w="1190"/>
        <w:gridCol w:w="264"/>
        <w:gridCol w:w="1454"/>
        <w:gridCol w:w="267"/>
        <w:gridCol w:w="1190"/>
        <w:gridCol w:w="264"/>
        <w:gridCol w:w="1292"/>
        <w:gridCol w:w="236"/>
        <w:gridCol w:w="1513"/>
        <w:gridCol w:w="277"/>
        <w:gridCol w:w="1306"/>
        <w:gridCol w:w="64"/>
      </w:tblGrid>
      <w:tr w:rsidR="007547D3" w:rsidRPr="00D9628E" w14:paraId="70E39FF5" w14:textId="77777777" w:rsidTr="00DE41AB">
        <w:trPr>
          <w:trHeight w:val="225"/>
          <w:tblHeader/>
        </w:trPr>
        <w:tc>
          <w:tcPr>
            <w:tcW w:w="4232" w:type="dxa"/>
            <w:vAlign w:val="bottom"/>
          </w:tcPr>
          <w:p w14:paraId="35901BB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36" w:type="dxa"/>
            <w:gridSpan w:val="14"/>
            <w:tcBorders>
              <w:bottom w:val="single" w:sz="4" w:space="0" w:color="auto"/>
            </w:tcBorders>
            <w:vAlign w:val="bottom"/>
          </w:tcPr>
          <w:p w14:paraId="74836C6E" w14:textId="6E23C19F" w:rsidR="007547D3" w:rsidRPr="00D9628E" w:rsidRDefault="007A0DA8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พัน</w:t>
            </w:r>
            <w:r w:rsidR="007547D3"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7547D3" w:rsidRPr="00D9628E" w14:paraId="0BD852CD" w14:textId="77777777" w:rsidTr="00DE41AB">
        <w:trPr>
          <w:trHeight w:val="225"/>
          <w:tblHeader/>
        </w:trPr>
        <w:tc>
          <w:tcPr>
            <w:tcW w:w="4232" w:type="dxa"/>
            <w:vAlign w:val="bottom"/>
          </w:tcPr>
          <w:p w14:paraId="677C7EB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3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158D3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7547D3" w:rsidRPr="00D9628E" w14:paraId="18F689D4" w14:textId="77777777" w:rsidTr="00DE41AB">
        <w:trPr>
          <w:trHeight w:val="225"/>
          <w:tblHeader/>
        </w:trPr>
        <w:tc>
          <w:tcPr>
            <w:tcW w:w="4232" w:type="dxa"/>
            <w:vAlign w:val="bottom"/>
          </w:tcPr>
          <w:p w14:paraId="04ED3CB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3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3E3150" w14:textId="26B8A6F3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ธันวาคม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</w:rPr>
              <w:t>2567</w:t>
            </w:r>
          </w:p>
        </w:tc>
      </w:tr>
      <w:tr w:rsidR="007547D3" w:rsidRPr="00D9628E" w14:paraId="1668783F" w14:textId="77777777" w:rsidTr="009C1A17">
        <w:trPr>
          <w:gridAfter w:val="1"/>
          <w:wAfter w:w="64" w:type="dxa"/>
          <w:trHeight w:val="234"/>
          <w:tblHeader/>
        </w:trPr>
        <w:tc>
          <w:tcPr>
            <w:tcW w:w="4232" w:type="dxa"/>
            <w:vAlign w:val="bottom"/>
          </w:tcPr>
          <w:p w14:paraId="4512539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489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1DD64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72B2E08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tcBorders>
              <w:top w:val="single" w:sz="4" w:space="0" w:color="auto"/>
            </w:tcBorders>
            <w:vAlign w:val="bottom"/>
          </w:tcPr>
          <w:p w14:paraId="535D4AE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3D0E627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BE563E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  <w:vAlign w:val="bottom"/>
          </w:tcPr>
          <w:p w14:paraId="5A37410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14C5AF5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EE4464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7547D3" w:rsidRPr="00D9628E" w14:paraId="1DEC03E0" w14:textId="77777777" w:rsidTr="009C1A17">
        <w:trPr>
          <w:gridAfter w:val="1"/>
          <w:wAfter w:w="64" w:type="dxa"/>
          <w:trHeight w:val="402"/>
          <w:tblHeader/>
        </w:trPr>
        <w:tc>
          <w:tcPr>
            <w:tcW w:w="4232" w:type="dxa"/>
            <w:vAlign w:val="bottom"/>
          </w:tcPr>
          <w:p w14:paraId="40D9BEC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78095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65" w:type="dxa"/>
            <w:tcBorders>
              <w:top w:val="single" w:sz="4" w:space="0" w:color="auto"/>
            </w:tcBorders>
            <w:vAlign w:val="bottom"/>
          </w:tcPr>
          <w:p w14:paraId="240A576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C797F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64" w:type="dxa"/>
            <w:tcBorders>
              <w:top w:val="single" w:sz="4" w:space="0" w:color="auto"/>
            </w:tcBorders>
            <w:vAlign w:val="bottom"/>
          </w:tcPr>
          <w:p w14:paraId="731E4D4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8869F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4857528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5906A8E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64" w:type="dxa"/>
            <w:vAlign w:val="bottom"/>
          </w:tcPr>
          <w:p w14:paraId="6F89F91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1B268F8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315DC8C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bottom"/>
          </w:tcPr>
          <w:p w14:paraId="75EB2DE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77" w:type="dxa"/>
            <w:vAlign w:val="bottom"/>
          </w:tcPr>
          <w:p w14:paraId="5A4C49E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3BBB5D0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7547D3" w:rsidRPr="00D9628E" w14:paraId="4760737A" w14:textId="77777777" w:rsidTr="009C1A17">
        <w:trPr>
          <w:gridAfter w:val="1"/>
          <w:wAfter w:w="64" w:type="dxa"/>
          <w:trHeight w:val="34"/>
          <w:tblHeader/>
        </w:trPr>
        <w:tc>
          <w:tcPr>
            <w:tcW w:w="4232" w:type="dxa"/>
          </w:tcPr>
          <w:p w14:paraId="025D5C4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14:paraId="52AACB1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</w:tcPr>
          <w:p w14:paraId="7D3E186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23A4F1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21F8864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14:paraId="5643839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</w:tcPr>
          <w:p w14:paraId="771B399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6A7DA04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707BEF1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5D90DB0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92FEEC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5EE7B0C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797527B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1E809F0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7547D3" w:rsidRPr="00D9628E" w14:paraId="3C05C83C" w14:textId="77777777" w:rsidTr="009C1A17">
        <w:trPr>
          <w:gridAfter w:val="1"/>
          <w:wAfter w:w="64" w:type="dxa"/>
          <w:trHeight w:val="234"/>
          <w:tblHeader/>
        </w:trPr>
        <w:tc>
          <w:tcPr>
            <w:tcW w:w="4232" w:type="dxa"/>
          </w:tcPr>
          <w:p w14:paraId="5A3AFD2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</w:tcPr>
          <w:p w14:paraId="240F190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</w:tcPr>
          <w:p w14:paraId="724053D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8DE778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799CC7C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0EA893D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</w:tcPr>
          <w:p w14:paraId="743CF08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60E45F2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3424568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1186BA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0E7EEF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</w:tcPr>
          <w:p w14:paraId="6CC7643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83" w:type="dxa"/>
            <w:gridSpan w:val="2"/>
          </w:tcPr>
          <w:p w14:paraId="385BFD0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firstLine="179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7547D3" w:rsidRPr="00D9628E" w14:paraId="7D145725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44DF7A7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54" w:type="dxa"/>
          </w:tcPr>
          <w:p w14:paraId="4C6A0AC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</w:tcPr>
          <w:p w14:paraId="1B2D906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3E0973C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0BAC0B5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623ACA5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</w:tcPr>
          <w:p w14:paraId="0472248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9EF571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5DECA1E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A0B527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F67604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</w:tcPr>
          <w:p w14:paraId="3BE5040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5BD7FC4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7F5D5B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9C1A17" w:rsidRPr="00D9628E" w14:paraId="74C7EB29" w14:textId="77777777" w:rsidTr="00C854B2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106010D8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54" w:type="dxa"/>
          </w:tcPr>
          <w:p w14:paraId="5072DF3F" w14:textId="7FA26465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</w:tcPr>
          <w:p w14:paraId="61EB573D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1C7EB9D2" w14:textId="54BA241D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</w:tcPr>
          <w:p w14:paraId="44AB6E07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7FA8D9FB" w14:textId="4EBCA8CF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</w:tcPr>
          <w:p w14:paraId="0BBF716A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4A6EB378" w14:textId="34F5722C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10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,18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5</w:t>
            </w:r>
          </w:p>
        </w:tc>
        <w:tc>
          <w:tcPr>
            <w:tcW w:w="264" w:type="dxa"/>
          </w:tcPr>
          <w:p w14:paraId="13E7D2C5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F8D90AE" w14:textId="03DDCDD1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16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8</w:t>
            </w:r>
          </w:p>
        </w:tc>
        <w:tc>
          <w:tcPr>
            <w:tcW w:w="236" w:type="dxa"/>
          </w:tcPr>
          <w:p w14:paraId="34F43722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</w:tcPr>
          <w:p w14:paraId="17F3D79D" w14:textId="4D4DC82F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10,35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</w:t>
            </w:r>
          </w:p>
        </w:tc>
        <w:tc>
          <w:tcPr>
            <w:tcW w:w="277" w:type="dxa"/>
          </w:tcPr>
          <w:p w14:paraId="00A367B9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17CED4D7" w14:textId="1A425822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0.20-0.</w:t>
            </w:r>
            <w:r w:rsidR="00FD6AB8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</w:t>
            </w:r>
          </w:p>
        </w:tc>
      </w:tr>
      <w:tr w:rsidR="009C1A17" w:rsidRPr="00D9628E" w14:paraId="7AB37F77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4956BEF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54" w:type="dxa"/>
            <w:vAlign w:val="bottom"/>
          </w:tcPr>
          <w:p w14:paraId="635A7E92" w14:textId="0617D4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21B6A392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6ADED87" w14:textId="0904F4CD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097E5DEA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4FE595E0" w14:textId="35848794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5B3913C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44D782FD" w14:textId="3EDA3EE8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1AC8F5BC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2A87EE43" w14:textId="4F15B23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141,63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5</w:t>
            </w:r>
          </w:p>
        </w:tc>
        <w:tc>
          <w:tcPr>
            <w:tcW w:w="236" w:type="dxa"/>
            <w:vAlign w:val="bottom"/>
          </w:tcPr>
          <w:p w14:paraId="3BCC4653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26B2AAA8" w14:textId="206D3FF9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141,63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5</w:t>
            </w:r>
          </w:p>
        </w:tc>
        <w:tc>
          <w:tcPr>
            <w:tcW w:w="277" w:type="dxa"/>
          </w:tcPr>
          <w:p w14:paraId="2F49B3F7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989E8C4" w14:textId="31AFFBD0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9C1A17" w:rsidRPr="00D9628E" w14:paraId="4B937E09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532DF762" w14:textId="77777777" w:rsidR="009C1A17" w:rsidRPr="00D9628E" w:rsidRDefault="009C1A17" w:rsidP="009C1A17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1454" w:type="dxa"/>
            <w:vAlign w:val="bottom"/>
          </w:tcPr>
          <w:p w14:paraId="25784DE2" w14:textId="37B7C090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5" w:type="dxa"/>
            <w:vAlign w:val="bottom"/>
          </w:tcPr>
          <w:p w14:paraId="1350A46E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7C0D4D3" w14:textId="3C3EB0B6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4" w:type="dxa"/>
            <w:vAlign w:val="bottom"/>
          </w:tcPr>
          <w:p w14:paraId="5BB1535B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3CD7A672" w14:textId="4F314216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38193BD5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B191ABE" w14:textId="1E50E72B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4" w:type="dxa"/>
            <w:vAlign w:val="bottom"/>
          </w:tcPr>
          <w:p w14:paraId="4D23C5FC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706F4204" w14:textId="71CD46B7" w:rsidR="009C1A17" w:rsidRPr="00F1591C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273</w:t>
            </w:r>
            <w:r w:rsidRPr="00F1591C">
              <w:rPr>
                <w:rFonts w:ascii="Angsana New" w:hAnsi="Angsana New"/>
                <w:spacing w:val="-2"/>
                <w:sz w:val="24"/>
                <w:szCs w:val="24"/>
              </w:rPr>
              <w:t>,80</w:t>
            </w:r>
            <w:r w:rsidR="00F1591C" w:rsidRP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7</w:t>
            </w:r>
          </w:p>
        </w:tc>
        <w:tc>
          <w:tcPr>
            <w:tcW w:w="236" w:type="dxa"/>
            <w:vAlign w:val="bottom"/>
          </w:tcPr>
          <w:p w14:paraId="77447BC0" w14:textId="77777777" w:rsidR="009C1A17" w:rsidRPr="00F1591C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94C6EF6" w14:textId="194DE22F" w:rsidR="009C1A17" w:rsidRPr="00F1591C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273</w:t>
            </w:r>
            <w:r w:rsidRPr="00F1591C">
              <w:rPr>
                <w:rFonts w:ascii="Angsana New" w:hAnsi="Angsana New"/>
                <w:spacing w:val="-2"/>
                <w:sz w:val="24"/>
                <w:szCs w:val="24"/>
              </w:rPr>
              <w:t>,80</w:t>
            </w:r>
            <w:r w:rsidR="00F1591C" w:rsidRP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7</w:t>
            </w:r>
          </w:p>
        </w:tc>
        <w:tc>
          <w:tcPr>
            <w:tcW w:w="277" w:type="dxa"/>
          </w:tcPr>
          <w:p w14:paraId="244990BC" w14:textId="77777777" w:rsidR="009C1A17" w:rsidRPr="00D9628E" w:rsidRDefault="009C1A17" w:rsidP="009C1A17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5424D12" w14:textId="44BC5E1C" w:rsidR="009C1A17" w:rsidRPr="00D9628E" w:rsidRDefault="009C1A17" w:rsidP="009C1A1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9C1A17" w:rsidRPr="00D9628E" w14:paraId="7B5F5B1D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7456F895" w14:textId="48BC6F47" w:rsidR="009C1A17" w:rsidRPr="00D9628E" w:rsidRDefault="0024148E" w:rsidP="009C1A17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4148E">
              <w:rPr>
                <w:rFonts w:ascii="Angsana New" w:hAnsi="Angsana New"/>
                <w:sz w:val="24"/>
                <w:szCs w:val="24"/>
                <w:cs/>
              </w:rPr>
              <w:t>ลูกหนี้เงินมัดจำค่าเงินลงทุนและเงินให้กู้ยืมระยะสั้น</w:t>
            </w:r>
          </w:p>
        </w:tc>
        <w:tc>
          <w:tcPr>
            <w:tcW w:w="1454" w:type="dxa"/>
            <w:vAlign w:val="bottom"/>
          </w:tcPr>
          <w:p w14:paraId="478B59C0" w14:textId="20FF6989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47FEEAB3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97EA79A" w14:textId="3643B3B0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2AF078DE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66599FC8" w14:textId="6C15679C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753B245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0EAC927" w14:textId="5FBAAAEA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4A33869A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35BFACF2" w14:textId="5262ED8C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417,54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5</w:t>
            </w:r>
          </w:p>
        </w:tc>
        <w:tc>
          <w:tcPr>
            <w:tcW w:w="236" w:type="dxa"/>
            <w:vAlign w:val="bottom"/>
          </w:tcPr>
          <w:p w14:paraId="155A8D8B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4DF4C7DD" w14:textId="745F9E28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417,54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5</w:t>
            </w:r>
          </w:p>
        </w:tc>
        <w:tc>
          <w:tcPr>
            <w:tcW w:w="277" w:type="dxa"/>
          </w:tcPr>
          <w:p w14:paraId="42A4563B" w14:textId="77777777" w:rsidR="009C1A17" w:rsidRPr="00D9628E" w:rsidRDefault="009C1A17" w:rsidP="009C1A17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58CF352" w14:textId="0019EF2C" w:rsidR="009C1A17" w:rsidRPr="00D9628E" w:rsidRDefault="009C1A17" w:rsidP="009C1A1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24148E" w:rsidRPr="00D9628E" w14:paraId="3E73C28E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1AF47387" w14:textId="695231FF" w:rsidR="0024148E" w:rsidRPr="00D9628E" w:rsidRDefault="0024148E" w:rsidP="0024148E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24148E">
              <w:rPr>
                <w:rFonts w:ascii="Angsana New" w:hAnsi="Angsana New"/>
                <w:sz w:val="24"/>
                <w:szCs w:val="24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454" w:type="dxa"/>
            <w:vAlign w:val="bottom"/>
          </w:tcPr>
          <w:p w14:paraId="2F00C208" w14:textId="7795B12D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4B208B64" w14:textId="77777777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A90570A" w14:textId="44BB08ED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4E68010F" w14:textId="77777777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06FD81E8" w14:textId="5652566B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466D5282" w14:textId="77777777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6B032C07" w14:textId="2FCA3D69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73BCEA79" w14:textId="77777777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317C0D62" w14:textId="11F66B0B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4148E">
              <w:rPr>
                <w:rFonts w:ascii="Angsana New" w:hAnsi="Angsana New"/>
                <w:spacing w:val="-2"/>
                <w:sz w:val="24"/>
                <w:szCs w:val="24"/>
              </w:rPr>
              <w:t>273,807</w:t>
            </w:r>
          </w:p>
        </w:tc>
        <w:tc>
          <w:tcPr>
            <w:tcW w:w="236" w:type="dxa"/>
            <w:vAlign w:val="bottom"/>
          </w:tcPr>
          <w:p w14:paraId="7F1A31F4" w14:textId="77777777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2AFB572D" w14:textId="28D34D27" w:rsidR="0024148E" w:rsidRPr="00D9628E" w:rsidRDefault="0024148E" w:rsidP="0024148E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4148E">
              <w:rPr>
                <w:rFonts w:ascii="Angsana New" w:hAnsi="Angsana New"/>
                <w:spacing w:val="-2"/>
                <w:sz w:val="24"/>
                <w:szCs w:val="24"/>
              </w:rPr>
              <w:t>273,807</w:t>
            </w:r>
          </w:p>
        </w:tc>
        <w:tc>
          <w:tcPr>
            <w:tcW w:w="277" w:type="dxa"/>
          </w:tcPr>
          <w:p w14:paraId="074C24CE" w14:textId="77777777" w:rsidR="0024148E" w:rsidRPr="00D9628E" w:rsidRDefault="0024148E" w:rsidP="0024148E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0F2CA2F1" w14:textId="1BDC0CD1" w:rsidR="0024148E" w:rsidRDefault="0024148E" w:rsidP="0024148E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9C1A17" w:rsidRPr="00D9628E" w14:paraId="1DFFF934" w14:textId="77777777" w:rsidTr="009C1A17">
        <w:trPr>
          <w:gridAfter w:val="1"/>
          <w:wAfter w:w="64" w:type="dxa"/>
          <w:trHeight w:val="210"/>
        </w:trPr>
        <w:tc>
          <w:tcPr>
            <w:tcW w:w="4232" w:type="dxa"/>
            <w:vAlign w:val="bottom"/>
          </w:tcPr>
          <w:p w14:paraId="14376EEF" w14:textId="77777777" w:rsidR="009C1A17" w:rsidRPr="00D9628E" w:rsidRDefault="009C1A17" w:rsidP="009C1A17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454" w:type="dxa"/>
            <w:vAlign w:val="bottom"/>
          </w:tcPr>
          <w:p w14:paraId="2DA782FE" w14:textId="34FB25CF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872,983</w:t>
            </w:r>
          </w:p>
        </w:tc>
        <w:tc>
          <w:tcPr>
            <w:tcW w:w="265" w:type="dxa"/>
            <w:vAlign w:val="bottom"/>
          </w:tcPr>
          <w:p w14:paraId="0E591EA5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190" w:type="dxa"/>
            <w:vAlign w:val="bottom"/>
          </w:tcPr>
          <w:p w14:paraId="0BF967A7" w14:textId="548BD8A4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7A0A1E9F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454" w:type="dxa"/>
            <w:vAlign w:val="bottom"/>
          </w:tcPr>
          <w:p w14:paraId="7145B95D" w14:textId="52105E89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AE50B84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190" w:type="dxa"/>
            <w:vAlign w:val="bottom"/>
          </w:tcPr>
          <w:p w14:paraId="5FF77BA0" w14:textId="14655541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344E9D91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292" w:type="dxa"/>
            <w:vAlign w:val="bottom"/>
          </w:tcPr>
          <w:p w14:paraId="46FF817E" w14:textId="0941E082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31792FE" w14:textId="77777777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513" w:type="dxa"/>
            <w:vAlign w:val="bottom"/>
          </w:tcPr>
          <w:p w14:paraId="4A6EFA68" w14:textId="016358A1" w:rsidR="009C1A17" w:rsidRPr="00D9628E" w:rsidRDefault="009C1A17" w:rsidP="009C1A1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872,983</w:t>
            </w:r>
          </w:p>
        </w:tc>
        <w:tc>
          <w:tcPr>
            <w:tcW w:w="277" w:type="dxa"/>
          </w:tcPr>
          <w:p w14:paraId="1E894359" w14:textId="77777777" w:rsidR="009C1A17" w:rsidRPr="00D9628E" w:rsidRDefault="009C1A17" w:rsidP="009C1A17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306" w:type="dxa"/>
            <w:vAlign w:val="bottom"/>
          </w:tcPr>
          <w:p w14:paraId="12E95F76" w14:textId="2962D75E" w:rsidR="009C1A17" w:rsidRPr="00D9628E" w:rsidRDefault="009C1A17" w:rsidP="009C1A1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1.00-15.00</w:t>
            </w:r>
          </w:p>
        </w:tc>
      </w:tr>
      <w:tr w:rsidR="009C1A17" w:rsidRPr="00D9628E" w14:paraId="0EE9897E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15E4E307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1454" w:type="dxa"/>
            <w:vAlign w:val="bottom"/>
          </w:tcPr>
          <w:p w14:paraId="08E6306E" w14:textId="7472A361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01DC97DF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6BB0A6D" w14:textId="653674DD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26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078</w:t>
            </w:r>
          </w:p>
        </w:tc>
        <w:tc>
          <w:tcPr>
            <w:tcW w:w="264" w:type="dxa"/>
            <w:vAlign w:val="bottom"/>
          </w:tcPr>
          <w:p w14:paraId="508BA4DB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18404B4E" w14:textId="0F121132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7595AD26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A208564" w14:textId="4A585871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1CAA071A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41DF25A5" w14:textId="20B54020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8B4036F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CF480A9" w14:textId="05BA15F6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26,078</w:t>
            </w:r>
          </w:p>
        </w:tc>
        <w:tc>
          <w:tcPr>
            <w:tcW w:w="277" w:type="dxa"/>
            <w:vAlign w:val="bottom"/>
          </w:tcPr>
          <w:p w14:paraId="6AF883DF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5AE7EFDB" w14:textId="1D5FA6B4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7.00</w:t>
            </w:r>
          </w:p>
        </w:tc>
      </w:tr>
      <w:tr w:rsidR="009C1A17" w:rsidRPr="00D9628E" w14:paraId="11605D05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304C4D96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54" w:type="dxa"/>
          </w:tcPr>
          <w:p w14:paraId="7A4950C6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</w:tcPr>
          <w:p w14:paraId="69ACC199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38C0C96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4ECB8F96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72505710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</w:tcPr>
          <w:p w14:paraId="0F28FE65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32B42CA7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4521D2D7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DA26995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AB94D0D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</w:tcPr>
          <w:p w14:paraId="51CDAFFB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5AE51C3B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2278DA6D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9C1A17" w:rsidRPr="00D9628E" w14:paraId="72F17AF7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8DD3EFE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1454" w:type="dxa"/>
            <w:vAlign w:val="bottom"/>
          </w:tcPr>
          <w:p w14:paraId="1AC65644" w14:textId="687E3200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45E826D3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626485D" w14:textId="6014E6D6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35B2FE37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2ECF4325" w14:textId="2283A1A4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04FC100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6EABFFAE" w14:textId="69457D21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577C9884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61F3E5C7" w14:textId="60BA3934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253,562</w:t>
            </w:r>
          </w:p>
        </w:tc>
        <w:tc>
          <w:tcPr>
            <w:tcW w:w="236" w:type="dxa"/>
            <w:vAlign w:val="bottom"/>
          </w:tcPr>
          <w:p w14:paraId="64C2FDB9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278C9AC5" w14:textId="7903F8D1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253,562</w:t>
            </w:r>
          </w:p>
        </w:tc>
        <w:tc>
          <w:tcPr>
            <w:tcW w:w="277" w:type="dxa"/>
          </w:tcPr>
          <w:p w14:paraId="581A3502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00706579" w14:textId="5378348F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9C1A17" w:rsidRPr="00D9628E" w14:paraId="4F2E9476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50755C9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54" w:type="dxa"/>
            <w:vAlign w:val="bottom"/>
          </w:tcPr>
          <w:p w14:paraId="7572CF5E" w14:textId="24A80B1F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508A30B3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607B1E10" w14:textId="59FADBB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57,62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</w:t>
            </w:r>
          </w:p>
        </w:tc>
        <w:tc>
          <w:tcPr>
            <w:tcW w:w="264" w:type="dxa"/>
            <w:vAlign w:val="bottom"/>
          </w:tcPr>
          <w:p w14:paraId="6E3D4040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3ED6BB6E" w14:textId="77B89BF3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4EE13F41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24487B7" w14:textId="3DB45D86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0A174EED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3B3B8C9A" w14:textId="54A64C6C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68DB3C1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535DBB7" w14:textId="09B62B99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57,62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</w:t>
            </w:r>
          </w:p>
        </w:tc>
        <w:tc>
          <w:tcPr>
            <w:tcW w:w="277" w:type="dxa"/>
          </w:tcPr>
          <w:p w14:paraId="6E3AC4D5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5F9E18E9" w14:textId="44F63A56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9C1A17" w:rsidRPr="00D9628E" w14:paraId="19219222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49024956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4333E" w14:textId="19717A23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872,983</w:t>
            </w:r>
          </w:p>
        </w:tc>
        <w:tc>
          <w:tcPr>
            <w:tcW w:w="265" w:type="dxa"/>
            <w:vAlign w:val="bottom"/>
          </w:tcPr>
          <w:p w14:paraId="3CEECAE8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EB0A03" w14:textId="33C60550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83,700</w:t>
            </w:r>
          </w:p>
        </w:tc>
        <w:tc>
          <w:tcPr>
            <w:tcW w:w="264" w:type="dxa"/>
            <w:vAlign w:val="bottom"/>
          </w:tcPr>
          <w:p w14:paraId="66EBE5DC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DE21C9" w14:textId="75EFD4C5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EC2CEF9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8AEDB8" w14:textId="000426D1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10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,18</w:t>
            </w:r>
            <w:r w:rsidR="00F1591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5</w:t>
            </w:r>
          </w:p>
        </w:tc>
        <w:tc>
          <w:tcPr>
            <w:tcW w:w="264" w:type="dxa"/>
            <w:vAlign w:val="bottom"/>
          </w:tcPr>
          <w:p w14:paraId="16CE6C5C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1FC7F6" w14:textId="0161935A" w:rsidR="009C1A17" w:rsidRPr="00D9628E" w:rsidRDefault="0024148E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4148E">
              <w:rPr>
                <w:rFonts w:ascii="Angsana New" w:hAnsi="Angsana New"/>
                <w:spacing w:val="-2"/>
                <w:sz w:val="24"/>
                <w:szCs w:val="24"/>
                <w:cs/>
              </w:rPr>
              <w:t>1</w:t>
            </w:r>
            <w:r w:rsidRPr="002414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4148E">
              <w:rPr>
                <w:rFonts w:ascii="Angsana New" w:hAnsi="Angsana New"/>
                <w:spacing w:val="-2"/>
                <w:sz w:val="24"/>
                <w:szCs w:val="24"/>
                <w:cs/>
              </w:rPr>
              <w:t>360</w:t>
            </w:r>
            <w:r w:rsidRPr="002414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24148E">
              <w:rPr>
                <w:rFonts w:ascii="Angsana New" w:hAnsi="Angsana New"/>
                <w:spacing w:val="-2"/>
                <w:sz w:val="24"/>
                <w:szCs w:val="24"/>
                <w:cs/>
              </w:rPr>
              <w:t>524</w:t>
            </w:r>
          </w:p>
        </w:tc>
        <w:tc>
          <w:tcPr>
            <w:tcW w:w="236" w:type="dxa"/>
            <w:vAlign w:val="bottom"/>
          </w:tcPr>
          <w:p w14:paraId="4646E73B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21AB7C" w14:textId="5CF6414E" w:rsidR="009C1A17" w:rsidRPr="00D9628E" w:rsidRDefault="0024148E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24148E">
              <w:rPr>
                <w:rFonts w:ascii="Angsana New" w:hAnsi="Angsana New"/>
                <w:spacing w:val="-2"/>
                <w:sz w:val="24"/>
                <w:szCs w:val="24"/>
              </w:rPr>
              <w:t>2,327,392</w:t>
            </w:r>
          </w:p>
        </w:tc>
        <w:tc>
          <w:tcPr>
            <w:tcW w:w="277" w:type="dxa"/>
          </w:tcPr>
          <w:p w14:paraId="0BBC80DA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59A7E5A3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79DC960C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37EFD5C1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vAlign w:val="bottom"/>
          </w:tcPr>
          <w:p w14:paraId="06E817D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10E68A7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7759B889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4809556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vAlign w:val="bottom"/>
          </w:tcPr>
          <w:p w14:paraId="291E578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0C10298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63164AA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693AD95C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11B17F7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6173679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  <w:vAlign w:val="bottom"/>
          </w:tcPr>
          <w:p w14:paraId="235A25FC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5470006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67CB35D2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1723F816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1E75459E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13FC9099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5B43FB0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A01ECE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16EAE81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4CD753DC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7BB9090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49BE67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6BE49753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3B8E4B4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5CEAD40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7D43C2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64154FF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20A93A08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00922FE2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59F119CA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1177444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278264B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05E273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4713D41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5EBCE93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104B17C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2BDB12D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0E6F9AA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6A8BCD0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0449A4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2DE388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122B847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2A86630A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47D1C908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03439BE4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53C0227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0CF61943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833E02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592B169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650E008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653665C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2EB420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465021D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0B2F0A2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26A533D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2AC379E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2827895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0FCD08A8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5B6A3023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561A13FE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417DDA2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1427E79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9EB326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2EF9E1B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43547E0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1B737889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7E3D6C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3AB3037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00995D3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6994D5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239A87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49011E6F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4AF95CCE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385A5733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13C59EBC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1F675AF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5B1A0A0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0FE926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1142F1D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504504C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02D4EBD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D68244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5F4529E3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7B64D5BC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6668793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50FE3C3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44590E0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277B1827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944CB" w:rsidRPr="00D9628E" w14:paraId="6404A82B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15BC021E" w14:textId="77777777" w:rsidR="003944CB" w:rsidRPr="00D9628E" w:rsidRDefault="003944CB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68A9FE0E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5C845206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B4BA272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7FA3C953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496F7428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53C7F7E0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97D21F2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108C0507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66A9954A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2D1171F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7A70AE90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4FE5D441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F0CAAE3" w14:textId="77777777" w:rsidR="003944CB" w:rsidRPr="00D9628E" w:rsidRDefault="003944CB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523E6" w:rsidRPr="00D9628E" w14:paraId="6F75D1E8" w14:textId="77777777" w:rsidTr="009C1A17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5B8471F2" w14:textId="77777777" w:rsidR="003523E6" w:rsidRPr="00D9628E" w:rsidRDefault="003523E6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03143E50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3AA73E08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D0390E0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4CD9B54B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570CE8DE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254E78B2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4E791BA8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1726D174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473E0550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315EB46A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93C24FF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3363FFFD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1E604CFA" w14:textId="77777777" w:rsidR="003523E6" w:rsidRPr="00D9628E" w:rsidRDefault="003523E6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9C1A17" w:rsidRPr="00D9628E" w14:paraId="13AE5303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7CD020DB" w14:textId="4B04EA3A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454" w:type="dxa"/>
            <w:vAlign w:val="bottom"/>
          </w:tcPr>
          <w:p w14:paraId="57896FE3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4E963AE5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45E3E74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5E8ECB1F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27133C28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27F7807B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D08C021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33BF9CD6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58F09854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2110BF82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A8FB4C5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1616BB8A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1256C09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9C1A17" w:rsidRPr="00D9628E" w14:paraId="6F946757" w14:textId="77777777" w:rsidTr="00A90A43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59A267DE" w14:textId="4AAA1250" w:rsidR="009C1A17" w:rsidRPr="00D9628E" w:rsidRDefault="009C1A17" w:rsidP="009C1A17">
            <w:pPr>
              <w:pStyle w:val="BodyText"/>
              <w:spacing w:before="100" w:beforeAutospacing="1" w:after="100" w:afterAutospacing="1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เงินเบิกเกินบัญชีและเงินกู้ยืมระยะสั้น</w:t>
            </w:r>
            <w:r w:rsidR="00902951" w:rsidRPr="00902951">
              <w:rPr>
                <w:rFonts w:ascii="Angsana New" w:hAnsi="Angsana New" w:hint="cs"/>
                <w:sz w:val="24"/>
                <w:szCs w:val="24"/>
                <w:cs/>
              </w:rPr>
              <w:t>จากสถาบันการเงิน</w:t>
            </w:r>
          </w:p>
        </w:tc>
        <w:tc>
          <w:tcPr>
            <w:tcW w:w="1454" w:type="dxa"/>
            <w:vAlign w:val="bottom"/>
          </w:tcPr>
          <w:p w14:paraId="46779F24" w14:textId="4D152670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76210CB4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6CF1536B" w14:textId="3F707420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011A1DCC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61F5BA34" w14:textId="5823B682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2AF54558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E7207DA" w14:textId="147E665C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710</w:t>
            </w:r>
          </w:p>
        </w:tc>
        <w:tc>
          <w:tcPr>
            <w:tcW w:w="264" w:type="dxa"/>
            <w:vAlign w:val="bottom"/>
          </w:tcPr>
          <w:p w14:paraId="17A40998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0B10C611" w14:textId="1CDCEFF9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D8B3658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00B0A258" w14:textId="00D254A3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12,710</w:t>
            </w:r>
          </w:p>
        </w:tc>
        <w:tc>
          <w:tcPr>
            <w:tcW w:w="277" w:type="dxa"/>
          </w:tcPr>
          <w:p w14:paraId="1350AB51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8C8EF63" w14:textId="0105D180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MLR-2</w:t>
            </w:r>
          </w:p>
        </w:tc>
      </w:tr>
      <w:tr w:rsidR="009C1A17" w:rsidRPr="00D9628E" w14:paraId="74BD21C6" w14:textId="77777777" w:rsidTr="00A90A43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21B36758" w14:textId="40AB0C1C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 w:hanging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54" w:type="dxa"/>
            <w:vAlign w:val="bottom"/>
          </w:tcPr>
          <w:p w14:paraId="7A90645C" w14:textId="36537DCB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10670743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B8E4B83" w14:textId="6FD091A0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7CF3C6F0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2F23EA09" w14:textId="6611DA43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FD6370F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280B017C" w14:textId="5423A6FD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4944AD04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6AAE4A6B" w14:textId="3FFF0D43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198,12</w:t>
            </w:r>
            <w:r w:rsidR="00902951">
              <w:rPr>
                <w:rFonts w:ascii="Angsana New" w:hAnsi="Angsana New"/>
                <w:spacing w:val="-2"/>
                <w:sz w:val="24"/>
                <w:szCs w:val="24"/>
              </w:rPr>
              <w:t>8</w:t>
            </w:r>
          </w:p>
        </w:tc>
        <w:tc>
          <w:tcPr>
            <w:tcW w:w="236" w:type="dxa"/>
            <w:vAlign w:val="bottom"/>
          </w:tcPr>
          <w:p w14:paraId="3B69CE27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65167B7E" w14:textId="17673BC4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198,12</w:t>
            </w:r>
            <w:r w:rsidR="00902951">
              <w:rPr>
                <w:rFonts w:ascii="Angsana New" w:hAnsi="Angsana New"/>
                <w:spacing w:val="-2"/>
                <w:sz w:val="24"/>
                <w:szCs w:val="24"/>
              </w:rPr>
              <w:t>8</w:t>
            </w:r>
          </w:p>
        </w:tc>
        <w:tc>
          <w:tcPr>
            <w:tcW w:w="277" w:type="dxa"/>
          </w:tcPr>
          <w:p w14:paraId="2A8C7BFF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6A7DBCB3" w14:textId="112F9965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9C1A17" w:rsidRPr="00D9628E" w14:paraId="072D7663" w14:textId="77777777" w:rsidTr="00A90A43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16C5A7B6" w14:textId="796B958D" w:rsidR="009C1A17" w:rsidRPr="00D9628E" w:rsidRDefault="009C1A17" w:rsidP="009C1A17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54" w:type="dxa"/>
            <w:vAlign w:val="bottom"/>
          </w:tcPr>
          <w:p w14:paraId="37BFB17B" w14:textId="4C26947B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3,365</w:t>
            </w:r>
          </w:p>
        </w:tc>
        <w:tc>
          <w:tcPr>
            <w:tcW w:w="265" w:type="dxa"/>
            <w:vAlign w:val="bottom"/>
          </w:tcPr>
          <w:p w14:paraId="500896A5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74882569" w14:textId="17217D49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26101572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52138A42" w14:textId="1DBFBF95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52ABE9A1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282EB5A8" w14:textId="19406DE9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22FBC4A7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14:paraId="2FB3ED3F" w14:textId="45E01AEA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4A154AB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5C39E23C" w14:textId="62984835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3,365</w:t>
            </w:r>
          </w:p>
        </w:tc>
        <w:tc>
          <w:tcPr>
            <w:tcW w:w="277" w:type="dxa"/>
          </w:tcPr>
          <w:p w14:paraId="33A907E4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76A08579" w14:textId="2097460D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5.1550-5.60</w:t>
            </w:r>
          </w:p>
        </w:tc>
      </w:tr>
      <w:tr w:rsidR="009C1A17" w:rsidRPr="00D9628E" w14:paraId="0C0BC245" w14:textId="77777777" w:rsidTr="00A90A43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76235827" w14:textId="76970DAF" w:rsidR="009C1A17" w:rsidRPr="00D9628E" w:rsidRDefault="009C1A17" w:rsidP="009C1A17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1454" w:type="dxa"/>
            <w:vAlign w:val="bottom"/>
          </w:tcPr>
          <w:p w14:paraId="44F9C61B" w14:textId="50DD64E7" w:rsidR="009C1A17" w:rsidRPr="00D9628E" w:rsidRDefault="00CD546C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3D31D00D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3B075F2F" w14:textId="2D8DD370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24DB6D76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1103041D" w14:textId="3E3E324E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BC18183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992422E" w14:textId="7467E587" w:rsidR="009C1A17" w:rsidRPr="00D9628E" w:rsidRDefault="00CD546C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93,000</w:t>
            </w:r>
          </w:p>
        </w:tc>
        <w:tc>
          <w:tcPr>
            <w:tcW w:w="264" w:type="dxa"/>
            <w:vAlign w:val="bottom"/>
          </w:tcPr>
          <w:p w14:paraId="4B018C0B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56657B8" w14:textId="02884E91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23FD988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688E5E9" w14:textId="0716FC63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93,000</w:t>
            </w:r>
          </w:p>
        </w:tc>
        <w:tc>
          <w:tcPr>
            <w:tcW w:w="277" w:type="dxa"/>
          </w:tcPr>
          <w:p w14:paraId="3CE8FBA1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510A1D1D" w14:textId="7B26A229" w:rsidR="009C1A17" w:rsidRPr="00D9628E" w:rsidRDefault="00CD546C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MLR-3</w:t>
            </w:r>
          </w:p>
        </w:tc>
      </w:tr>
      <w:tr w:rsidR="009C1A17" w:rsidRPr="00D9628E" w14:paraId="78F00D82" w14:textId="77777777" w:rsidTr="00A90A43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A2897A6" w14:textId="1E29B898" w:rsidR="009C1A17" w:rsidRPr="00D9628E" w:rsidRDefault="009C1A17" w:rsidP="009C1A17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หุ้นกู้ระยะสั้น</w:t>
            </w:r>
          </w:p>
        </w:tc>
        <w:tc>
          <w:tcPr>
            <w:tcW w:w="1454" w:type="dxa"/>
            <w:vAlign w:val="bottom"/>
          </w:tcPr>
          <w:p w14:paraId="424E9931" w14:textId="14948CCB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318</w:t>
            </w:r>
          </w:p>
        </w:tc>
        <w:tc>
          <w:tcPr>
            <w:tcW w:w="265" w:type="dxa"/>
            <w:vAlign w:val="bottom"/>
          </w:tcPr>
          <w:p w14:paraId="5C57B721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C194E06" w14:textId="62A0A8CC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61D2F845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758B62D4" w14:textId="5452086B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7F5B5134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6D473132" w14:textId="7E035170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5F374E5D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7C621B8" w14:textId="3010207F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7088B2D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5DD01670" w14:textId="19556D2A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318</w:t>
            </w:r>
          </w:p>
        </w:tc>
        <w:tc>
          <w:tcPr>
            <w:tcW w:w="277" w:type="dxa"/>
          </w:tcPr>
          <w:p w14:paraId="12F99F68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0D650EA8" w14:textId="065A6F96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7.80</w:t>
            </w:r>
          </w:p>
        </w:tc>
      </w:tr>
      <w:tr w:rsidR="009C1A17" w:rsidRPr="00D9628E" w14:paraId="20916D11" w14:textId="77777777" w:rsidTr="00A90A43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2C432332" w14:textId="7F0DE4D7" w:rsidR="009C1A17" w:rsidRPr="00D9628E" w:rsidRDefault="009C1A17" w:rsidP="009C1A17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เงินกู้ยืมระยะสั้นและดอกเบี้ยค้างจ่ายกิจการที่เกี่ยวข้องกัน</w:t>
            </w:r>
          </w:p>
        </w:tc>
        <w:tc>
          <w:tcPr>
            <w:tcW w:w="1454" w:type="dxa"/>
            <w:vAlign w:val="bottom"/>
          </w:tcPr>
          <w:p w14:paraId="26AA0F74" w14:textId="0346B309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47</w:t>
            </w:r>
            <w:r w:rsidR="007A0DA8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7</w:t>
            </w:r>
          </w:p>
        </w:tc>
        <w:tc>
          <w:tcPr>
            <w:tcW w:w="265" w:type="dxa"/>
            <w:vAlign w:val="bottom"/>
          </w:tcPr>
          <w:p w14:paraId="651FAA42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0AD38D02" w14:textId="27ED8559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70D52FD5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3D9901BB" w14:textId="45FDCB50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1E42672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8A3B025" w14:textId="6A47DA28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5AA92EEA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779BF0B" w14:textId="66C3721B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4A2E264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77D3BE30" w14:textId="0C1C389E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47</w:t>
            </w:r>
            <w:r w:rsidR="007A0DA8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7</w:t>
            </w:r>
          </w:p>
        </w:tc>
        <w:tc>
          <w:tcPr>
            <w:tcW w:w="277" w:type="dxa"/>
          </w:tcPr>
          <w:p w14:paraId="1134298E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192AF8A4" w14:textId="3827C61F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5.25-12.00</w:t>
            </w:r>
          </w:p>
        </w:tc>
      </w:tr>
      <w:tr w:rsidR="009C1A17" w:rsidRPr="00D9628E" w14:paraId="1CBD72E4" w14:textId="77777777" w:rsidTr="00A90A43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0611F594" w14:textId="50935E8D" w:rsidR="009C1A17" w:rsidRPr="00D9628E" w:rsidRDefault="009C1A17" w:rsidP="009C1A17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เงินกู้ยืมระยะสั้นและดอกเบี้ยค้างจ่ายกิจการอื่น</w:t>
            </w:r>
          </w:p>
        </w:tc>
        <w:tc>
          <w:tcPr>
            <w:tcW w:w="1454" w:type="dxa"/>
            <w:vAlign w:val="bottom"/>
          </w:tcPr>
          <w:p w14:paraId="7A06DE6B" w14:textId="25494448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21,69</w:t>
            </w:r>
            <w:r w:rsidR="007A0DA8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4</w:t>
            </w:r>
          </w:p>
        </w:tc>
        <w:tc>
          <w:tcPr>
            <w:tcW w:w="265" w:type="dxa"/>
            <w:vAlign w:val="bottom"/>
          </w:tcPr>
          <w:p w14:paraId="748F9CCA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447EDD34" w14:textId="4F4608A1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51F8FC6A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57F85742" w14:textId="5DFBA886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D385644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25525FFF" w14:textId="487CED4E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643985B0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DCA98CB" w14:textId="10495E5C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0544DC8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2D38C7AD" w14:textId="5152276C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21,69</w:t>
            </w:r>
            <w:r w:rsidR="007A0DA8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4</w:t>
            </w:r>
          </w:p>
        </w:tc>
        <w:tc>
          <w:tcPr>
            <w:tcW w:w="277" w:type="dxa"/>
          </w:tcPr>
          <w:p w14:paraId="7650FF67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1C62FE2B" w14:textId="7BF5E4AC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3.00</w:t>
            </w:r>
          </w:p>
        </w:tc>
      </w:tr>
      <w:tr w:rsidR="009C1A17" w:rsidRPr="00D9628E" w14:paraId="0CA25210" w14:textId="77777777" w:rsidTr="00A90A43">
        <w:trPr>
          <w:gridAfter w:val="1"/>
          <w:wAfter w:w="64" w:type="dxa"/>
          <w:trHeight w:val="56"/>
        </w:trPr>
        <w:tc>
          <w:tcPr>
            <w:tcW w:w="4232" w:type="dxa"/>
            <w:vAlign w:val="bottom"/>
          </w:tcPr>
          <w:p w14:paraId="2AED624E" w14:textId="34A74A45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hanging="1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454" w:type="dxa"/>
            <w:vAlign w:val="bottom"/>
          </w:tcPr>
          <w:p w14:paraId="6FE11D21" w14:textId="306761E5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2A27702E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46074B7C" w14:textId="53A641C0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8,050</w:t>
            </w:r>
          </w:p>
        </w:tc>
        <w:tc>
          <w:tcPr>
            <w:tcW w:w="264" w:type="dxa"/>
            <w:vAlign w:val="bottom"/>
          </w:tcPr>
          <w:p w14:paraId="20E7A56C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71C1DDBF" w14:textId="363D337B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564ED76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BF6921E" w14:textId="6A584B11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3D508953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5B11BE1" w14:textId="60890D70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68761B4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2BBFD80" w14:textId="5F3497F1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8,050</w:t>
            </w:r>
          </w:p>
        </w:tc>
        <w:tc>
          <w:tcPr>
            <w:tcW w:w="277" w:type="dxa"/>
          </w:tcPr>
          <w:p w14:paraId="50F8D970" w14:textId="77777777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75BA7188" w14:textId="430402EF" w:rsidR="009C1A17" w:rsidRPr="00D9628E" w:rsidRDefault="009C1A17" w:rsidP="009C1A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5.1550-5.60</w:t>
            </w:r>
          </w:p>
        </w:tc>
      </w:tr>
      <w:tr w:rsidR="009C1A17" w:rsidRPr="00D9628E" w14:paraId="33682111" w14:textId="77777777" w:rsidTr="009C1A17">
        <w:trPr>
          <w:gridAfter w:val="1"/>
          <w:wAfter w:w="64" w:type="dxa"/>
          <w:trHeight w:val="56"/>
        </w:trPr>
        <w:tc>
          <w:tcPr>
            <w:tcW w:w="4232" w:type="dxa"/>
            <w:vAlign w:val="bottom"/>
          </w:tcPr>
          <w:p w14:paraId="4A32F9C4" w14:textId="6FDA20EE" w:rsidR="009C1A17" w:rsidRPr="00D9628E" w:rsidRDefault="009C1A17" w:rsidP="009C1A17">
            <w:pPr>
              <w:pStyle w:val="BodyText"/>
              <w:spacing w:before="100" w:beforeAutospacing="1" w:after="100" w:afterAutospacing="1"/>
              <w:ind w:hanging="1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1454" w:type="dxa"/>
            <w:vAlign w:val="bottom"/>
          </w:tcPr>
          <w:p w14:paraId="20A4B8C2" w14:textId="4598CBF9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6A50BB2C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62978E0" w14:textId="58BC9F40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700F06CF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0B852073" w14:textId="0822A0A9" w:rsidR="009C1A17" w:rsidRPr="00D9628E" w:rsidRDefault="00CD546C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D546C">
              <w:rPr>
                <w:rFonts w:ascii="Angsana New" w:hAnsi="Angsana New"/>
                <w:color w:val="000000"/>
                <w:sz w:val="24"/>
                <w:szCs w:val="24"/>
              </w:rPr>
              <w:t>810,486</w:t>
            </w:r>
          </w:p>
        </w:tc>
        <w:tc>
          <w:tcPr>
            <w:tcW w:w="267" w:type="dxa"/>
            <w:vAlign w:val="bottom"/>
          </w:tcPr>
          <w:p w14:paraId="0D3A88F6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9A50D27" w14:textId="751BBDB1" w:rsidR="009C1A17" w:rsidRPr="00D9628E" w:rsidRDefault="00CD546C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CD546C">
              <w:rPr>
                <w:rFonts w:ascii="Angsana New" w:hAnsi="Angsana New"/>
                <w:spacing w:val="-2"/>
                <w:sz w:val="24"/>
                <w:szCs w:val="24"/>
              </w:rPr>
              <w:t xml:space="preserve">552,057 </w:t>
            </w:r>
          </w:p>
        </w:tc>
        <w:tc>
          <w:tcPr>
            <w:tcW w:w="264" w:type="dxa"/>
            <w:vAlign w:val="bottom"/>
          </w:tcPr>
          <w:p w14:paraId="6BF64517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1C57ED6" w14:textId="6D46F1B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09FBEC4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B665C0A" w14:textId="3971BB2B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1,362,54</w:t>
            </w:r>
            <w:r w:rsidR="007A0DA8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3</w:t>
            </w:r>
          </w:p>
        </w:tc>
        <w:tc>
          <w:tcPr>
            <w:tcW w:w="277" w:type="dxa"/>
          </w:tcPr>
          <w:p w14:paraId="60E5C8C4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6A53FEF0" w14:textId="13B401D7" w:rsidR="009C1A17" w:rsidRPr="00D9628E" w:rsidRDefault="00CD546C" w:rsidP="009C1A1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MLR-3</w:t>
            </w:r>
            <w:r>
              <w:rPr>
                <w:rFonts w:ascii="Angsana New" w:hAnsi="Angsana New"/>
                <w:color w:val="000000"/>
                <w:sz w:val="24"/>
                <w:szCs w:val="24"/>
              </w:rPr>
              <w:t xml:space="preserve"> ,2%</w:t>
            </w:r>
          </w:p>
        </w:tc>
      </w:tr>
      <w:tr w:rsidR="009C1A17" w:rsidRPr="00D9628E" w14:paraId="0CBABC2D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CC967E3" w14:textId="6D63F693" w:rsidR="009C1A17" w:rsidRPr="00D9628E" w:rsidRDefault="009C1A17" w:rsidP="009C1A17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15A339B9" w14:textId="02AB284B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31EA21E9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7E23A7DB" w14:textId="126AB2A2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91,518</w:t>
            </w:r>
          </w:p>
        </w:tc>
        <w:tc>
          <w:tcPr>
            <w:tcW w:w="264" w:type="dxa"/>
            <w:vAlign w:val="bottom"/>
          </w:tcPr>
          <w:p w14:paraId="38EB6FF3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3B328CA1" w14:textId="3BAF6FD3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D49BDAE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30FE70BD" w14:textId="462779B0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2C37C2CD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7238F887" w14:textId="4B3919B5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0EA34CE1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bottom"/>
          </w:tcPr>
          <w:p w14:paraId="29C914B4" w14:textId="637B3F99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91,518</w:t>
            </w:r>
          </w:p>
        </w:tc>
        <w:tc>
          <w:tcPr>
            <w:tcW w:w="277" w:type="dxa"/>
          </w:tcPr>
          <w:p w14:paraId="222C0360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0D8A4661" w14:textId="7553ED0C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7.35</w:t>
            </w:r>
          </w:p>
        </w:tc>
      </w:tr>
      <w:tr w:rsidR="009C1A17" w:rsidRPr="00D9628E" w14:paraId="7B078D59" w14:textId="77777777" w:rsidTr="009C1A17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72D1C204" w14:textId="60950493" w:rsidR="009C1A17" w:rsidRPr="00D9628E" w:rsidRDefault="009C1A17" w:rsidP="009C1A17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740D1214" w14:textId="6BEBCDEA" w:rsidR="009C1A17" w:rsidRPr="00D9628E" w:rsidRDefault="00CD546C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D546C">
              <w:rPr>
                <w:rFonts w:ascii="Angsana New" w:hAnsi="Angsana New"/>
                <w:color w:val="000000"/>
                <w:sz w:val="24"/>
                <w:szCs w:val="24"/>
              </w:rPr>
              <w:t>93,854</w:t>
            </w:r>
          </w:p>
        </w:tc>
        <w:tc>
          <w:tcPr>
            <w:tcW w:w="265" w:type="dxa"/>
            <w:vAlign w:val="bottom"/>
          </w:tcPr>
          <w:p w14:paraId="347B8892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023313E6" w14:textId="7E6F3533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99,568</w:t>
            </w:r>
          </w:p>
        </w:tc>
        <w:tc>
          <w:tcPr>
            <w:tcW w:w="264" w:type="dxa"/>
            <w:vAlign w:val="bottom"/>
          </w:tcPr>
          <w:p w14:paraId="7C8EFD46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14975268" w14:textId="0EE4A85D" w:rsidR="009C1A17" w:rsidRPr="00D9628E" w:rsidRDefault="00CD546C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CD546C">
              <w:rPr>
                <w:rFonts w:ascii="Angsana New" w:hAnsi="Angsana New"/>
                <w:color w:val="000000"/>
                <w:sz w:val="24"/>
                <w:szCs w:val="24"/>
              </w:rPr>
              <w:t>810,486</w:t>
            </w:r>
          </w:p>
        </w:tc>
        <w:tc>
          <w:tcPr>
            <w:tcW w:w="267" w:type="dxa"/>
            <w:vAlign w:val="bottom"/>
          </w:tcPr>
          <w:p w14:paraId="0C412073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398685E3" w14:textId="78A8396A" w:rsidR="009C1A17" w:rsidRPr="00D9628E" w:rsidRDefault="00CD546C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CD546C">
              <w:rPr>
                <w:rFonts w:ascii="Angsana New" w:hAnsi="Angsana New"/>
                <w:spacing w:val="-2"/>
                <w:sz w:val="24"/>
                <w:szCs w:val="24"/>
              </w:rPr>
              <w:t>657,767</w:t>
            </w:r>
          </w:p>
        </w:tc>
        <w:tc>
          <w:tcPr>
            <w:tcW w:w="264" w:type="dxa"/>
            <w:vAlign w:val="bottom"/>
          </w:tcPr>
          <w:p w14:paraId="78CB3273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265B4F94" w14:textId="539B032D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198,12</w:t>
            </w:r>
            <w:r w:rsidR="00902951">
              <w:rPr>
                <w:rFonts w:ascii="Angsana New" w:hAnsi="Angsana New"/>
                <w:spacing w:val="-2"/>
                <w:sz w:val="24"/>
                <w:szCs w:val="24"/>
              </w:rPr>
              <w:t>8</w:t>
            </w:r>
          </w:p>
        </w:tc>
        <w:tc>
          <w:tcPr>
            <w:tcW w:w="236" w:type="dxa"/>
            <w:vAlign w:val="bottom"/>
          </w:tcPr>
          <w:p w14:paraId="1808A687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bottom"/>
          </w:tcPr>
          <w:p w14:paraId="1EE940A4" w14:textId="748A56B2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1,859,80</w:t>
            </w:r>
            <w:r w:rsidR="007A0DA8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4</w:t>
            </w:r>
          </w:p>
        </w:tc>
        <w:tc>
          <w:tcPr>
            <w:tcW w:w="277" w:type="dxa"/>
            <w:vAlign w:val="bottom"/>
          </w:tcPr>
          <w:p w14:paraId="7561A4DF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DFF0249" w14:textId="77777777" w:rsidR="009C1A17" w:rsidRPr="00D9628E" w:rsidRDefault="009C1A17" w:rsidP="009C1A17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</w:tbl>
    <w:p w14:paraId="21B4746E" w14:textId="77777777" w:rsidR="003944CB" w:rsidRPr="00D9628E" w:rsidRDefault="003944CB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  <w:cs/>
        </w:rPr>
        <w:sectPr w:rsidR="003944CB" w:rsidRPr="00D9628E" w:rsidSect="00DF72AE">
          <w:pgSz w:w="16840" w:h="11907" w:orient="landscape" w:code="9"/>
          <w:pgMar w:top="747" w:right="851" w:bottom="1134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1565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1444"/>
        <w:gridCol w:w="240"/>
        <w:gridCol w:w="1179"/>
        <w:gridCol w:w="325"/>
        <w:gridCol w:w="1106"/>
        <w:gridCol w:w="331"/>
        <w:gridCol w:w="1534"/>
        <w:gridCol w:w="319"/>
        <w:gridCol w:w="1179"/>
        <w:gridCol w:w="322"/>
        <w:gridCol w:w="1366"/>
        <w:gridCol w:w="325"/>
        <w:gridCol w:w="1320"/>
        <w:gridCol w:w="7"/>
      </w:tblGrid>
      <w:tr w:rsidR="003944CB" w:rsidRPr="00D9628E" w14:paraId="3F3E6C7F" w14:textId="77777777" w:rsidTr="003C71E7">
        <w:trPr>
          <w:trHeight w:val="342"/>
        </w:trPr>
        <w:tc>
          <w:tcPr>
            <w:tcW w:w="4653" w:type="dxa"/>
            <w:vAlign w:val="bottom"/>
          </w:tcPr>
          <w:p w14:paraId="65E5E97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10997" w:type="dxa"/>
            <w:gridSpan w:val="14"/>
            <w:tcBorders>
              <w:bottom w:val="single" w:sz="4" w:space="0" w:color="auto"/>
            </w:tcBorders>
            <w:vAlign w:val="bottom"/>
          </w:tcPr>
          <w:p w14:paraId="403B5526" w14:textId="3CA06C75" w:rsidR="003944CB" w:rsidRPr="00D9628E" w:rsidRDefault="002B0E14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พัน</w:t>
            </w:r>
            <w:r w:rsidR="003944CB"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3944CB" w:rsidRPr="00D9628E" w14:paraId="18ACA26C" w14:textId="77777777" w:rsidTr="003C71E7">
        <w:trPr>
          <w:trHeight w:val="342"/>
        </w:trPr>
        <w:tc>
          <w:tcPr>
            <w:tcW w:w="4653" w:type="dxa"/>
            <w:vAlign w:val="bottom"/>
          </w:tcPr>
          <w:p w14:paraId="58D507D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9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9BD7A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44CB" w:rsidRPr="00D9628E" w14:paraId="654E07D4" w14:textId="77777777" w:rsidTr="003C71E7">
        <w:trPr>
          <w:trHeight w:val="342"/>
        </w:trPr>
        <w:tc>
          <w:tcPr>
            <w:tcW w:w="4653" w:type="dxa"/>
            <w:vAlign w:val="bottom"/>
          </w:tcPr>
          <w:p w14:paraId="31DFB5D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9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4EEFAF" w14:textId="2295E976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</w:rPr>
              <w:t>2568</w:t>
            </w:r>
          </w:p>
        </w:tc>
      </w:tr>
      <w:tr w:rsidR="003944CB" w:rsidRPr="00D9628E" w14:paraId="5AA307AE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  <w:vAlign w:val="bottom"/>
          </w:tcPr>
          <w:p w14:paraId="7D8F4892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46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E0133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bottom"/>
          </w:tcPr>
          <w:p w14:paraId="3B4DAFF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19" w:type="dxa"/>
            <w:tcBorders>
              <w:top w:val="single" w:sz="4" w:space="0" w:color="auto"/>
            </w:tcBorders>
            <w:vAlign w:val="bottom"/>
          </w:tcPr>
          <w:p w14:paraId="2E65981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0A8864A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bottom"/>
          </w:tcPr>
          <w:p w14:paraId="2D8A1A4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261F1E2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5" w:type="dxa"/>
            <w:tcBorders>
              <w:top w:val="single" w:sz="4" w:space="0" w:color="auto"/>
            </w:tcBorders>
            <w:vAlign w:val="bottom"/>
          </w:tcPr>
          <w:p w14:paraId="12D4FB3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FB62B2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3944CB" w:rsidRPr="00D9628E" w14:paraId="4D55A0BF" w14:textId="77777777" w:rsidTr="003C71E7">
        <w:trPr>
          <w:gridAfter w:val="1"/>
          <w:wAfter w:w="7" w:type="dxa"/>
          <w:trHeight w:val="619"/>
        </w:trPr>
        <w:tc>
          <w:tcPr>
            <w:tcW w:w="4653" w:type="dxa"/>
            <w:vAlign w:val="bottom"/>
          </w:tcPr>
          <w:p w14:paraId="3B6A901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2712E3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300C2EFC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734CF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</w:p>
          <w:p w14:paraId="085BB0C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25" w:type="dxa"/>
            <w:tcBorders>
              <w:top w:val="single" w:sz="4" w:space="0" w:color="auto"/>
            </w:tcBorders>
            <w:vAlign w:val="bottom"/>
          </w:tcPr>
          <w:p w14:paraId="4099024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FA3F8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31" w:type="dxa"/>
            <w:tcBorders>
              <w:top w:val="single" w:sz="4" w:space="0" w:color="auto"/>
            </w:tcBorders>
            <w:vAlign w:val="bottom"/>
          </w:tcPr>
          <w:p w14:paraId="43640C0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vAlign w:val="bottom"/>
          </w:tcPr>
          <w:p w14:paraId="702EA7FB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319" w:type="dxa"/>
            <w:vAlign w:val="bottom"/>
          </w:tcPr>
          <w:p w14:paraId="48EF4BE8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1F3FE9B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322" w:type="dxa"/>
            <w:vAlign w:val="bottom"/>
          </w:tcPr>
          <w:p w14:paraId="71F5AA3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788F8AD8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325" w:type="dxa"/>
            <w:vAlign w:val="bottom"/>
          </w:tcPr>
          <w:p w14:paraId="35CE675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A5F83F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3944CB" w:rsidRPr="00D9628E" w14:paraId="7C135AF1" w14:textId="77777777" w:rsidTr="003C71E7">
        <w:trPr>
          <w:gridAfter w:val="1"/>
          <w:wAfter w:w="7" w:type="dxa"/>
          <w:trHeight w:val="56"/>
        </w:trPr>
        <w:tc>
          <w:tcPr>
            <w:tcW w:w="4653" w:type="dxa"/>
          </w:tcPr>
          <w:p w14:paraId="6904A450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7220849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648BE53B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65E5E7D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3FFB1F88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1FF57FB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</w:tcPr>
          <w:p w14:paraId="283285F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</w:tcPr>
          <w:p w14:paraId="354A752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</w:tcPr>
          <w:p w14:paraId="047D2EE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517C8C83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</w:tcPr>
          <w:p w14:paraId="32275375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</w:tcPr>
          <w:p w14:paraId="29B98F7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4EC27C0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61D460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3944CB" w:rsidRPr="00D9628E" w14:paraId="6FB196F3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</w:tcPr>
          <w:p w14:paraId="0D94D3C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4" w:type="dxa"/>
          </w:tcPr>
          <w:p w14:paraId="218E29E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65E95E60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44D6673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7042506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3B12FAF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</w:tcPr>
          <w:p w14:paraId="6233ED6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D27E11B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</w:tcPr>
          <w:p w14:paraId="7DF3D4B2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0E33B5A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</w:tcPr>
          <w:p w14:paraId="70CCFE1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vAlign w:val="center"/>
          </w:tcPr>
          <w:p w14:paraId="033DAA0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138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3944CB" w:rsidRPr="00D9628E" w14:paraId="38BC7E4F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</w:tcPr>
          <w:p w14:paraId="0AF8ED8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44" w:type="dxa"/>
            <w:vAlign w:val="center"/>
          </w:tcPr>
          <w:p w14:paraId="0ABC36C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718DF34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DBB41E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43DC745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7B690333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  <w:vAlign w:val="center"/>
          </w:tcPr>
          <w:p w14:paraId="06ACBF8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2C3D602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  <w:vAlign w:val="center"/>
          </w:tcPr>
          <w:p w14:paraId="499ED9D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E18CC5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  <w:vAlign w:val="center"/>
          </w:tcPr>
          <w:p w14:paraId="4865579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72DE181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4D4F1B32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ED33C48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944CB" w:rsidRPr="00D9628E" w14:paraId="078C7AEF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</w:tcPr>
          <w:p w14:paraId="324662C2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4" w:type="dxa"/>
            <w:vAlign w:val="center"/>
          </w:tcPr>
          <w:p w14:paraId="51477FF2" w14:textId="02BDF20E" w:rsidR="003944CB" w:rsidRPr="00D9628E" w:rsidRDefault="00FD6AB8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3F044E1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334A6C4" w14:textId="2299D646" w:rsidR="003944CB" w:rsidRPr="00D9628E" w:rsidRDefault="00FD6AB8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35EE81F3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19FC0B77" w14:textId="3443A83C" w:rsidR="003944CB" w:rsidRPr="00D9628E" w:rsidRDefault="00FD6AB8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55092F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2F222907" w14:textId="64C6A8B9" w:rsidR="003944CB" w:rsidRPr="00D9628E" w:rsidRDefault="00FD6AB8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2,398</w:t>
            </w:r>
          </w:p>
        </w:tc>
        <w:tc>
          <w:tcPr>
            <w:tcW w:w="319" w:type="dxa"/>
            <w:vAlign w:val="center"/>
          </w:tcPr>
          <w:p w14:paraId="4C8CC69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FAB488D" w14:textId="70EA5103" w:rsidR="003944CB" w:rsidRPr="00D9628E" w:rsidRDefault="00FD6AB8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  <w:tc>
          <w:tcPr>
            <w:tcW w:w="322" w:type="dxa"/>
            <w:vAlign w:val="center"/>
          </w:tcPr>
          <w:p w14:paraId="790B1DD0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3A83B78A" w14:textId="1DB849B2" w:rsidR="003944CB" w:rsidRPr="00D9628E" w:rsidRDefault="00FD6AB8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2,478</w:t>
            </w:r>
          </w:p>
        </w:tc>
        <w:tc>
          <w:tcPr>
            <w:tcW w:w="325" w:type="dxa"/>
          </w:tcPr>
          <w:p w14:paraId="6A24F01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261B7CB9" w14:textId="2DFF47AE" w:rsidR="003944CB" w:rsidRPr="00D9628E" w:rsidRDefault="00FD6AB8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0.20-0.50</w:t>
            </w:r>
          </w:p>
        </w:tc>
      </w:tr>
      <w:tr w:rsidR="00FE0A6D" w:rsidRPr="00D9628E" w14:paraId="27DF6D57" w14:textId="77777777" w:rsidTr="003C71E7">
        <w:trPr>
          <w:gridAfter w:val="1"/>
          <w:wAfter w:w="7" w:type="dxa"/>
          <w:trHeight w:val="275"/>
        </w:trPr>
        <w:tc>
          <w:tcPr>
            <w:tcW w:w="4653" w:type="dxa"/>
          </w:tcPr>
          <w:p w14:paraId="3354DF5E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44" w:type="dxa"/>
            <w:vAlign w:val="center"/>
          </w:tcPr>
          <w:p w14:paraId="5A09E9FF" w14:textId="415F0A1A" w:rsidR="00FE0A6D" w:rsidRPr="00D9628E" w:rsidRDefault="00FD6AB8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4962B51A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ACA7BA3" w14:textId="36038DAE" w:rsidR="00FE0A6D" w:rsidRPr="00D9628E" w:rsidRDefault="00FD6AB8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74F60A35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1DF285F9" w14:textId="49114151" w:rsidR="00FE0A6D" w:rsidRPr="00D9628E" w:rsidRDefault="00FD6AB8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C0A5887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33F3204A" w14:textId="76C6F0D0" w:rsidR="00FE0A6D" w:rsidRPr="00D9628E" w:rsidRDefault="00FD6AB8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112A8A6E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80D65BE" w14:textId="2AAE2B7C" w:rsidR="00FE0A6D" w:rsidRPr="00D9628E" w:rsidRDefault="00FD6AB8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351,298</w:t>
            </w:r>
          </w:p>
        </w:tc>
        <w:tc>
          <w:tcPr>
            <w:tcW w:w="322" w:type="dxa"/>
            <w:vAlign w:val="center"/>
          </w:tcPr>
          <w:p w14:paraId="25050450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</w:tcPr>
          <w:p w14:paraId="4C83462E" w14:textId="42AF8DE1" w:rsidR="00FE0A6D" w:rsidRPr="00D9628E" w:rsidRDefault="00FD6AB8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351,298</w:t>
            </w:r>
          </w:p>
        </w:tc>
        <w:tc>
          <w:tcPr>
            <w:tcW w:w="325" w:type="dxa"/>
          </w:tcPr>
          <w:p w14:paraId="632839BC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193BD823" w14:textId="63E2BEE3" w:rsidR="00FE0A6D" w:rsidRPr="00D9628E" w:rsidRDefault="00FD6AB8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E0A6D" w:rsidRPr="00D9628E" w14:paraId="20D74465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0EB4E89D" w14:textId="6AB45318" w:rsidR="00FE0A6D" w:rsidRPr="00D9628E" w:rsidRDefault="00FE0A6D" w:rsidP="00FE0A6D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="00050E08"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และดอกเบี้ยค้างรับแก่กิจการที่เกี่ยวข้องกัน</w:t>
            </w:r>
          </w:p>
        </w:tc>
        <w:tc>
          <w:tcPr>
            <w:tcW w:w="1444" w:type="dxa"/>
            <w:vAlign w:val="center"/>
          </w:tcPr>
          <w:p w14:paraId="4D4C9564" w14:textId="4B88A095" w:rsidR="00FE0A6D" w:rsidRPr="00D9628E" w:rsidRDefault="00FD6AB8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304,103</w:t>
            </w:r>
          </w:p>
        </w:tc>
        <w:tc>
          <w:tcPr>
            <w:tcW w:w="240" w:type="dxa"/>
            <w:vAlign w:val="center"/>
          </w:tcPr>
          <w:p w14:paraId="0E0C0CAD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F4EF92C" w14:textId="5385493F" w:rsidR="00FE0A6D" w:rsidRPr="00D9628E" w:rsidRDefault="00FD6AB8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13BA1342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648191A2" w14:textId="3B57DCEA" w:rsidR="00FE0A6D" w:rsidRPr="00D9628E" w:rsidRDefault="00FD6AB8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59BCD8B4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3CD25DF6" w14:textId="34C2CD7B" w:rsidR="00FE0A6D" w:rsidRPr="00D9628E" w:rsidRDefault="00FD6AB8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6D6B87C6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514495DD" w14:textId="3051C4AC" w:rsidR="00FE0A6D" w:rsidRPr="00D9628E" w:rsidRDefault="00FD6AB8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4F361E85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6A3DA8FC" w14:textId="3A6CCC7E" w:rsidR="00FE0A6D" w:rsidRPr="00D9628E" w:rsidRDefault="00FD6AB8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304,103</w:t>
            </w:r>
          </w:p>
        </w:tc>
        <w:tc>
          <w:tcPr>
            <w:tcW w:w="325" w:type="dxa"/>
            <w:vAlign w:val="bottom"/>
          </w:tcPr>
          <w:p w14:paraId="5A88AF20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8B347D3" w14:textId="14675A44" w:rsidR="00FE0A6D" w:rsidRPr="00D9628E" w:rsidRDefault="00FD6AB8" w:rsidP="00FE0A6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5.00-15.00</w:t>
            </w:r>
          </w:p>
        </w:tc>
      </w:tr>
      <w:tr w:rsidR="00667534" w:rsidRPr="00D9628E" w14:paraId="46DFBD70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7D6788E4" w14:textId="6B166839" w:rsidR="00667534" w:rsidRPr="00D9628E" w:rsidRDefault="00667534" w:rsidP="00667534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="00050E08"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และดอกเบี้ยค้างรับแก่กิจการอื่น</w:t>
            </w:r>
          </w:p>
        </w:tc>
        <w:tc>
          <w:tcPr>
            <w:tcW w:w="1444" w:type="dxa"/>
            <w:vAlign w:val="center"/>
          </w:tcPr>
          <w:p w14:paraId="07FB877F" w14:textId="5EC38B33" w:rsidR="00667534" w:rsidRPr="00D9628E" w:rsidRDefault="00FD6AB8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479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610</w:t>
            </w:r>
          </w:p>
        </w:tc>
        <w:tc>
          <w:tcPr>
            <w:tcW w:w="240" w:type="dxa"/>
            <w:vAlign w:val="center"/>
          </w:tcPr>
          <w:p w14:paraId="5789BF91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A8712DD" w14:textId="050231DF" w:rsidR="00667534" w:rsidRPr="00D9628E" w:rsidRDefault="00FD6AB8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0AEB856D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086A519C" w14:textId="403FE365" w:rsidR="00667534" w:rsidRPr="00D9628E" w:rsidRDefault="00FD6AB8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1C98B2F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BED8F25" w14:textId="6E037A0C" w:rsidR="00667534" w:rsidRPr="00D9628E" w:rsidRDefault="00FD6AB8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43996F0F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70466C83" w14:textId="166E0ED4" w:rsidR="00667534" w:rsidRPr="00D9628E" w:rsidRDefault="00FD6AB8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58BDC42A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031B72BA" w14:textId="668ADEC4" w:rsidR="00667534" w:rsidRPr="00D9628E" w:rsidRDefault="00FD6AB8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479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610</w:t>
            </w:r>
          </w:p>
        </w:tc>
        <w:tc>
          <w:tcPr>
            <w:tcW w:w="325" w:type="dxa"/>
            <w:vAlign w:val="bottom"/>
          </w:tcPr>
          <w:p w14:paraId="4F0CF986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3FCD6D1D" w14:textId="60B3082D" w:rsidR="00667534" w:rsidRPr="00D9628E" w:rsidRDefault="00FD6AB8" w:rsidP="00667534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7.50-15.00</w:t>
            </w:r>
          </w:p>
        </w:tc>
      </w:tr>
      <w:tr w:rsidR="00FD6AB8" w:rsidRPr="00D9628E" w14:paraId="261B07EF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23ED9478" w14:textId="553569DD" w:rsidR="00FD6AB8" w:rsidRPr="00D9628E" w:rsidRDefault="00FD6AB8" w:rsidP="00FD6AB8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และดอกเบี้ยค้างรับแก่กิจการอื่น</w:t>
            </w:r>
          </w:p>
        </w:tc>
        <w:tc>
          <w:tcPr>
            <w:tcW w:w="1444" w:type="dxa"/>
            <w:vAlign w:val="center"/>
          </w:tcPr>
          <w:p w14:paraId="6C65977B" w14:textId="6C6207C3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10714C5D" w14:textId="77777777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58B36DE" w14:textId="25A78DEB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26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457</w:t>
            </w:r>
          </w:p>
        </w:tc>
        <w:tc>
          <w:tcPr>
            <w:tcW w:w="325" w:type="dxa"/>
            <w:vAlign w:val="center"/>
          </w:tcPr>
          <w:p w14:paraId="28C4CD7F" w14:textId="77777777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210C5BBA" w14:textId="73A80511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227B932" w14:textId="77777777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78F8B011" w14:textId="545FA166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77877495" w14:textId="77777777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2907470" w14:textId="19858471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1ACFAD5A" w14:textId="77777777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2C3A262B" w14:textId="4DA8E159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26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457</w:t>
            </w:r>
          </w:p>
        </w:tc>
        <w:tc>
          <w:tcPr>
            <w:tcW w:w="325" w:type="dxa"/>
            <w:vAlign w:val="bottom"/>
          </w:tcPr>
          <w:p w14:paraId="4DD71C9B" w14:textId="77777777" w:rsidR="00FD6AB8" w:rsidRPr="00D9628E" w:rsidRDefault="00FD6AB8" w:rsidP="00FD6AB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5071501B" w14:textId="1B8265FA" w:rsidR="00FD6AB8" w:rsidRPr="00D9628E" w:rsidRDefault="00FD6AB8" w:rsidP="00FD6AB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7.00</w:t>
            </w:r>
          </w:p>
        </w:tc>
      </w:tr>
      <w:tr w:rsidR="003C71E7" w:rsidRPr="00D9628E" w14:paraId="735178E8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10734B9B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44" w:type="dxa"/>
            <w:vAlign w:val="center"/>
          </w:tcPr>
          <w:p w14:paraId="32282B96" w14:textId="792E5646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4A1CEEC3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3007D70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54D92048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28B847E5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  <w:vAlign w:val="center"/>
          </w:tcPr>
          <w:p w14:paraId="40AAD895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543B566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  <w:vAlign w:val="center"/>
          </w:tcPr>
          <w:p w14:paraId="41931220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22B2A12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  <w:vAlign w:val="center"/>
          </w:tcPr>
          <w:p w14:paraId="0CF9C338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64C2E42E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  <w:vAlign w:val="bottom"/>
          </w:tcPr>
          <w:p w14:paraId="23B89254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7AD25D47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D6AB8" w:rsidRPr="00D9628E" w14:paraId="63C7CB6E" w14:textId="77777777" w:rsidTr="009105CA">
        <w:trPr>
          <w:gridAfter w:val="1"/>
          <w:wAfter w:w="7" w:type="dxa"/>
          <w:trHeight w:val="302"/>
        </w:trPr>
        <w:tc>
          <w:tcPr>
            <w:tcW w:w="4653" w:type="dxa"/>
          </w:tcPr>
          <w:p w14:paraId="17984FE6" w14:textId="77777777" w:rsidR="00FD6AB8" w:rsidRPr="00D9628E" w:rsidRDefault="00FD6AB8" w:rsidP="00FD6AB8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ไม่จดทะเบียนในตลาดหลักทรัพย์</w:t>
            </w:r>
          </w:p>
        </w:tc>
        <w:tc>
          <w:tcPr>
            <w:tcW w:w="1444" w:type="dxa"/>
            <w:vAlign w:val="center"/>
          </w:tcPr>
          <w:p w14:paraId="493DE885" w14:textId="62550B92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670E1878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2CDB1DA" w14:textId="09DF9B4A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482CAE25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752192E3" w14:textId="2E9AF61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240CF951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20C54CCE" w14:textId="1CE5953D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4C202D0A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96CA6F0" w14:textId="7B162DBD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253,562</w:t>
            </w:r>
          </w:p>
        </w:tc>
        <w:tc>
          <w:tcPr>
            <w:tcW w:w="322" w:type="dxa"/>
            <w:vAlign w:val="center"/>
          </w:tcPr>
          <w:p w14:paraId="284CF18C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2ADB4FB8" w14:textId="57AB2341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253,562</w:t>
            </w:r>
          </w:p>
        </w:tc>
        <w:tc>
          <w:tcPr>
            <w:tcW w:w="325" w:type="dxa"/>
            <w:vAlign w:val="center"/>
          </w:tcPr>
          <w:p w14:paraId="3A8E00BD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74BF23A8" w14:textId="00E1C1AD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D6AB8" w:rsidRPr="00D9628E" w14:paraId="1CD25BD7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02D42E48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100222D" w14:textId="27AC9E3C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1D2BDDA9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36E3678C" w14:textId="06C0A5FD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325" w:type="dxa"/>
            <w:vAlign w:val="center"/>
          </w:tcPr>
          <w:p w14:paraId="4D0846D1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51919B6A" w14:textId="243F3249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5A040307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66F5155B" w14:textId="2778EB7B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634140E3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596335D5" w14:textId="64EE9E6B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4E14FF66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1696CFC9" w14:textId="0B72C169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325" w:type="dxa"/>
            <w:vAlign w:val="bottom"/>
          </w:tcPr>
          <w:p w14:paraId="32AE22CB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5D79983E" w14:textId="53A77870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D6AB8" w:rsidRPr="00D9628E" w14:paraId="0A9D32D6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</w:tcPr>
          <w:p w14:paraId="4D1A0E5D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A5D5A8" w14:textId="10F2D93F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783,713</w:t>
            </w:r>
          </w:p>
        </w:tc>
        <w:tc>
          <w:tcPr>
            <w:tcW w:w="240" w:type="dxa"/>
            <w:vAlign w:val="center"/>
          </w:tcPr>
          <w:p w14:paraId="24028000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F53E1E" w14:textId="1E46D699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26,907</w:t>
            </w:r>
          </w:p>
        </w:tc>
        <w:tc>
          <w:tcPr>
            <w:tcW w:w="325" w:type="dxa"/>
            <w:vAlign w:val="center"/>
          </w:tcPr>
          <w:p w14:paraId="715CCEA0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6FC624" w14:textId="1EA3625B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2B1109DA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7B3C191" w14:textId="39441E9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2,398</w:t>
            </w:r>
          </w:p>
        </w:tc>
        <w:tc>
          <w:tcPr>
            <w:tcW w:w="319" w:type="dxa"/>
            <w:vAlign w:val="center"/>
          </w:tcPr>
          <w:p w14:paraId="5615BB8E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C9154C" w14:textId="2D0A91F9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604,94</w:t>
            </w:r>
            <w:r w:rsidR="00902951">
              <w:rPr>
                <w:rFonts w:ascii="Angsana New" w:hAnsi="Angsana New"/>
                <w:spacing w:val="-2"/>
                <w:sz w:val="24"/>
                <w:szCs w:val="24"/>
              </w:rPr>
              <w:t>0</w:t>
            </w:r>
          </w:p>
        </w:tc>
        <w:tc>
          <w:tcPr>
            <w:tcW w:w="322" w:type="dxa"/>
            <w:vAlign w:val="center"/>
          </w:tcPr>
          <w:p w14:paraId="2F42CEDD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06CE5A" w14:textId="3F1BB9C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1,417,958</w:t>
            </w:r>
          </w:p>
        </w:tc>
        <w:tc>
          <w:tcPr>
            <w:tcW w:w="325" w:type="dxa"/>
          </w:tcPr>
          <w:p w14:paraId="6D2712E8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F0D41AD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D6AB8" w:rsidRPr="00D9628E" w14:paraId="7B7D1C20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4BB3FCEE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444" w:type="dxa"/>
            <w:tcBorders>
              <w:top w:val="double" w:sz="4" w:space="0" w:color="auto"/>
            </w:tcBorders>
            <w:vAlign w:val="center"/>
          </w:tcPr>
          <w:p w14:paraId="52FB1159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04D569D6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vAlign w:val="center"/>
          </w:tcPr>
          <w:p w14:paraId="0A49FCCE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537417F1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double" w:sz="4" w:space="0" w:color="auto"/>
            </w:tcBorders>
            <w:vAlign w:val="center"/>
          </w:tcPr>
          <w:p w14:paraId="27C75FBB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  <w:vAlign w:val="center"/>
          </w:tcPr>
          <w:p w14:paraId="26B040FB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double" w:sz="4" w:space="0" w:color="auto"/>
            </w:tcBorders>
            <w:vAlign w:val="center"/>
          </w:tcPr>
          <w:p w14:paraId="52B9B1ED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  <w:vAlign w:val="center"/>
          </w:tcPr>
          <w:p w14:paraId="38EBBBA5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vAlign w:val="center"/>
          </w:tcPr>
          <w:p w14:paraId="468A8E05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  <w:vAlign w:val="center"/>
          </w:tcPr>
          <w:p w14:paraId="4C7730EE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double" w:sz="4" w:space="0" w:color="auto"/>
            </w:tcBorders>
            <w:vAlign w:val="center"/>
          </w:tcPr>
          <w:p w14:paraId="139CEF82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069D07ED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145BD54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FD6AB8" w:rsidRPr="00D9628E" w14:paraId="15B15C41" w14:textId="77777777" w:rsidTr="00FD6AB8">
        <w:trPr>
          <w:gridAfter w:val="1"/>
          <w:wAfter w:w="7" w:type="dxa"/>
          <w:trHeight w:val="20"/>
        </w:trPr>
        <w:tc>
          <w:tcPr>
            <w:tcW w:w="4653" w:type="dxa"/>
            <w:vAlign w:val="bottom"/>
          </w:tcPr>
          <w:p w14:paraId="09ACE4F3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44" w:type="dxa"/>
            <w:vAlign w:val="center"/>
          </w:tcPr>
          <w:p w14:paraId="48D7F25A" w14:textId="1F723B91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1F7949C1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B0F298A" w14:textId="79D02101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5FB93DFD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608C0F37" w14:textId="636251D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83097EE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7B417553" w14:textId="1B8A2E40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193EF8B3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FD7B522" w14:textId="52EC9EE6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27,713</w:t>
            </w:r>
          </w:p>
        </w:tc>
        <w:tc>
          <w:tcPr>
            <w:tcW w:w="322" w:type="dxa"/>
            <w:vAlign w:val="center"/>
          </w:tcPr>
          <w:p w14:paraId="314CA57B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64752823" w14:textId="6CE68499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27,713</w:t>
            </w:r>
          </w:p>
        </w:tc>
        <w:tc>
          <w:tcPr>
            <w:tcW w:w="325" w:type="dxa"/>
          </w:tcPr>
          <w:p w14:paraId="7D91B95A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5A80AE73" w14:textId="6D21BD15" w:rsidR="00FD6AB8" w:rsidRPr="00D9628E" w:rsidRDefault="00226225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D6AB8" w:rsidRPr="00D9628E" w14:paraId="6EB80DA7" w14:textId="77777777" w:rsidTr="00FD6AB8">
        <w:trPr>
          <w:gridAfter w:val="1"/>
          <w:wAfter w:w="7" w:type="dxa"/>
          <w:trHeight w:val="20"/>
        </w:trPr>
        <w:tc>
          <w:tcPr>
            <w:tcW w:w="4653" w:type="dxa"/>
            <w:vAlign w:val="bottom"/>
          </w:tcPr>
          <w:p w14:paraId="1DEE2340" w14:textId="77777777" w:rsidR="00FD6AB8" w:rsidRPr="00D9628E" w:rsidRDefault="00FD6AB8" w:rsidP="00FD6A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44" w:type="dxa"/>
            <w:vAlign w:val="bottom"/>
          </w:tcPr>
          <w:p w14:paraId="53CB1DE6" w14:textId="5052C9F2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2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142</w:t>
            </w:r>
          </w:p>
        </w:tc>
        <w:tc>
          <w:tcPr>
            <w:tcW w:w="240" w:type="dxa"/>
            <w:vAlign w:val="bottom"/>
          </w:tcPr>
          <w:p w14:paraId="3246DD9E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bottom"/>
          </w:tcPr>
          <w:p w14:paraId="63B0C0CD" w14:textId="4CFE32BD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bottom"/>
          </w:tcPr>
          <w:p w14:paraId="0EE1607A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vAlign w:val="bottom"/>
          </w:tcPr>
          <w:p w14:paraId="773EE04A" w14:textId="16C7CAF3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bottom"/>
          </w:tcPr>
          <w:p w14:paraId="422F6B06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bottom"/>
          </w:tcPr>
          <w:p w14:paraId="30298DA3" w14:textId="36B770FC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bottom"/>
          </w:tcPr>
          <w:p w14:paraId="452B727E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ED4222B" w14:textId="05F06668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bottom"/>
          </w:tcPr>
          <w:p w14:paraId="1B2F8FA9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bottom"/>
          </w:tcPr>
          <w:p w14:paraId="0AA6F72D" w14:textId="6CD91188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2,142</w:t>
            </w:r>
          </w:p>
        </w:tc>
        <w:tc>
          <w:tcPr>
            <w:tcW w:w="325" w:type="dxa"/>
            <w:vAlign w:val="bottom"/>
          </w:tcPr>
          <w:p w14:paraId="42653657" w14:textId="77777777" w:rsidR="00FD6AB8" w:rsidRPr="00D9628E" w:rsidRDefault="00FD6AB8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3FE27BE6" w14:textId="4863F9E2" w:rsidR="00FD6AB8" w:rsidRPr="00D9628E" w:rsidRDefault="003D4C00" w:rsidP="00FD6A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4.20-5.027</w:t>
            </w:r>
          </w:p>
        </w:tc>
      </w:tr>
      <w:tr w:rsidR="00266FF9" w:rsidRPr="00D9628E" w14:paraId="3D1F33AD" w14:textId="77777777" w:rsidTr="00DF18F5">
        <w:trPr>
          <w:gridAfter w:val="1"/>
          <w:wAfter w:w="7" w:type="dxa"/>
          <w:trHeight w:val="20"/>
        </w:trPr>
        <w:tc>
          <w:tcPr>
            <w:tcW w:w="4653" w:type="dxa"/>
            <w:vAlign w:val="bottom"/>
          </w:tcPr>
          <w:p w14:paraId="7EF557C7" w14:textId="08F3C31E" w:rsidR="00266FF9" w:rsidRPr="00D9628E" w:rsidRDefault="00266FF9" w:rsidP="00266FF9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ส่วนของหุ้นกู้ระยะยาวที่ถึงกำหนดชำระภายในหนึ่งปี</w:t>
            </w:r>
          </w:p>
        </w:tc>
        <w:tc>
          <w:tcPr>
            <w:tcW w:w="1444" w:type="dxa"/>
            <w:vAlign w:val="center"/>
          </w:tcPr>
          <w:p w14:paraId="253568A0" w14:textId="345E2EF6" w:rsidR="00266FF9" w:rsidRPr="00FD6AB8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9,210</w:t>
            </w:r>
          </w:p>
        </w:tc>
        <w:tc>
          <w:tcPr>
            <w:tcW w:w="240" w:type="dxa"/>
            <w:vAlign w:val="center"/>
          </w:tcPr>
          <w:p w14:paraId="0CFB9B5E" w14:textId="77777777" w:rsidR="00266FF9" w:rsidRPr="00D9628E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B842570" w14:textId="1C3C70A8" w:rsidR="00266FF9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079D0DB0" w14:textId="77777777" w:rsidR="00266FF9" w:rsidRPr="00D9628E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2F22BDCE" w14:textId="55BA95FA" w:rsidR="00266FF9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62D84965" w14:textId="77777777" w:rsidR="00266FF9" w:rsidRPr="00D9628E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1E84A56C" w14:textId="72187374" w:rsidR="00266FF9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61CAF221" w14:textId="77777777" w:rsidR="00266FF9" w:rsidRPr="00D9628E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41B7CA48" w14:textId="2F122EF7" w:rsidR="00266FF9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42D81462" w14:textId="77777777" w:rsidR="00266FF9" w:rsidRPr="00D9628E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</w:tcPr>
          <w:p w14:paraId="7692C07A" w14:textId="67A07D17" w:rsidR="00266FF9" w:rsidRPr="00FD6AB8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9,210</w:t>
            </w:r>
          </w:p>
        </w:tc>
        <w:tc>
          <w:tcPr>
            <w:tcW w:w="325" w:type="dxa"/>
          </w:tcPr>
          <w:p w14:paraId="76EEF018" w14:textId="77777777" w:rsidR="00266FF9" w:rsidRPr="00D9628E" w:rsidRDefault="00266FF9" w:rsidP="00266FF9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477DB896" w14:textId="12EBC083" w:rsidR="00266FF9" w:rsidRDefault="00266FF9" w:rsidP="00266FF9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226225" w:rsidRPr="00D9628E" w14:paraId="05BCDF86" w14:textId="77777777" w:rsidTr="00C00062">
        <w:trPr>
          <w:gridAfter w:val="1"/>
          <w:wAfter w:w="7" w:type="dxa"/>
          <w:trHeight w:val="20"/>
        </w:trPr>
        <w:tc>
          <w:tcPr>
            <w:tcW w:w="4653" w:type="dxa"/>
            <w:vAlign w:val="bottom"/>
          </w:tcPr>
          <w:p w14:paraId="6FD6F5E3" w14:textId="060D0F3A" w:rsidR="00226225" w:rsidRPr="00D9628E" w:rsidRDefault="00226225" w:rsidP="00226225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FD6AB8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1444" w:type="dxa"/>
            <w:vAlign w:val="bottom"/>
          </w:tcPr>
          <w:p w14:paraId="24A3E78C" w14:textId="3E0DDE5D" w:rsidR="00226225" w:rsidRPr="00FD6AB8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3EF6B6DB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bottom"/>
          </w:tcPr>
          <w:p w14:paraId="19D1D6F6" w14:textId="35187BC3" w:rsidR="00226225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bottom"/>
          </w:tcPr>
          <w:p w14:paraId="22306852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361EDA2C" w14:textId="5937A17E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D28C6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bottom"/>
          </w:tcPr>
          <w:p w14:paraId="58A48F4B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bottom"/>
          </w:tcPr>
          <w:p w14:paraId="3C1A0AC3" w14:textId="443247CC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60,000</w:t>
            </w:r>
          </w:p>
        </w:tc>
        <w:tc>
          <w:tcPr>
            <w:tcW w:w="319" w:type="dxa"/>
            <w:vAlign w:val="bottom"/>
          </w:tcPr>
          <w:p w14:paraId="4E1B9E80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49C6F2B" w14:textId="72954532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bottom"/>
          </w:tcPr>
          <w:p w14:paraId="50616FDB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bottom"/>
          </w:tcPr>
          <w:p w14:paraId="450CF6FB" w14:textId="6B151381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60,000</w:t>
            </w:r>
          </w:p>
        </w:tc>
        <w:tc>
          <w:tcPr>
            <w:tcW w:w="325" w:type="dxa"/>
            <w:vAlign w:val="bottom"/>
          </w:tcPr>
          <w:p w14:paraId="1D6BCD88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4BB8A5C9" w14:textId="7E8CF883" w:rsidR="00226225" w:rsidRPr="00D9628E" w:rsidRDefault="00226225" w:rsidP="00226225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3D4C00">
              <w:rPr>
                <w:rFonts w:ascii="Angsana New" w:hAnsi="Angsana New"/>
                <w:spacing w:val="-2"/>
                <w:sz w:val="24"/>
                <w:szCs w:val="24"/>
              </w:rPr>
              <w:t>MLR+2.25%</w:t>
            </w:r>
          </w:p>
        </w:tc>
      </w:tr>
      <w:tr w:rsidR="00226225" w:rsidRPr="00D9628E" w14:paraId="47166540" w14:textId="77777777" w:rsidTr="00FD6AB8">
        <w:trPr>
          <w:gridAfter w:val="1"/>
          <w:wAfter w:w="7" w:type="dxa"/>
          <w:trHeight w:val="20"/>
        </w:trPr>
        <w:tc>
          <w:tcPr>
            <w:tcW w:w="4653" w:type="dxa"/>
            <w:vAlign w:val="bottom"/>
          </w:tcPr>
          <w:p w14:paraId="25F0BD79" w14:textId="77777777" w:rsidR="00226225" w:rsidRPr="00D9628E" w:rsidRDefault="00226225" w:rsidP="00226225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444" w:type="dxa"/>
          </w:tcPr>
          <w:p w14:paraId="1FA1A3E6" w14:textId="7C63F473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17197956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750965C" w14:textId="5E708F7E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FD6AB8">
              <w:rPr>
                <w:rFonts w:ascii="Angsana New" w:hAnsi="Angsana New"/>
                <w:color w:val="000000"/>
                <w:sz w:val="24"/>
                <w:szCs w:val="24"/>
                <w:cs/>
              </w:rPr>
              <w:t>82</w:t>
            </w:r>
            <w:r w:rsidRPr="00FD6AB8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FD6AB8">
              <w:rPr>
                <w:rFonts w:ascii="Angsana New" w:hAnsi="Angsana New"/>
                <w:color w:val="000000"/>
                <w:sz w:val="24"/>
                <w:szCs w:val="24"/>
                <w:cs/>
              </w:rPr>
              <w:t>696</w:t>
            </w:r>
          </w:p>
        </w:tc>
        <w:tc>
          <w:tcPr>
            <w:tcW w:w="325" w:type="dxa"/>
            <w:vAlign w:val="center"/>
          </w:tcPr>
          <w:p w14:paraId="79A51126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4C8FD4D1" w14:textId="6AB25CCA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7D28C6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44E43310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0187BE30" w14:textId="11055FB3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4F97F4F4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39D135B" w14:textId="638C8FD0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0BFC396B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6633698D" w14:textId="2C7751A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FD6AB8">
              <w:rPr>
                <w:rFonts w:ascii="Angsana New" w:hAnsi="Angsana New"/>
                <w:color w:val="000000"/>
                <w:sz w:val="24"/>
                <w:szCs w:val="24"/>
                <w:cs/>
              </w:rPr>
              <w:t>82</w:t>
            </w:r>
            <w:r w:rsidRPr="00FD6AB8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FD6AB8">
              <w:rPr>
                <w:rFonts w:ascii="Angsana New" w:hAnsi="Angsana New"/>
                <w:color w:val="000000"/>
                <w:sz w:val="24"/>
                <w:szCs w:val="24"/>
                <w:cs/>
              </w:rPr>
              <w:t>696</w:t>
            </w:r>
          </w:p>
        </w:tc>
        <w:tc>
          <w:tcPr>
            <w:tcW w:w="325" w:type="dxa"/>
            <w:vAlign w:val="bottom"/>
          </w:tcPr>
          <w:p w14:paraId="5D654274" w14:textId="77777777" w:rsidR="00226225" w:rsidRPr="00D9628E" w:rsidRDefault="00226225" w:rsidP="00226225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10B33C21" w14:textId="2B144984" w:rsidR="00226225" w:rsidRPr="00D9628E" w:rsidRDefault="00226225" w:rsidP="00226225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7.35</w:t>
            </w:r>
          </w:p>
        </w:tc>
      </w:tr>
      <w:tr w:rsidR="00226225" w:rsidRPr="00D9628E" w14:paraId="4810C93D" w14:textId="77777777" w:rsidTr="00FD6AB8">
        <w:trPr>
          <w:gridAfter w:val="1"/>
          <w:wAfter w:w="7" w:type="dxa"/>
          <w:trHeight w:val="20"/>
        </w:trPr>
        <w:tc>
          <w:tcPr>
            <w:tcW w:w="4653" w:type="dxa"/>
            <w:vAlign w:val="bottom"/>
          </w:tcPr>
          <w:p w14:paraId="413728FC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C2C1220" w14:textId="21A5EA9F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41C059E0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0B44B0C8" w14:textId="69A69522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5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878</w:t>
            </w:r>
          </w:p>
        </w:tc>
        <w:tc>
          <w:tcPr>
            <w:tcW w:w="325" w:type="dxa"/>
            <w:vAlign w:val="center"/>
          </w:tcPr>
          <w:p w14:paraId="653EAA4B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3017DD95" w14:textId="7ADF3DE4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D28C6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1E9C6AE8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71BE0E96" w14:textId="0CC5BF83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23427533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4796DDCC" w14:textId="22761A1F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01C7C4C3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67D424A9" w14:textId="2F027973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5,878</w:t>
            </w:r>
          </w:p>
        </w:tc>
        <w:tc>
          <w:tcPr>
            <w:tcW w:w="325" w:type="dxa"/>
          </w:tcPr>
          <w:p w14:paraId="508F4D99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24A0CE23" w14:textId="2AC681B8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4.20-5.027</w:t>
            </w:r>
          </w:p>
        </w:tc>
      </w:tr>
      <w:tr w:rsidR="00226225" w:rsidRPr="00D9628E" w14:paraId="789F14A2" w14:textId="77777777" w:rsidTr="00C00062">
        <w:trPr>
          <w:gridAfter w:val="1"/>
          <w:wAfter w:w="7" w:type="dxa"/>
          <w:trHeight w:val="20"/>
        </w:trPr>
        <w:tc>
          <w:tcPr>
            <w:tcW w:w="4653" w:type="dxa"/>
            <w:vAlign w:val="bottom"/>
          </w:tcPr>
          <w:p w14:paraId="47050FA9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36B2D1" w14:textId="49CB8320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11,352</w:t>
            </w:r>
          </w:p>
        </w:tc>
        <w:tc>
          <w:tcPr>
            <w:tcW w:w="240" w:type="dxa"/>
            <w:vAlign w:val="center"/>
          </w:tcPr>
          <w:p w14:paraId="5576CF65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FF3CDE" w14:textId="51AC314D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88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FD6AB8">
              <w:rPr>
                <w:rFonts w:ascii="Angsana New" w:hAnsi="Angsana New"/>
                <w:spacing w:val="-2"/>
                <w:sz w:val="24"/>
                <w:szCs w:val="24"/>
                <w:cs/>
              </w:rPr>
              <w:t>574</w:t>
            </w:r>
          </w:p>
        </w:tc>
        <w:tc>
          <w:tcPr>
            <w:tcW w:w="325" w:type="dxa"/>
            <w:vAlign w:val="center"/>
          </w:tcPr>
          <w:p w14:paraId="5FCEEF0E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</w:tcPr>
          <w:p w14:paraId="20B5E732" w14:textId="44FCEA05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7D28C6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D732D58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9F9469" w14:textId="48AF55FA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60,000</w:t>
            </w:r>
          </w:p>
        </w:tc>
        <w:tc>
          <w:tcPr>
            <w:tcW w:w="319" w:type="dxa"/>
            <w:vAlign w:val="center"/>
          </w:tcPr>
          <w:p w14:paraId="730D5B54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275A7E4" w14:textId="0E0EEF8C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27,713</w:t>
            </w:r>
          </w:p>
        </w:tc>
        <w:tc>
          <w:tcPr>
            <w:tcW w:w="322" w:type="dxa"/>
            <w:vAlign w:val="center"/>
          </w:tcPr>
          <w:p w14:paraId="56B6B1C4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CE812C" w14:textId="31D761DB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FD6AB8">
              <w:rPr>
                <w:rFonts w:ascii="Angsana New" w:hAnsi="Angsana New"/>
                <w:spacing w:val="-2"/>
                <w:sz w:val="24"/>
                <w:szCs w:val="24"/>
              </w:rPr>
              <w:t>187,</w:t>
            </w:r>
            <w:r w:rsidR="00902951">
              <w:rPr>
                <w:rFonts w:ascii="Angsana New" w:hAnsi="Angsana New"/>
                <w:spacing w:val="-2"/>
                <w:sz w:val="24"/>
                <w:szCs w:val="24"/>
              </w:rPr>
              <w:t>639</w:t>
            </w:r>
          </w:p>
        </w:tc>
        <w:tc>
          <w:tcPr>
            <w:tcW w:w="325" w:type="dxa"/>
          </w:tcPr>
          <w:p w14:paraId="423E4E13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6B46079D" w14:textId="77777777" w:rsidR="00226225" w:rsidRPr="00D9628E" w:rsidRDefault="00226225" w:rsidP="002262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19E93C65" w14:textId="77777777" w:rsidR="003944CB" w:rsidRPr="00D9628E" w:rsidRDefault="003944CB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  <w:sectPr w:rsidR="003944CB" w:rsidRPr="00D9628E" w:rsidSect="00DF72AE">
          <w:pgSz w:w="16840" w:h="11907" w:orient="landscape" w:code="9"/>
          <w:pgMar w:top="747" w:right="851" w:bottom="1134" w:left="1134" w:header="850" w:footer="537" w:gutter="0"/>
          <w:pgNumType w:fmt="numberInDash"/>
          <w:cols w:space="708"/>
          <w:docGrid w:linePitch="360"/>
        </w:sectPr>
      </w:pPr>
    </w:p>
    <w:p w14:paraId="2A867417" w14:textId="77777777" w:rsidR="00DF72AE" w:rsidRPr="00D9628E" w:rsidRDefault="00DF72AE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565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1449"/>
        <w:gridCol w:w="240"/>
        <w:gridCol w:w="1179"/>
        <w:gridCol w:w="326"/>
        <w:gridCol w:w="1109"/>
        <w:gridCol w:w="332"/>
        <w:gridCol w:w="1537"/>
        <w:gridCol w:w="320"/>
        <w:gridCol w:w="1131"/>
        <w:gridCol w:w="323"/>
        <w:gridCol w:w="1368"/>
        <w:gridCol w:w="326"/>
        <w:gridCol w:w="1324"/>
        <w:gridCol w:w="7"/>
      </w:tblGrid>
      <w:tr w:rsidR="00DF2935" w:rsidRPr="00D9628E" w14:paraId="48FC61EA" w14:textId="77777777" w:rsidTr="00DE41AB">
        <w:trPr>
          <w:trHeight w:val="342"/>
        </w:trPr>
        <w:tc>
          <w:tcPr>
            <w:tcW w:w="4679" w:type="dxa"/>
            <w:vAlign w:val="bottom"/>
          </w:tcPr>
          <w:p w14:paraId="03207059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sz w:val="24"/>
                <w:szCs w:val="24"/>
              </w:rPr>
              <w:tab/>
            </w:r>
          </w:p>
        </w:tc>
        <w:tc>
          <w:tcPr>
            <w:tcW w:w="10971" w:type="dxa"/>
            <w:gridSpan w:val="14"/>
            <w:tcBorders>
              <w:bottom w:val="single" w:sz="4" w:space="0" w:color="auto"/>
            </w:tcBorders>
            <w:vAlign w:val="bottom"/>
          </w:tcPr>
          <w:p w14:paraId="0E82BF9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DF2935" w:rsidRPr="00D9628E" w14:paraId="58020D8A" w14:textId="77777777" w:rsidTr="00DE41AB">
        <w:trPr>
          <w:trHeight w:val="342"/>
        </w:trPr>
        <w:tc>
          <w:tcPr>
            <w:tcW w:w="4679" w:type="dxa"/>
            <w:vAlign w:val="bottom"/>
          </w:tcPr>
          <w:p w14:paraId="154533F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7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E82C8E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F2935" w:rsidRPr="00D9628E" w14:paraId="56D98BBE" w14:textId="77777777" w:rsidTr="00DE41AB">
        <w:trPr>
          <w:trHeight w:val="342"/>
        </w:trPr>
        <w:tc>
          <w:tcPr>
            <w:tcW w:w="4679" w:type="dxa"/>
            <w:vAlign w:val="bottom"/>
          </w:tcPr>
          <w:p w14:paraId="61CE4BA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7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3A6FA3" w14:textId="5E7AC75F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ธันวาคม </w:t>
            </w:r>
            <w:r w:rsidR="00E161E0">
              <w:rPr>
                <w:rFonts w:ascii="Angsana New" w:hAnsi="Angsana New"/>
                <w:spacing w:val="-2"/>
                <w:sz w:val="24"/>
                <w:szCs w:val="24"/>
              </w:rPr>
              <w:t>2567</w:t>
            </w:r>
          </w:p>
        </w:tc>
      </w:tr>
      <w:tr w:rsidR="00DF2935" w:rsidRPr="00D9628E" w14:paraId="5A4475FE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  <w:vAlign w:val="bottom"/>
          </w:tcPr>
          <w:p w14:paraId="72D2D57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463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3D6C0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vAlign w:val="bottom"/>
          </w:tcPr>
          <w:p w14:paraId="3462574C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0" w:type="dxa"/>
            <w:tcBorders>
              <w:top w:val="single" w:sz="4" w:space="0" w:color="auto"/>
            </w:tcBorders>
            <w:vAlign w:val="bottom"/>
          </w:tcPr>
          <w:p w14:paraId="3BBBC66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  <w:vAlign w:val="bottom"/>
          </w:tcPr>
          <w:p w14:paraId="2DB6C49E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vAlign w:val="bottom"/>
          </w:tcPr>
          <w:p w14:paraId="57A1B68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1E3CCFA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  <w:vAlign w:val="bottom"/>
          </w:tcPr>
          <w:p w14:paraId="4B3B89A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vAlign w:val="bottom"/>
          </w:tcPr>
          <w:p w14:paraId="461CCF2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DF2935" w:rsidRPr="00D9628E" w14:paraId="3D4B9EF5" w14:textId="77777777" w:rsidTr="00DE41AB">
        <w:trPr>
          <w:gridAfter w:val="1"/>
          <w:wAfter w:w="7" w:type="dxa"/>
          <w:trHeight w:val="619"/>
        </w:trPr>
        <w:tc>
          <w:tcPr>
            <w:tcW w:w="4679" w:type="dxa"/>
            <w:vAlign w:val="bottom"/>
          </w:tcPr>
          <w:p w14:paraId="0F6F752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E37E1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6AE27CF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E1F65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</w:p>
          <w:p w14:paraId="30B427F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26" w:type="dxa"/>
            <w:tcBorders>
              <w:top w:val="single" w:sz="4" w:space="0" w:color="auto"/>
            </w:tcBorders>
            <w:vAlign w:val="bottom"/>
          </w:tcPr>
          <w:p w14:paraId="0A6E300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36768E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32" w:type="dxa"/>
            <w:tcBorders>
              <w:top w:val="single" w:sz="4" w:space="0" w:color="auto"/>
            </w:tcBorders>
            <w:vAlign w:val="bottom"/>
          </w:tcPr>
          <w:p w14:paraId="046F0DE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vAlign w:val="bottom"/>
          </w:tcPr>
          <w:p w14:paraId="33749150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320" w:type="dxa"/>
            <w:vAlign w:val="bottom"/>
          </w:tcPr>
          <w:p w14:paraId="19F7675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bottom"/>
          </w:tcPr>
          <w:p w14:paraId="4344D7D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323" w:type="dxa"/>
            <w:vAlign w:val="bottom"/>
          </w:tcPr>
          <w:p w14:paraId="431A0FE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9E0E9D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326" w:type="dxa"/>
            <w:vAlign w:val="bottom"/>
          </w:tcPr>
          <w:p w14:paraId="247867B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bottom"/>
          </w:tcPr>
          <w:p w14:paraId="3A2F228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DF2935" w:rsidRPr="00D9628E" w14:paraId="22B7925A" w14:textId="77777777" w:rsidTr="00DE41AB">
        <w:trPr>
          <w:gridAfter w:val="1"/>
          <w:wAfter w:w="7" w:type="dxa"/>
          <w:trHeight w:val="56"/>
        </w:trPr>
        <w:tc>
          <w:tcPr>
            <w:tcW w:w="4679" w:type="dxa"/>
          </w:tcPr>
          <w:p w14:paraId="191DECA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14:paraId="2C0C9FB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7B589356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1019323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31A952DC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14:paraId="47DC8FB3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</w:tcPr>
          <w:p w14:paraId="73818E5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14:paraId="4C3E379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09E72DC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04D37B7E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</w:tcPr>
          <w:p w14:paraId="4035489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72ED56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3ABE60C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3493BC9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DF2935" w:rsidRPr="00D9628E" w14:paraId="5F9FD80C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</w:tcPr>
          <w:p w14:paraId="77764CD3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9" w:type="dxa"/>
          </w:tcPr>
          <w:p w14:paraId="106E3B7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6FEBB44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406FA0D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1579658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D39436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</w:tcPr>
          <w:p w14:paraId="48DB082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15D49C4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187B4C8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D335B2A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</w:tcPr>
          <w:p w14:paraId="463D33B9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18" w:type="dxa"/>
            <w:gridSpan w:val="3"/>
            <w:vAlign w:val="center"/>
          </w:tcPr>
          <w:p w14:paraId="34F6156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138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7A0DA8" w:rsidRPr="00D9628E" w14:paraId="6DD4BA9B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</w:tcPr>
          <w:p w14:paraId="12303714" w14:textId="433538DD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49" w:type="dxa"/>
            <w:vAlign w:val="center"/>
          </w:tcPr>
          <w:p w14:paraId="5EBDB143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2E463D9E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7B6ADEA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163AC9D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85E232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7E779E8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4E08A70F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3CFDCF6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70098969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38E984CB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1983F2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78BAB797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2E221D8F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A0DA8" w:rsidRPr="00D9628E" w14:paraId="2703E43F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</w:tcPr>
          <w:p w14:paraId="1507CD57" w14:textId="23DE1700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9" w:type="dxa"/>
            <w:vAlign w:val="center"/>
          </w:tcPr>
          <w:p w14:paraId="675D2DFD" w14:textId="1AAEF7D0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7CBA2344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BE7D82D" w14:textId="683A67A0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585CDC2F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7D77ECDC" w14:textId="418A1930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7CC6A270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6B529FE4" w14:textId="520CA6F3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5,610</w:t>
            </w:r>
          </w:p>
        </w:tc>
        <w:tc>
          <w:tcPr>
            <w:tcW w:w="320" w:type="dxa"/>
            <w:vAlign w:val="center"/>
          </w:tcPr>
          <w:p w14:paraId="5BCCDBBF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5D171A35" w14:textId="56A176E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  <w:tc>
          <w:tcPr>
            <w:tcW w:w="323" w:type="dxa"/>
            <w:vAlign w:val="center"/>
          </w:tcPr>
          <w:p w14:paraId="5A554BB4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5461A2D" w14:textId="1C1B5474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5,690</w:t>
            </w:r>
          </w:p>
        </w:tc>
        <w:tc>
          <w:tcPr>
            <w:tcW w:w="326" w:type="dxa"/>
          </w:tcPr>
          <w:p w14:paraId="3D66E566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2F7B449C" w14:textId="76C765EE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0.20-0.50</w:t>
            </w:r>
          </w:p>
        </w:tc>
      </w:tr>
      <w:tr w:rsidR="007A0DA8" w:rsidRPr="00D9628E" w14:paraId="5BEAC7A0" w14:textId="77777777" w:rsidTr="00603295">
        <w:trPr>
          <w:gridAfter w:val="1"/>
          <w:wAfter w:w="7" w:type="dxa"/>
          <w:trHeight w:val="275"/>
        </w:trPr>
        <w:tc>
          <w:tcPr>
            <w:tcW w:w="4679" w:type="dxa"/>
          </w:tcPr>
          <w:p w14:paraId="5B581AFA" w14:textId="1AEE2CE4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49" w:type="dxa"/>
            <w:vAlign w:val="center"/>
          </w:tcPr>
          <w:p w14:paraId="5E0FDDB5" w14:textId="048084ED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21B95062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D4D7B18" w14:textId="0C7F7D4F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00782A1B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CF3EDE1" w14:textId="486EC772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54F9A0B0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07965E04" w14:textId="053659BB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2EA1619F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02AE403" w14:textId="0464849D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424,23</w:t>
            </w:r>
            <w:r w:rsidR="002B0E14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</w:t>
            </w:r>
          </w:p>
        </w:tc>
        <w:tc>
          <w:tcPr>
            <w:tcW w:w="323" w:type="dxa"/>
            <w:vAlign w:val="center"/>
          </w:tcPr>
          <w:p w14:paraId="0879F300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96C0B69" w14:textId="2B0D04DE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424,23</w:t>
            </w:r>
            <w:r w:rsidR="002B0E14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</w:t>
            </w:r>
          </w:p>
        </w:tc>
        <w:tc>
          <w:tcPr>
            <w:tcW w:w="326" w:type="dxa"/>
          </w:tcPr>
          <w:p w14:paraId="50FE9D24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52DF4F1C" w14:textId="23BA5946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902951" w:rsidRPr="00D9628E" w14:paraId="5DE2150A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1E7A82A0" w14:textId="41EB58D9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และดอกเบี้ยค้างรับแก่กิจการที่เกี่ยวข้องกัน</w:t>
            </w:r>
          </w:p>
        </w:tc>
        <w:tc>
          <w:tcPr>
            <w:tcW w:w="1449" w:type="dxa"/>
            <w:vAlign w:val="center"/>
          </w:tcPr>
          <w:p w14:paraId="5CF1F862" w14:textId="2F22482D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264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69</w:t>
            </w:r>
          </w:p>
        </w:tc>
        <w:tc>
          <w:tcPr>
            <w:tcW w:w="240" w:type="dxa"/>
            <w:vAlign w:val="center"/>
          </w:tcPr>
          <w:p w14:paraId="49D2B3A6" w14:textId="77777777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342BE4C" w14:textId="7A5A090E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228B3F08" w14:textId="77777777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2FDCC14" w14:textId="6E7D6498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6D8B019D" w14:textId="77777777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08C9E8E3" w14:textId="344FE29B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44F801E4" w14:textId="77777777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96D4EDB" w14:textId="7AA47166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71772F40" w14:textId="77777777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45CA8A8" w14:textId="56BDBCC1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264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69</w:t>
            </w:r>
          </w:p>
        </w:tc>
        <w:tc>
          <w:tcPr>
            <w:tcW w:w="326" w:type="dxa"/>
            <w:vAlign w:val="bottom"/>
          </w:tcPr>
          <w:p w14:paraId="71BEF8FD" w14:textId="77777777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4662F872" w14:textId="617BF696" w:rsidR="00902951" w:rsidRPr="00D9628E" w:rsidRDefault="00902951" w:rsidP="009029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1.00 -15.00 </w:t>
            </w:r>
          </w:p>
        </w:tc>
      </w:tr>
      <w:tr w:rsidR="00902951" w:rsidRPr="00D9628E" w14:paraId="47695D74" w14:textId="77777777" w:rsidTr="00603295">
        <w:trPr>
          <w:gridAfter w:val="1"/>
          <w:wAfter w:w="7" w:type="dxa"/>
          <w:trHeight w:val="342"/>
        </w:trPr>
        <w:tc>
          <w:tcPr>
            <w:tcW w:w="4679" w:type="dxa"/>
          </w:tcPr>
          <w:p w14:paraId="49895002" w14:textId="62CE39B4" w:rsidR="00902951" w:rsidRPr="00D9628E" w:rsidRDefault="00902951" w:rsidP="00902951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และดอกเบี้ยค้างรับแก่กิจการอื่น</w:t>
            </w:r>
          </w:p>
        </w:tc>
        <w:tc>
          <w:tcPr>
            <w:tcW w:w="1449" w:type="dxa"/>
            <w:vAlign w:val="center"/>
          </w:tcPr>
          <w:p w14:paraId="33CF2DF3" w14:textId="532868FF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479,0</w:t>
            </w:r>
            <w:r>
              <w:rPr>
                <w:rFonts w:ascii="Angsana New" w:hAnsi="Angsana New"/>
                <w:spacing w:val="-2"/>
                <w:sz w:val="24"/>
                <w:szCs w:val="24"/>
              </w:rPr>
              <w:t>19</w:t>
            </w:r>
          </w:p>
        </w:tc>
        <w:tc>
          <w:tcPr>
            <w:tcW w:w="240" w:type="dxa"/>
            <w:vAlign w:val="center"/>
          </w:tcPr>
          <w:p w14:paraId="2E229939" w14:textId="77777777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05CE04D" w14:textId="1F6EF63B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06158D1E" w14:textId="77777777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D372A6" w14:textId="4A07EFA0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61E1F55F" w14:textId="77777777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348F37D6" w14:textId="3A72B056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755DEF45" w14:textId="77777777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FB124CD" w14:textId="23E72226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39DD9454" w14:textId="77777777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4903BC7" w14:textId="1EBF968F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479,0</w:t>
            </w:r>
            <w:r>
              <w:rPr>
                <w:rFonts w:ascii="Angsana New" w:hAnsi="Angsana New"/>
                <w:spacing w:val="-2"/>
                <w:sz w:val="24"/>
                <w:szCs w:val="24"/>
              </w:rPr>
              <w:t>19</w:t>
            </w:r>
          </w:p>
        </w:tc>
        <w:tc>
          <w:tcPr>
            <w:tcW w:w="326" w:type="dxa"/>
            <w:vAlign w:val="bottom"/>
          </w:tcPr>
          <w:p w14:paraId="2C51EBEE" w14:textId="77777777" w:rsidR="00902951" w:rsidRPr="00D9628E" w:rsidRDefault="00902951" w:rsidP="00902951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5DD4CA7F" w14:textId="016A4C1A" w:rsidR="00902951" w:rsidRPr="00D9628E" w:rsidRDefault="00902951" w:rsidP="00902951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11.00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–</w:t>
            </w: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15.00</w:t>
            </w:r>
          </w:p>
        </w:tc>
      </w:tr>
      <w:tr w:rsidR="007A0DA8" w:rsidRPr="00D9628E" w14:paraId="593E93D9" w14:textId="77777777" w:rsidTr="00603295">
        <w:trPr>
          <w:gridAfter w:val="1"/>
          <w:wAfter w:w="7" w:type="dxa"/>
          <w:trHeight w:val="342"/>
        </w:trPr>
        <w:tc>
          <w:tcPr>
            <w:tcW w:w="4679" w:type="dxa"/>
          </w:tcPr>
          <w:p w14:paraId="454E027D" w14:textId="3EEFF94F" w:rsidR="007A0DA8" w:rsidRPr="00D9628E" w:rsidRDefault="007A0DA8" w:rsidP="007A0DA8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และดอกเบี้ยค้างรับแก่กิจการที่เกี่ยวข้องกัน</w:t>
            </w:r>
          </w:p>
        </w:tc>
        <w:tc>
          <w:tcPr>
            <w:tcW w:w="1449" w:type="dxa"/>
            <w:vAlign w:val="center"/>
          </w:tcPr>
          <w:p w14:paraId="5CC257CA" w14:textId="32AC4426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26AECD2E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B022DA9" w14:textId="16708172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177,561</w:t>
            </w:r>
          </w:p>
        </w:tc>
        <w:tc>
          <w:tcPr>
            <w:tcW w:w="326" w:type="dxa"/>
            <w:vAlign w:val="center"/>
          </w:tcPr>
          <w:p w14:paraId="3D9E7EF7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479AA04" w14:textId="4D4F0979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4A7C1E97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16AE571B" w14:textId="51CF0A60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39506EE4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DBAF0A0" w14:textId="0D97C51E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67AE151F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C6D2ECA" w14:textId="1ABE59C0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177,561</w:t>
            </w:r>
          </w:p>
        </w:tc>
        <w:tc>
          <w:tcPr>
            <w:tcW w:w="326" w:type="dxa"/>
            <w:vAlign w:val="bottom"/>
          </w:tcPr>
          <w:p w14:paraId="23A8BDC5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1B8505DC" w14:textId="78C241F7" w:rsidR="007A0DA8" w:rsidRPr="00D9628E" w:rsidRDefault="007A0DA8" w:rsidP="007A0DA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12.00-15.00</w:t>
            </w:r>
          </w:p>
        </w:tc>
      </w:tr>
      <w:tr w:rsidR="007A0DA8" w:rsidRPr="00D9628E" w14:paraId="42570F25" w14:textId="77777777" w:rsidTr="00603295">
        <w:trPr>
          <w:gridAfter w:val="1"/>
          <w:wAfter w:w="7" w:type="dxa"/>
          <w:trHeight w:val="342"/>
        </w:trPr>
        <w:tc>
          <w:tcPr>
            <w:tcW w:w="4679" w:type="dxa"/>
          </w:tcPr>
          <w:p w14:paraId="50BADE3F" w14:textId="7AC0A20F" w:rsidR="007A0DA8" w:rsidRPr="00D9628E" w:rsidRDefault="007A0DA8" w:rsidP="007A0DA8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และดอกเบี้ยค้างรับแก่กิจการอื่น</w:t>
            </w:r>
          </w:p>
        </w:tc>
        <w:tc>
          <w:tcPr>
            <w:tcW w:w="1449" w:type="dxa"/>
            <w:vAlign w:val="center"/>
          </w:tcPr>
          <w:p w14:paraId="2BECFEBD" w14:textId="21C0090A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center"/>
          </w:tcPr>
          <w:p w14:paraId="3DF5690F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ACC3A78" w14:textId="5095C738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26,078</w:t>
            </w:r>
          </w:p>
        </w:tc>
        <w:tc>
          <w:tcPr>
            <w:tcW w:w="326" w:type="dxa"/>
            <w:vAlign w:val="center"/>
          </w:tcPr>
          <w:p w14:paraId="57EBD526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D5CFE8E" w14:textId="686F3C50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439E48B4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2A58074B" w14:textId="06C91C04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0E1CA34A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BB0F597" w14:textId="1833C768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4ECAAC66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0449959" w14:textId="1061EBF1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26,078</w:t>
            </w:r>
          </w:p>
        </w:tc>
        <w:tc>
          <w:tcPr>
            <w:tcW w:w="326" w:type="dxa"/>
            <w:vAlign w:val="bottom"/>
          </w:tcPr>
          <w:p w14:paraId="72BBD26E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2A84C3C4" w14:textId="611A107B" w:rsidR="007A0DA8" w:rsidRPr="00D9628E" w:rsidRDefault="007A0DA8" w:rsidP="007A0DA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7.00</w:t>
            </w:r>
          </w:p>
        </w:tc>
      </w:tr>
      <w:tr w:rsidR="007A0DA8" w:rsidRPr="00D9628E" w14:paraId="151661B1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20ECC939" w14:textId="28677E7D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49" w:type="dxa"/>
            <w:vAlign w:val="center"/>
          </w:tcPr>
          <w:p w14:paraId="36F04DD3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3BE66162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032BC4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056CC05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81A877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6CCBC83B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60CD5DC4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41931C6B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43B60425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38C9E006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3A4253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bottom"/>
          </w:tcPr>
          <w:p w14:paraId="3B33889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430AEC4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A0DA8" w:rsidRPr="00D9628E" w14:paraId="5A55FCD0" w14:textId="77777777" w:rsidTr="00DE41AB">
        <w:trPr>
          <w:gridAfter w:val="1"/>
          <w:wAfter w:w="7" w:type="dxa"/>
          <w:trHeight w:val="302"/>
        </w:trPr>
        <w:tc>
          <w:tcPr>
            <w:tcW w:w="4679" w:type="dxa"/>
          </w:tcPr>
          <w:p w14:paraId="16AE823E" w14:textId="453842FD" w:rsidR="007A0DA8" w:rsidRPr="00D9628E" w:rsidRDefault="007A0DA8" w:rsidP="007A0DA8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ไม่จดทะเบียนในตลาดหลักทรัพย์</w:t>
            </w:r>
          </w:p>
        </w:tc>
        <w:tc>
          <w:tcPr>
            <w:tcW w:w="1449" w:type="dxa"/>
            <w:vAlign w:val="center"/>
          </w:tcPr>
          <w:p w14:paraId="3FC74E2E" w14:textId="0A26284C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5C0F0364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701F483" w14:textId="02365AFA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310E0F9F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7A0BED" w14:textId="73330FB1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7C28294F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2BC5ADF7" w14:textId="2C6CDCE8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59AFB6B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45019074" w14:textId="7E6470D1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253,562</w:t>
            </w:r>
          </w:p>
        </w:tc>
        <w:tc>
          <w:tcPr>
            <w:tcW w:w="323" w:type="dxa"/>
            <w:vAlign w:val="center"/>
          </w:tcPr>
          <w:p w14:paraId="680F8349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62C7CDC" w14:textId="393896CF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253,562</w:t>
            </w:r>
          </w:p>
        </w:tc>
        <w:tc>
          <w:tcPr>
            <w:tcW w:w="326" w:type="dxa"/>
            <w:vAlign w:val="bottom"/>
          </w:tcPr>
          <w:p w14:paraId="63BEC8A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2923B7FC" w14:textId="57FC26A3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7A0DA8" w:rsidRPr="00D9628E" w14:paraId="75AD5C28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2FD08F3B" w14:textId="2410B055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6F1391D6" w14:textId="195C128B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5CCEC2EA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031874BC" w14:textId="6CA314D0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326" w:type="dxa"/>
            <w:vAlign w:val="center"/>
          </w:tcPr>
          <w:p w14:paraId="5C430F16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A6A114" w14:textId="164201ED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7A7E3DD3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5816C562" w14:textId="1AECF436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7C9F12A5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D9B402B" w14:textId="2834BA4A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47F9B81E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2193289" w14:textId="18A65871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326" w:type="dxa"/>
            <w:vAlign w:val="bottom"/>
          </w:tcPr>
          <w:p w14:paraId="2BB4913B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493447A5" w14:textId="0C0BB3FB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0.90</w:t>
            </w:r>
          </w:p>
        </w:tc>
      </w:tr>
      <w:tr w:rsidR="007A0DA8" w:rsidRPr="00D9628E" w14:paraId="5B8B37CC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</w:tcPr>
          <w:p w14:paraId="16B554DB" w14:textId="2E2A6769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8525CF" w14:textId="6EB862CE" w:rsidR="007A0DA8" w:rsidRPr="00D9628E" w:rsidRDefault="00902951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902951">
              <w:rPr>
                <w:rFonts w:ascii="Angsana New" w:hAnsi="Angsana New"/>
                <w:spacing w:val="-2"/>
                <w:sz w:val="24"/>
                <w:szCs w:val="24"/>
              </w:rPr>
              <w:t>743,288</w:t>
            </w:r>
          </w:p>
        </w:tc>
        <w:tc>
          <w:tcPr>
            <w:tcW w:w="240" w:type="dxa"/>
            <w:vAlign w:val="center"/>
          </w:tcPr>
          <w:p w14:paraId="20083E4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4A1FF4" w14:textId="6C9BE88A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204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,089</w:t>
            </w:r>
          </w:p>
        </w:tc>
        <w:tc>
          <w:tcPr>
            <w:tcW w:w="326" w:type="dxa"/>
            <w:vAlign w:val="center"/>
          </w:tcPr>
          <w:p w14:paraId="71B8BEA3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765BBD" w14:textId="6052C96F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72AA4A7B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F8554F" w14:textId="67D642B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5,610</w:t>
            </w:r>
          </w:p>
        </w:tc>
        <w:tc>
          <w:tcPr>
            <w:tcW w:w="320" w:type="dxa"/>
            <w:vAlign w:val="center"/>
          </w:tcPr>
          <w:p w14:paraId="16ED7EA9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0CD65" w14:textId="0014B2A3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677,875</w:t>
            </w:r>
          </w:p>
        </w:tc>
        <w:tc>
          <w:tcPr>
            <w:tcW w:w="323" w:type="dxa"/>
            <w:vAlign w:val="center"/>
          </w:tcPr>
          <w:p w14:paraId="757477C6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23F034" w14:textId="47BE7DDA" w:rsidR="007A0DA8" w:rsidRPr="00D9628E" w:rsidRDefault="00902951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902951">
              <w:rPr>
                <w:rFonts w:ascii="Angsana New" w:hAnsi="Angsana New"/>
                <w:spacing w:val="-2"/>
                <w:sz w:val="24"/>
                <w:szCs w:val="24"/>
              </w:rPr>
              <w:t>1,630,862</w:t>
            </w:r>
          </w:p>
        </w:tc>
        <w:tc>
          <w:tcPr>
            <w:tcW w:w="326" w:type="dxa"/>
          </w:tcPr>
          <w:p w14:paraId="4DC2A560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3F4F2D57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A0DA8" w:rsidRPr="00D9628E" w14:paraId="4E3AAB30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06E87B1C" w14:textId="18987A44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449" w:type="dxa"/>
            <w:tcBorders>
              <w:top w:val="double" w:sz="4" w:space="0" w:color="auto"/>
            </w:tcBorders>
            <w:vAlign w:val="center"/>
          </w:tcPr>
          <w:p w14:paraId="1FC7872A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44990D4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vAlign w:val="center"/>
          </w:tcPr>
          <w:p w14:paraId="3E9E5CE4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5C5E6E5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double" w:sz="4" w:space="0" w:color="auto"/>
            </w:tcBorders>
            <w:vAlign w:val="center"/>
          </w:tcPr>
          <w:p w14:paraId="2DBC05CE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21376F87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double" w:sz="4" w:space="0" w:color="auto"/>
            </w:tcBorders>
            <w:vAlign w:val="center"/>
          </w:tcPr>
          <w:p w14:paraId="66BE50A7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2E2902DE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double" w:sz="4" w:space="0" w:color="auto"/>
            </w:tcBorders>
            <w:vAlign w:val="center"/>
          </w:tcPr>
          <w:p w14:paraId="765FBD36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51EAB42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  <w:vAlign w:val="center"/>
          </w:tcPr>
          <w:p w14:paraId="340E3FF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21B8D3FA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4AA8F137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A0DA8" w:rsidRPr="00D9628E" w14:paraId="3B146C3C" w14:textId="77777777" w:rsidTr="00DE41AB">
        <w:trPr>
          <w:gridAfter w:val="1"/>
          <w:wAfter w:w="7" w:type="dxa"/>
          <w:trHeight w:val="68"/>
        </w:trPr>
        <w:tc>
          <w:tcPr>
            <w:tcW w:w="4679" w:type="dxa"/>
            <w:vAlign w:val="bottom"/>
          </w:tcPr>
          <w:p w14:paraId="3BC632F8" w14:textId="410BE89D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49" w:type="dxa"/>
            <w:vAlign w:val="center"/>
          </w:tcPr>
          <w:p w14:paraId="3D9E2877" w14:textId="58890D28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778324EF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D2CDE81" w14:textId="24799832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3D60FA77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4C758DF5" w14:textId="425D3FA5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54D3CAF7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5C1E5333" w14:textId="00651C6F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126AB3D5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22819FDD" w14:textId="723A3D05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25,46</w:t>
            </w:r>
            <w:r w:rsidR="002B0E14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9</w:t>
            </w:r>
          </w:p>
        </w:tc>
        <w:tc>
          <w:tcPr>
            <w:tcW w:w="323" w:type="dxa"/>
            <w:vAlign w:val="center"/>
          </w:tcPr>
          <w:p w14:paraId="61DE9E93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4765D92" w14:textId="35C25966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25,46</w:t>
            </w:r>
            <w:r w:rsidR="002B0E14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9</w:t>
            </w:r>
          </w:p>
        </w:tc>
        <w:tc>
          <w:tcPr>
            <w:tcW w:w="326" w:type="dxa"/>
          </w:tcPr>
          <w:p w14:paraId="3BF080A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148485F9" w14:textId="5C4AEFAB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A0DA8" w:rsidRPr="00D9628E" w14:paraId="6A916525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  <w:vAlign w:val="bottom"/>
          </w:tcPr>
          <w:p w14:paraId="19891E47" w14:textId="537FBCF3" w:rsidR="007A0DA8" w:rsidRPr="00D9628E" w:rsidRDefault="007A0DA8" w:rsidP="007A0DA8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1449" w:type="dxa"/>
            <w:vAlign w:val="center"/>
          </w:tcPr>
          <w:p w14:paraId="3C5B5386" w14:textId="69C88BCE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49,318</w:t>
            </w:r>
          </w:p>
        </w:tc>
        <w:tc>
          <w:tcPr>
            <w:tcW w:w="240" w:type="dxa"/>
            <w:vAlign w:val="center"/>
          </w:tcPr>
          <w:p w14:paraId="16A00B55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4DF7294" w14:textId="241D40AF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5B3B622B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031F3A0" w14:textId="7532FF63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675BF918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4E7001DB" w14:textId="02A2F3FA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3A041D3A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AE21EC6" w14:textId="181F423B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5FC37090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</w:tcPr>
          <w:p w14:paraId="67C22DF6" w14:textId="38BAC9A2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49,318</w:t>
            </w:r>
          </w:p>
        </w:tc>
        <w:tc>
          <w:tcPr>
            <w:tcW w:w="326" w:type="dxa"/>
          </w:tcPr>
          <w:p w14:paraId="1F6A148E" w14:textId="77777777" w:rsidR="007A0DA8" w:rsidRPr="00D9628E" w:rsidRDefault="007A0DA8" w:rsidP="007A0DA8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43A34B6D" w14:textId="6DB85FB9" w:rsidR="007A0DA8" w:rsidRPr="00D9628E" w:rsidRDefault="007A0DA8" w:rsidP="007A0DA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7A0DA8" w:rsidRPr="00D9628E" w14:paraId="5F8614BF" w14:textId="77777777" w:rsidTr="00DE41AB">
        <w:trPr>
          <w:gridAfter w:val="1"/>
          <w:wAfter w:w="7" w:type="dxa"/>
          <w:trHeight w:val="388"/>
        </w:trPr>
        <w:tc>
          <w:tcPr>
            <w:tcW w:w="4679" w:type="dxa"/>
            <w:vAlign w:val="bottom"/>
          </w:tcPr>
          <w:p w14:paraId="66E22065" w14:textId="6EC0B98A" w:rsidR="007A0DA8" w:rsidRPr="00D9628E" w:rsidRDefault="007A0DA8" w:rsidP="007A0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49" w:type="dxa"/>
            <w:vAlign w:val="bottom"/>
          </w:tcPr>
          <w:p w14:paraId="0C01A85F" w14:textId="0D24B535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1,84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</w:t>
            </w:r>
          </w:p>
        </w:tc>
        <w:tc>
          <w:tcPr>
            <w:tcW w:w="240" w:type="dxa"/>
            <w:vAlign w:val="bottom"/>
          </w:tcPr>
          <w:p w14:paraId="36A50AA5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bottom"/>
          </w:tcPr>
          <w:p w14:paraId="74963661" w14:textId="1C192309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bottom"/>
          </w:tcPr>
          <w:p w14:paraId="41B10A4B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14:paraId="3FE4BE2E" w14:textId="4376875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bottom"/>
          </w:tcPr>
          <w:p w14:paraId="4560C9DF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bottom"/>
          </w:tcPr>
          <w:p w14:paraId="2D2D3DB7" w14:textId="7CDB89A1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bottom"/>
          </w:tcPr>
          <w:p w14:paraId="3BA556D2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10078C0" w14:textId="4A809028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bottom"/>
          </w:tcPr>
          <w:p w14:paraId="1A253C03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217C05E6" w14:textId="28F16778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1,84</w:t>
            </w:r>
            <w:r w:rsidR="002B0E14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</w:t>
            </w:r>
          </w:p>
        </w:tc>
        <w:tc>
          <w:tcPr>
            <w:tcW w:w="326" w:type="dxa"/>
            <w:vAlign w:val="bottom"/>
          </w:tcPr>
          <w:p w14:paraId="2DFB14FC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1460C584" w14:textId="78C2653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4.06 – 5.03</w:t>
            </w:r>
          </w:p>
        </w:tc>
      </w:tr>
      <w:tr w:rsidR="007A0DA8" w:rsidRPr="00D9628E" w14:paraId="4941093F" w14:textId="77777777" w:rsidTr="00603295">
        <w:trPr>
          <w:gridAfter w:val="1"/>
          <w:wAfter w:w="7" w:type="dxa"/>
          <w:trHeight w:val="280"/>
        </w:trPr>
        <w:tc>
          <w:tcPr>
            <w:tcW w:w="4679" w:type="dxa"/>
            <w:vAlign w:val="bottom"/>
          </w:tcPr>
          <w:p w14:paraId="35D6BB47" w14:textId="37B79287" w:rsidR="007A0DA8" w:rsidRPr="00D9628E" w:rsidRDefault="007A0DA8" w:rsidP="007A0DA8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449" w:type="dxa"/>
          </w:tcPr>
          <w:p w14:paraId="09DB6F1C" w14:textId="45ADF860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42423041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0421877" w14:textId="6CA1EC98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91,518</w:t>
            </w:r>
          </w:p>
        </w:tc>
        <w:tc>
          <w:tcPr>
            <w:tcW w:w="326" w:type="dxa"/>
            <w:vAlign w:val="center"/>
          </w:tcPr>
          <w:p w14:paraId="02B14176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528F022" w14:textId="7AE8C889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6E912D44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52827D51" w14:textId="03D760CB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730E70C1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C087E46" w14:textId="05D2A534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3CE0F51C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D27F70F" w14:textId="3D47D93E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91,518</w:t>
            </w:r>
          </w:p>
        </w:tc>
        <w:tc>
          <w:tcPr>
            <w:tcW w:w="326" w:type="dxa"/>
            <w:vAlign w:val="bottom"/>
          </w:tcPr>
          <w:p w14:paraId="213DC3A8" w14:textId="77777777" w:rsidR="007A0DA8" w:rsidRPr="00D9628E" w:rsidRDefault="007A0DA8" w:rsidP="007A0DA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5987C944" w14:textId="684EA62F" w:rsidR="007A0DA8" w:rsidRPr="00D9628E" w:rsidRDefault="007A0DA8" w:rsidP="007A0DA8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7A0DA8" w:rsidRPr="00D9628E" w14:paraId="1ECFF8EF" w14:textId="77777777" w:rsidTr="00603295">
        <w:trPr>
          <w:gridAfter w:val="1"/>
          <w:wAfter w:w="7" w:type="dxa"/>
          <w:trHeight w:val="342"/>
        </w:trPr>
        <w:tc>
          <w:tcPr>
            <w:tcW w:w="4679" w:type="dxa"/>
            <w:vAlign w:val="bottom"/>
          </w:tcPr>
          <w:p w14:paraId="5F0CA408" w14:textId="1424C99F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02FDA133" w14:textId="3AB49173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571DD04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2DCC4130" w14:textId="63484284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4,81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7</w:t>
            </w:r>
          </w:p>
        </w:tc>
        <w:tc>
          <w:tcPr>
            <w:tcW w:w="326" w:type="dxa"/>
            <w:vAlign w:val="center"/>
          </w:tcPr>
          <w:p w14:paraId="0FED8F8E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7A8E825" w14:textId="6770A2C9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15DE97B4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176E9A14" w14:textId="1C7FBB99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0919A1E6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3764A39C" w14:textId="75F9E1B1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2AE57436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3FA7FB9B" w14:textId="114EDAB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4,81</w:t>
            </w:r>
            <w:r w:rsidR="002B0E14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7</w:t>
            </w:r>
          </w:p>
        </w:tc>
        <w:tc>
          <w:tcPr>
            <w:tcW w:w="326" w:type="dxa"/>
          </w:tcPr>
          <w:p w14:paraId="2A6C47CB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170B1276" w14:textId="50DE9340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0.06 – 5.03</w:t>
            </w:r>
          </w:p>
        </w:tc>
      </w:tr>
      <w:tr w:rsidR="007A0DA8" w:rsidRPr="00D9628E" w14:paraId="1E5EB61B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  <w:vAlign w:val="bottom"/>
          </w:tcPr>
          <w:p w14:paraId="2B8DA7EA" w14:textId="530AD913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6F9399" w14:textId="54487BD5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51,160</w:t>
            </w:r>
          </w:p>
        </w:tc>
        <w:tc>
          <w:tcPr>
            <w:tcW w:w="240" w:type="dxa"/>
            <w:vAlign w:val="center"/>
          </w:tcPr>
          <w:p w14:paraId="777E3B61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B90088" w14:textId="7A18BC89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96,33</w:t>
            </w: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5</w:t>
            </w:r>
          </w:p>
        </w:tc>
        <w:tc>
          <w:tcPr>
            <w:tcW w:w="326" w:type="dxa"/>
            <w:vAlign w:val="center"/>
          </w:tcPr>
          <w:p w14:paraId="14564AD5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4D8196A9" w14:textId="6E3374E3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7F7D9D98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double" w:sz="4" w:space="0" w:color="auto"/>
            </w:tcBorders>
          </w:tcPr>
          <w:p w14:paraId="1113C602" w14:textId="0125849B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3EA002E2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9B6EDF" w14:textId="3FBAD1A1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25,46</w:t>
            </w:r>
            <w:r w:rsidR="002B0E14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9</w:t>
            </w:r>
          </w:p>
        </w:tc>
        <w:tc>
          <w:tcPr>
            <w:tcW w:w="323" w:type="dxa"/>
            <w:vAlign w:val="center"/>
          </w:tcPr>
          <w:p w14:paraId="34F92187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87FA94" w14:textId="72915A3B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172,96</w:t>
            </w:r>
            <w:r w:rsidR="002B0E14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4</w:t>
            </w:r>
          </w:p>
        </w:tc>
        <w:tc>
          <w:tcPr>
            <w:tcW w:w="326" w:type="dxa"/>
          </w:tcPr>
          <w:p w14:paraId="7FA4E4FD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73F1CD52" w14:textId="77777777" w:rsidR="007A0DA8" w:rsidRPr="00D9628E" w:rsidRDefault="007A0DA8" w:rsidP="007A0DA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5817197A" w14:textId="77777777" w:rsidR="00DF2935" w:rsidRPr="00D9628E" w:rsidRDefault="00DF2935" w:rsidP="00DF2935">
      <w:pPr>
        <w:sectPr w:rsidR="00DF2935" w:rsidRPr="00D9628E" w:rsidSect="00DF72AE">
          <w:pgSz w:w="16840" w:h="11907" w:orient="landscape" w:code="9"/>
          <w:pgMar w:top="747" w:right="851" w:bottom="1134" w:left="1134" w:header="850" w:footer="537" w:gutter="0"/>
          <w:pgNumType w:fmt="numberInDash"/>
          <w:cols w:space="708"/>
          <w:docGrid w:linePitch="360"/>
        </w:sectPr>
      </w:pPr>
    </w:p>
    <w:p w14:paraId="60CED7D9" w14:textId="0F4EA119" w:rsidR="00282D59" w:rsidRPr="00D9628E" w:rsidRDefault="00282D5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มูลค่ายุติธรรม</w:t>
      </w:r>
    </w:p>
    <w:p w14:paraId="7D399AFD" w14:textId="099BA862" w:rsidR="00936052" w:rsidRPr="00D9628E" w:rsidRDefault="00497C3D" w:rsidP="00545101">
      <w:pPr>
        <w:tabs>
          <w:tab w:val="left" w:pos="4536"/>
        </w:tabs>
        <w:spacing w:before="120" w:after="120"/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2147D8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="007B2CDC" w:rsidRPr="00D9628E">
        <w:rPr>
          <w:rFonts w:ascii="Angsana New" w:hAnsi="Angsana New"/>
          <w:sz w:val="28"/>
          <w:szCs w:val="28"/>
        </w:rPr>
        <w:t xml:space="preserve"> </w:t>
      </w:r>
      <w:r w:rsidR="00502A10">
        <w:rPr>
          <w:rFonts w:ascii="Angsana New" w:hAnsi="Angsana New"/>
          <w:sz w:val="28"/>
          <w:szCs w:val="28"/>
        </w:rPr>
        <w:t>31</w:t>
      </w:r>
      <w:r w:rsidR="002B0E14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502A10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50589" w:rsidRPr="00D9628E">
        <w:rPr>
          <w:rFonts w:ascii="Angsana New" w:hAnsi="Angsana New"/>
          <w:sz w:val="28"/>
          <w:szCs w:val="28"/>
          <w:cs/>
        </w:rPr>
        <w:t>มูลค่ายุติธรรม</w:t>
      </w:r>
      <w:r w:rsidRPr="00D9628E">
        <w:rPr>
          <w:rFonts w:ascii="Angsana New" w:hAnsi="Angsana New" w:hint="cs"/>
          <w:sz w:val="28"/>
          <w:szCs w:val="28"/>
          <w:cs/>
        </w:rPr>
        <w:t>ของ</w:t>
      </w:r>
      <w:r w:rsidRPr="00D9628E">
        <w:rPr>
          <w:rFonts w:ascii="Angsana New" w:hAnsi="Angsana New"/>
          <w:sz w:val="28"/>
          <w:szCs w:val="28"/>
          <w:cs/>
        </w:rPr>
        <w:t>สินทรัพย์และหนี้สินทางการเงิน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มี</w:t>
      </w:r>
      <w:r w:rsidR="00250589" w:rsidRPr="00D9628E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134"/>
        <w:gridCol w:w="283"/>
        <w:gridCol w:w="1270"/>
        <w:gridCol w:w="276"/>
        <w:gridCol w:w="1289"/>
        <w:gridCol w:w="284"/>
        <w:gridCol w:w="1417"/>
      </w:tblGrid>
      <w:tr w:rsidR="001A4C6D" w:rsidRPr="00D9628E" w14:paraId="3BC55E64" w14:textId="77777777" w:rsidTr="00C94323">
        <w:trPr>
          <w:trHeight w:val="389"/>
        </w:trPr>
        <w:tc>
          <w:tcPr>
            <w:tcW w:w="4537" w:type="dxa"/>
          </w:tcPr>
          <w:p w14:paraId="1F529613" w14:textId="77777777" w:rsidR="001A4C6D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30" w:name="_Hlk104733503"/>
          </w:p>
        </w:tc>
        <w:tc>
          <w:tcPr>
            <w:tcW w:w="5953" w:type="dxa"/>
            <w:gridSpan w:val="7"/>
            <w:tcBorders>
              <w:bottom w:val="single" w:sz="4" w:space="0" w:color="auto"/>
            </w:tcBorders>
          </w:tcPr>
          <w:p w14:paraId="3E541C10" w14:textId="5F91F971" w:rsidR="001A4C6D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2B0E14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936052" w:rsidRPr="00D9628E" w14:paraId="585CA94F" w14:textId="77777777" w:rsidTr="00C94323">
        <w:trPr>
          <w:trHeight w:val="389"/>
        </w:trPr>
        <w:tc>
          <w:tcPr>
            <w:tcW w:w="4537" w:type="dxa"/>
          </w:tcPr>
          <w:p w14:paraId="31C5157D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bottom w:val="single" w:sz="4" w:space="0" w:color="auto"/>
            </w:tcBorders>
          </w:tcPr>
          <w:p w14:paraId="1CA09ABB" w14:textId="7BF1ED46" w:rsidR="00936052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1A4C6D" w:rsidRPr="00D9628E" w14:paraId="304E5DCA" w14:textId="77777777" w:rsidTr="00C94323">
        <w:trPr>
          <w:trHeight w:val="20"/>
        </w:trPr>
        <w:tc>
          <w:tcPr>
            <w:tcW w:w="4537" w:type="dxa"/>
          </w:tcPr>
          <w:p w14:paraId="20D6EA5A" w14:textId="77777777" w:rsidR="001A4C6D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3D0F" w14:textId="524C3469" w:rsidR="001A4C6D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="001F2FF9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</w:tr>
      <w:tr w:rsidR="00936052" w:rsidRPr="00D9628E" w14:paraId="464C02D8" w14:textId="77777777" w:rsidTr="00C94323">
        <w:trPr>
          <w:trHeight w:val="20"/>
        </w:trPr>
        <w:tc>
          <w:tcPr>
            <w:tcW w:w="4537" w:type="dxa"/>
          </w:tcPr>
          <w:p w14:paraId="385224D3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2DBA8" w14:textId="770092FD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EB1DB16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751D" w14:textId="34768BAC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9A8B7CB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D3EA" w14:textId="47CF60CC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691AACC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3871" w14:textId="2296FBC8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936052" w:rsidRPr="00D9628E" w14:paraId="0213AE27" w14:textId="77777777" w:rsidTr="00C94323">
        <w:trPr>
          <w:trHeight w:val="20"/>
        </w:trPr>
        <w:tc>
          <w:tcPr>
            <w:tcW w:w="4537" w:type="dxa"/>
          </w:tcPr>
          <w:p w14:paraId="6D15F05B" w14:textId="5E5FD1A0" w:rsidR="00936052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6A503C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14:paraId="63045F3D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</w:tcPr>
          <w:p w14:paraId="7DB2D5BB" w14:textId="682EB5E1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50BE5EBE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</w:tcPr>
          <w:p w14:paraId="324589F3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30C9EA79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34EA77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6052" w:rsidRPr="00D9628E" w14:paraId="07B1302B" w14:textId="77777777" w:rsidTr="00C94323">
        <w:trPr>
          <w:trHeight w:val="20"/>
        </w:trPr>
        <w:tc>
          <w:tcPr>
            <w:tcW w:w="4537" w:type="dxa"/>
          </w:tcPr>
          <w:p w14:paraId="480CB641" w14:textId="2F64865A" w:rsidR="00936052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1578F60C" w14:textId="2F60FD5A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12188E9A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2AB8BC46" w14:textId="39C69395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C1BA00D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1AD7C54D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62B8E5C0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A52DB3A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1627C" w:rsidRPr="00D9628E" w14:paraId="6EB88CC6" w14:textId="77777777" w:rsidTr="00C94323">
        <w:trPr>
          <w:trHeight w:val="20"/>
        </w:trPr>
        <w:tc>
          <w:tcPr>
            <w:tcW w:w="4537" w:type="dxa"/>
          </w:tcPr>
          <w:p w14:paraId="33918AE8" w14:textId="6FB1CC02" w:rsidR="0081627C" w:rsidRPr="00D9628E" w:rsidRDefault="00545101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81627C"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="0081627C" w:rsidRPr="00D9628E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4A60A6B9" w14:textId="35EF4857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vAlign w:val="center"/>
          </w:tcPr>
          <w:p w14:paraId="10C372E4" w14:textId="77777777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718AC357" w14:textId="37B702FA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7374D15F" w14:textId="77777777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63911196" w14:textId="02FA14B4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14:paraId="4F5C8CDF" w14:textId="77777777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C9517A3" w14:textId="4EF8F5BC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5F33" w:rsidRPr="00D9628E" w14:paraId="00191A9E" w14:textId="77777777" w:rsidTr="00C94323">
        <w:trPr>
          <w:trHeight w:val="20"/>
        </w:trPr>
        <w:tc>
          <w:tcPr>
            <w:tcW w:w="4537" w:type="dxa"/>
          </w:tcPr>
          <w:p w14:paraId="38FD697D" w14:textId="541446D6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1A8F89B4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71EE32CD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6CC4A711" w14:textId="351B4336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4F4A1C07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69222543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5DFC6AAF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7959244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D9628E" w14:paraId="3CC64578" w14:textId="77777777" w:rsidTr="00C94323">
        <w:trPr>
          <w:trHeight w:val="20"/>
        </w:trPr>
        <w:tc>
          <w:tcPr>
            <w:tcW w:w="4537" w:type="dxa"/>
          </w:tcPr>
          <w:p w14:paraId="2497F6EE" w14:textId="239C4AD0" w:rsidR="001C5F33" w:rsidRPr="00D9628E" w:rsidRDefault="00545101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="001C5F33" w:rsidRPr="00D9628E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74E8CFF1" w14:textId="31595542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227E3555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5ED0BD31" w14:textId="41BAABB0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8F6ED4D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03FA570D" w14:textId="6163838D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35EA4A6A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835A34A" w14:textId="3F4BFE31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1627C" w:rsidRPr="00D9628E" w14:paraId="5A79CEB5" w14:textId="77777777" w:rsidTr="00C94323">
        <w:trPr>
          <w:trHeight w:val="20"/>
        </w:trPr>
        <w:tc>
          <w:tcPr>
            <w:tcW w:w="4537" w:type="dxa"/>
          </w:tcPr>
          <w:p w14:paraId="5250FAF3" w14:textId="19288F3B" w:rsidR="0081627C" w:rsidRPr="00D9628E" w:rsidRDefault="00545101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="0081627C" w:rsidRPr="00D9628E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07B80F87" w14:textId="1DA3A974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14:paraId="3B3859F4" w14:textId="77777777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7BDFAA0C" w14:textId="2AA88C4D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4E8B8858" w14:textId="77777777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59FA66B8" w14:textId="716F171F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253</w:t>
            </w:r>
            <w:r w:rsidRPr="00D9628E">
              <w:rPr>
                <w:rFonts w:ascii="Angsana New" w:hAnsi="Angsana New"/>
                <w:sz w:val="26"/>
                <w:szCs w:val="26"/>
              </w:rPr>
              <w:t>,562</w:t>
            </w:r>
          </w:p>
        </w:tc>
        <w:tc>
          <w:tcPr>
            <w:tcW w:w="284" w:type="dxa"/>
            <w:vAlign w:val="center"/>
          </w:tcPr>
          <w:p w14:paraId="76437702" w14:textId="77777777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5398396" w14:textId="4DD7008A" w:rsidR="0081627C" w:rsidRPr="00D9628E" w:rsidRDefault="0081627C" w:rsidP="0081627C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253</w:t>
            </w:r>
            <w:r w:rsidRPr="00D9628E">
              <w:rPr>
                <w:rFonts w:ascii="Angsana New" w:hAnsi="Angsana New"/>
                <w:sz w:val="26"/>
                <w:szCs w:val="26"/>
              </w:rPr>
              <w:t>,562</w:t>
            </w:r>
          </w:p>
        </w:tc>
      </w:tr>
      <w:tr w:rsidR="001C5F33" w:rsidRPr="00D9628E" w14:paraId="661F0FFB" w14:textId="77777777" w:rsidTr="00C94323">
        <w:trPr>
          <w:trHeight w:val="20"/>
        </w:trPr>
        <w:tc>
          <w:tcPr>
            <w:tcW w:w="4537" w:type="dxa"/>
          </w:tcPr>
          <w:p w14:paraId="53AC026F" w14:textId="6F1CAF45" w:rsidR="001C5F33" w:rsidRPr="00D9628E" w:rsidRDefault="001C5F33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8E6503E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06A10DEE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6BA007CC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755820FB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50F63166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0FD1E568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25A87F9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1627C" w:rsidRPr="00D9628E" w14:paraId="6FBD66A3" w14:textId="77777777" w:rsidTr="00201C6D">
        <w:trPr>
          <w:trHeight w:val="20"/>
        </w:trPr>
        <w:tc>
          <w:tcPr>
            <w:tcW w:w="4537" w:type="dxa"/>
          </w:tcPr>
          <w:p w14:paraId="2748BA6B" w14:textId="10BDE599" w:rsidR="0081627C" w:rsidRPr="00D9628E" w:rsidRDefault="00545101" w:rsidP="0081627C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81627C"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="0081627C" w:rsidRPr="00D9628E">
              <w:rPr>
                <w:rFonts w:ascii="Angsana New" w:hAnsi="Angsana New" w:hint="cs"/>
                <w:sz w:val="28"/>
                <w:szCs w:val="28"/>
                <w:cs/>
              </w:rPr>
              <w:t>หุ้นกู้ระยะสั้น</w:t>
            </w:r>
            <w:r w:rsidR="0081627C"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2C246AAC" w14:textId="665336C8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vAlign w:val="center"/>
          </w:tcPr>
          <w:p w14:paraId="0C1D0D1F" w14:textId="77777777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518D206C" w14:textId="756549C8" w:rsidR="0081627C" w:rsidRPr="00D9628E" w:rsidRDefault="00C257D9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2E21B7FC" w14:textId="77777777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</w:tcPr>
          <w:p w14:paraId="5E9C15D6" w14:textId="2B8B7532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vAlign w:val="center"/>
          </w:tcPr>
          <w:p w14:paraId="24FEA409" w14:textId="77777777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7E7B952" w14:textId="367F8324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1627C" w:rsidRPr="00D9628E" w14:paraId="47B3C211" w14:textId="77777777" w:rsidTr="00A172F9">
        <w:trPr>
          <w:trHeight w:val="297"/>
        </w:trPr>
        <w:tc>
          <w:tcPr>
            <w:tcW w:w="4537" w:type="dxa"/>
          </w:tcPr>
          <w:p w14:paraId="29F7241F" w14:textId="0EDC6F6E" w:rsidR="0081627C" w:rsidRPr="00D9628E" w:rsidRDefault="00545101" w:rsidP="0081627C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="0081627C" w:rsidRPr="00D9628E">
              <w:rPr>
                <w:rFonts w:ascii="Angsana New" w:hAnsi="Angsana New" w:hint="cs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</w:tcPr>
          <w:p w14:paraId="09317270" w14:textId="21698C39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vAlign w:val="center"/>
          </w:tcPr>
          <w:p w14:paraId="48FFD681" w14:textId="77777777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14:paraId="19D4E5F6" w14:textId="0735F941" w:rsidR="0081627C" w:rsidRPr="00D9628E" w:rsidRDefault="00A172F9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82,696</w:t>
            </w:r>
          </w:p>
        </w:tc>
        <w:tc>
          <w:tcPr>
            <w:tcW w:w="276" w:type="dxa"/>
            <w:vAlign w:val="center"/>
          </w:tcPr>
          <w:p w14:paraId="1786D2B4" w14:textId="77777777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</w:tcPr>
          <w:p w14:paraId="2A4E100B" w14:textId="201BB6EA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vAlign w:val="center"/>
          </w:tcPr>
          <w:p w14:paraId="0FCA48DF" w14:textId="77777777" w:rsidR="0081627C" w:rsidRPr="00D9628E" w:rsidRDefault="0081627C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E5A4271" w14:textId="0F163ED5" w:rsidR="0081627C" w:rsidRPr="00D9628E" w:rsidRDefault="00A172F9" w:rsidP="0081627C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82,696</w:t>
            </w:r>
          </w:p>
        </w:tc>
      </w:tr>
    </w:tbl>
    <w:p w14:paraId="0B72572A" w14:textId="73168444" w:rsidR="00E214F5" w:rsidRPr="00D9628E" w:rsidRDefault="00E214F5" w:rsidP="00125E36">
      <w:pPr>
        <w:pStyle w:val="BodyText"/>
        <w:tabs>
          <w:tab w:val="left" w:pos="4536"/>
        </w:tabs>
        <w:spacing w:before="0" w:after="0" w:line="360" w:lineRule="exact"/>
        <w:ind w:left="426"/>
        <w:jc w:val="thaiDistribute"/>
        <w:rPr>
          <w:rFonts w:ascii="Angsana New" w:hAnsi="Angsana New"/>
          <w:strike/>
          <w:sz w:val="28"/>
          <w:szCs w:val="28"/>
        </w:rPr>
      </w:pPr>
      <w:bookmarkStart w:id="31" w:name="_Hlk72072855"/>
      <w:bookmarkEnd w:id="30"/>
    </w:p>
    <w:tbl>
      <w:tblPr>
        <w:tblStyle w:val="TableGrid"/>
        <w:tblW w:w="1063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282"/>
        <w:gridCol w:w="276"/>
        <w:gridCol w:w="1431"/>
        <w:gridCol w:w="276"/>
        <w:gridCol w:w="1425"/>
      </w:tblGrid>
      <w:tr w:rsidR="00E214F5" w:rsidRPr="00D9628E" w14:paraId="0B95E050" w14:textId="77777777" w:rsidTr="002B0E14">
        <w:trPr>
          <w:trHeight w:val="389"/>
        </w:trPr>
        <w:tc>
          <w:tcPr>
            <w:tcW w:w="4535" w:type="dxa"/>
          </w:tcPr>
          <w:p w14:paraId="63E5F8DC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03" w:type="dxa"/>
            <w:gridSpan w:val="7"/>
            <w:tcBorders>
              <w:bottom w:val="single" w:sz="4" w:space="0" w:color="auto"/>
            </w:tcBorders>
          </w:tcPr>
          <w:p w14:paraId="0889051D" w14:textId="50DF8092" w:rsidR="00E214F5" w:rsidRPr="00D9628E" w:rsidRDefault="007A2E6B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2B0E14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E214F5" w:rsidRPr="00D9628E" w14:paraId="035BAD96" w14:textId="77777777" w:rsidTr="002B0E14">
        <w:trPr>
          <w:trHeight w:val="389"/>
        </w:trPr>
        <w:tc>
          <w:tcPr>
            <w:tcW w:w="4535" w:type="dxa"/>
          </w:tcPr>
          <w:p w14:paraId="0FCB0813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03" w:type="dxa"/>
            <w:gridSpan w:val="7"/>
            <w:tcBorders>
              <w:bottom w:val="single" w:sz="4" w:space="0" w:color="auto"/>
            </w:tcBorders>
          </w:tcPr>
          <w:p w14:paraId="7B017E6A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214F5" w:rsidRPr="00D9628E" w14:paraId="6F28147B" w14:textId="77777777" w:rsidTr="002B0E14">
        <w:trPr>
          <w:trHeight w:val="20"/>
        </w:trPr>
        <w:tc>
          <w:tcPr>
            <w:tcW w:w="4535" w:type="dxa"/>
          </w:tcPr>
          <w:p w14:paraId="6F1EF761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0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544AB" w14:textId="491B821D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E161E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E161E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E161E0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E214F5" w:rsidRPr="00D9628E" w14:paraId="06A30CE6" w14:textId="77777777" w:rsidTr="00927835">
        <w:trPr>
          <w:trHeight w:val="20"/>
        </w:trPr>
        <w:tc>
          <w:tcPr>
            <w:tcW w:w="4535" w:type="dxa"/>
          </w:tcPr>
          <w:p w14:paraId="6FA6B402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49E58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6E4B8C47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78BA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7915801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EF70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029363B3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6C7E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E214F5" w:rsidRPr="00D9628E" w14:paraId="7C73DF49" w14:textId="77777777" w:rsidTr="00927835">
        <w:trPr>
          <w:trHeight w:val="20"/>
        </w:trPr>
        <w:tc>
          <w:tcPr>
            <w:tcW w:w="4535" w:type="dxa"/>
          </w:tcPr>
          <w:p w14:paraId="383285FB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4AD164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224FAFB0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</w:tcPr>
          <w:p w14:paraId="6613BBEA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1E1CFD11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</w:tcPr>
          <w:p w14:paraId="59252EB8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027E35DE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</w:tcPr>
          <w:p w14:paraId="3EE54424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45101" w:rsidRPr="00D9628E" w14:paraId="14754D3E" w14:textId="77777777" w:rsidTr="00927835">
        <w:trPr>
          <w:trHeight w:val="20"/>
        </w:trPr>
        <w:tc>
          <w:tcPr>
            <w:tcW w:w="4535" w:type="dxa"/>
          </w:tcPr>
          <w:p w14:paraId="0449EBEF" w14:textId="3109662A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22ECDF68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443595E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6C85B04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F5889A2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62A4FC3E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E6DC20B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03BA12F1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45101" w:rsidRPr="00D9628E" w14:paraId="4C2197B8" w14:textId="77777777" w:rsidTr="00927835">
        <w:trPr>
          <w:trHeight w:val="20"/>
        </w:trPr>
        <w:tc>
          <w:tcPr>
            <w:tcW w:w="4535" w:type="dxa"/>
          </w:tcPr>
          <w:p w14:paraId="73210502" w14:textId="4F81D23D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54CA147D" w14:textId="45BB42F4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780D580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48B8463" w14:textId="10F9C410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762B198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7043CFB6" w14:textId="25B3C38E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74845B7F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14B70403" w14:textId="50263D16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45101" w:rsidRPr="00D9628E" w14:paraId="55AD4B27" w14:textId="77777777" w:rsidTr="00927835">
        <w:trPr>
          <w:trHeight w:val="20"/>
        </w:trPr>
        <w:tc>
          <w:tcPr>
            <w:tcW w:w="4535" w:type="dxa"/>
          </w:tcPr>
          <w:p w14:paraId="3FC64343" w14:textId="276B688C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340F3DE1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47C5A0BA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03B3DE0F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65A9ACD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7CF16A88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490EF39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57363572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45101" w:rsidRPr="00D9628E" w14:paraId="5E1C3B16" w14:textId="77777777" w:rsidTr="00927835">
        <w:trPr>
          <w:trHeight w:val="20"/>
        </w:trPr>
        <w:tc>
          <w:tcPr>
            <w:tcW w:w="4535" w:type="dxa"/>
          </w:tcPr>
          <w:p w14:paraId="7428F0DB" w14:textId="4F3D9C48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61ACEBA8" w14:textId="03857CD0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41D96DAA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D50E03C" w14:textId="4EA410A3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2B73098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38D0060B" w14:textId="4DDE501A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1F84B122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408C36B9" w14:textId="647C8EA6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545101" w:rsidRPr="00D9628E" w14:paraId="2FA72F65" w14:textId="77777777" w:rsidTr="00927835">
        <w:trPr>
          <w:trHeight w:val="20"/>
        </w:trPr>
        <w:tc>
          <w:tcPr>
            <w:tcW w:w="4535" w:type="dxa"/>
          </w:tcPr>
          <w:p w14:paraId="7C1399B3" w14:textId="0D9D8EC4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16FC58A6" w14:textId="63A1AC73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69E18C14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0CC7C8D0" w14:textId="57B459B4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676F9C77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3FD27751" w14:textId="2C98F35C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253</w:t>
            </w:r>
            <w:r w:rsidRPr="00D9628E">
              <w:rPr>
                <w:rFonts w:ascii="Angsana New" w:hAnsi="Angsana New"/>
                <w:sz w:val="26"/>
                <w:szCs w:val="26"/>
              </w:rPr>
              <w:t>,562</w:t>
            </w:r>
          </w:p>
        </w:tc>
        <w:tc>
          <w:tcPr>
            <w:tcW w:w="276" w:type="dxa"/>
            <w:vAlign w:val="center"/>
          </w:tcPr>
          <w:p w14:paraId="08384275" w14:textId="77777777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715A48C9" w14:textId="2029CF6B" w:rsidR="00545101" w:rsidRPr="00D9628E" w:rsidRDefault="00545101" w:rsidP="00545101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253</w:t>
            </w:r>
            <w:r w:rsidRPr="00D9628E">
              <w:rPr>
                <w:rFonts w:ascii="Angsana New" w:hAnsi="Angsana New"/>
                <w:sz w:val="26"/>
                <w:szCs w:val="26"/>
              </w:rPr>
              <w:t>,562</w:t>
            </w:r>
          </w:p>
        </w:tc>
      </w:tr>
      <w:tr w:rsidR="00545101" w:rsidRPr="00D9628E" w14:paraId="3DF9EF3D" w14:textId="77777777" w:rsidTr="00927835">
        <w:trPr>
          <w:trHeight w:val="20"/>
        </w:trPr>
        <w:tc>
          <w:tcPr>
            <w:tcW w:w="4535" w:type="dxa"/>
          </w:tcPr>
          <w:p w14:paraId="4D10938A" w14:textId="2FEA6740" w:rsidR="00545101" w:rsidRPr="00D9628E" w:rsidRDefault="00545101" w:rsidP="00545101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FF8F4D2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5CD4CE0A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AF146D9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4537DE47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0B5735EB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BBC2FF8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6D890E63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45101" w:rsidRPr="00D9628E" w14:paraId="77EEA041" w14:textId="77777777" w:rsidTr="00C30027">
        <w:trPr>
          <w:trHeight w:val="20"/>
        </w:trPr>
        <w:tc>
          <w:tcPr>
            <w:tcW w:w="4535" w:type="dxa"/>
          </w:tcPr>
          <w:p w14:paraId="4D2FE8B9" w14:textId="4B8681E0" w:rsidR="00545101" w:rsidRPr="00D9628E" w:rsidRDefault="00545101" w:rsidP="00545101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หุ้นกู้ระยะสั้น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41FFEE74" w14:textId="7992CC85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126BAB8A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7A086FA" w14:textId="1EBFC2C9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49,318</w:t>
            </w:r>
          </w:p>
        </w:tc>
        <w:tc>
          <w:tcPr>
            <w:tcW w:w="276" w:type="dxa"/>
            <w:vAlign w:val="center"/>
          </w:tcPr>
          <w:p w14:paraId="74670759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</w:tcPr>
          <w:p w14:paraId="2F91DC11" w14:textId="4839FF64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09B44009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63095429" w14:textId="483B9074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49,318</w:t>
            </w:r>
          </w:p>
        </w:tc>
      </w:tr>
      <w:tr w:rsidR="00545101" w:rsidRPr="00D9628E" w14:paraId="35822B64" w14:textId="77777777" w:rsidTr="00C30027">
        <w:trPr>
          <w:trHeight w:val="20"/>
        </w:trPr>
        <w:tc>
          <w:tcPr>
            <w:tcW w:w="4535" w:type="dxa"/>
          </w:tcPr>
          <w:p w14:paraId="6FFEFD1B" w14:textId="36984412" w:rsidR="00545101" w:rsidRPr="00D9628E" w:rsidRDefault="00545101" w:rsidP="00545101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</w:tcPr>
          <w:p w14:paraId="2440E607" w14:textId="2C04A7AC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68C55FB3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6F548F7" w14:textId="4A474E70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91,518</w:t>
            </w:r>
          </w:p>
        </w:tc>
        <w:tc>
          <w:tcPr>
            <w:tcW w:w="276" w:type="dxa"/>
            <w:vAlign w:val="center"/>
          </w:tcPr>
          <w:p w14:paraId="3AFD1DFF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</w:tcPr>
          <w:p w14:paraId="1B7499A1" w14:textId="456CDD2E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63366EBB" w14:textId="77777777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3A42F372" w14:textId="30219DD0" w:rsidR="00545101" w:rsidRPr="00D9628E" w:rsidRDefault="00545101" w:rsidP="00545101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91,518</w:t>
            </w:r>
          </w:p>
        </w:tc>
      </w:tr>
      <w:bookmarkEnd w:id="31"/>
    </w:tbl>
    <w:p w14:paraId="3085C1DB" w14:textId="77777777" w:rsidR="001F2FF9" w:rsidRPr="00D9628E" w:rsidRDefault="001F2FF9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</w:rPr>
      </w:pPr>
    </w:p>
    <w:p w14:paraId="6FAD397D" w14:textId="41E59F32" w:rsidR="001F2FF9" w:rsidRPr="00D9628E" w:rsidRDefault="001F2FF9" w:rsidP="00125E36">
      <w:pPr>
        <w:tabs>
          <w:tab w:val="left" w:pos="4536"/>
        </w:tabs>
        <w:rPr>
          <w:rFonts w:ascii="Angsana New" w:hAnsi="Angsana New"/>
        </w:rPr>
      </w:pPr>
      <w:r w:rsidRPr="00D9628E">
        <w:rPr>
          <w:rFonts w:ascii="Angsana New" w:hAnsi="Angsana New"/>
        </w:rPr>
        <w:br w:type="page"/>
      </w:r>
    </w:p>
    <w:p w14:paraId="65C8E115" w14:textId="5E02E7DC" w:rsidR="00250589" w:rsidRPr="00D9628E" w:rsidRDefault="0025058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ความเสี่ยงจากอัตราแลกเปลี่ยน</w:t>
      </w:r>
    </w:p>
    <w:p w14:paraId="666FCE86" w14:textId="36DEB1DD" w:rsidR="00250589" w:rsidRPr="00D9628E" w:rsidRDefault="00250589" w:rsidP="00125E36">
      <w:pPr>
        <w:pStyle w:val="NoSpacing"/>
        <w:tabs>
          <w:tab w:val="clear" w:pos="227"/>
          <w:tab w:val="clear" w:pos="454"/>
          <w:tab w:val="left" w:pos="2694"/>
          <w:tab w:val="left" w:pos="4536"/>
        </w:tabs>
        <w:spacing w:before="120"/>
        <w:ind w:left="432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="00497C3D" w:rsidRPr="00D9628E">
        <w:rPr>
          <w:rFonts w:ascii="Angsana New" w:hAnsi="Angsana New" w:hint="cs"/>
          <w:sz w:val="28"/>
          <w:szCs w:val="28"/>
          <w:cs/>
        </w:rPr>
        <w:t xml:space="preserve">ฯ </w:t>
      </w:r>
      <w:r w:rsidRPr="00D9628E">
        <w:rPr>
          <w:rFonts w:ascii="Angsana New" w:hAnsi="Angsana New"/>
          <w:sz w:val="28"/>
          <w:szCs w:val="28"/>
          <w:cs/>
        </w:rPr>
        <w:t>มีความเสี่ยงทางด้านอัตราแลกเปลี่ยนสำหรับรายการลูกหนี้การค้า</w:t>
      </w:r>
      <w:r w:rsidR="003260F9" w:rsidRPr="00D9628E">
        <w:rPr>
          <w:rFonts w:ascii="Angsana New" w:hAnsi="Angsana New" w:hint="cs"/>
          <w:sz w:val="28"/>
          <w:szCs w:val="28"/>
          <w:cs/>
        </w:rPr>
        <w:t xml:space="preserve"> เงินให้กู้ยืม </w:t>
      </w:r>
      <w:r w:rsidRPr="00D9628E">
        <w:rPr>
          <w:rFonts w:ascii="Angsana New" w:hAnsi="Angsana New"/>
          <w:sz w:val="28"/>
          <w:szCs w:val="28"/>
          <w:cs/>
        </w:rPr>
        <w:t>และเจ้าหนี้การค้าต่างประเทศ</w:t>
      </w:r>
      <w:r w:rsidRPr="00D9628E">
        <w:rPr>
          <w:rFonts w:ascii="Angsana New" w:hAnsi="Angsana New"/>
          <w:sz w:val="28"/>
          <w:szCs w:val="28"/>
        </w:rPr>
        <w:t xml:space="preserve"> </w:t>
      </w:r>
    </w:p>
    <w:p w14:paraId="6A52DA19" w14:textId="04CA1520" w:rsidR="00250589" w:rsidRPr="00D9628E" w:rsidRDefault="00250589" w:rsidP="00125E36">
      <w:pPr>
        <w:pStyle w:val="NoSpacing"/>
        <w:tabs>
          <w:tab w:val="clear" w:pos="227"/>
          <w:tab w:val="clear" w:pos="454"/>
          <w:tab w:val="left" w:pos="2694"/>
          <w:tab w:val="left" w:pos="4536"/>
        </w:tabs>
        <w:spacing w:before="120" w:after="120"/>
        <w:ind w:left="432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</w:t>
      </w:r>
      <w:r w:rsidR="00497C3D" w:rsidRPr="00D9628E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4C5B0B" w:rsidRPr="00D9628E">
        <w:rPr>
          <w:rFonts w:ascii="Angsana New" w:hAnsi="Angsana New"/>
          <w:sz w:val="28"/>
          <w:szCs w:val="28"/>
        </w:rPr>
        <w:t xml:space="preserve"> </w:t>
      </w:r>
      <w:r w:rsidR="00497C3D" w:rsidRPr="00D9628E">
        <w:rPr>
          <w:rFonts w:ascii="Angsana New" w:hAnsi="Angsana New" w:hint="cs"/>
          <w:sz w:val="28"/>
          <w:szCs w:val="28"/>
          <w:cs/>
        </w:rPr>
        <w:t>และ</w:t>
      </w:r>
      <w:r w:rsidR="002B0E14">
        <w:rPr>
          <w:rFonts w:ascii="Angsana New" w:hAnsi="Angsana New" w:hint="cs"/>
          <w:sz w:val="28"/>
          <w:szCs w:val="28"/>
          <w:cs/>
        </w:rPr>
        <w:t xml:space="preserve"> </w:t>
      </w:r>
      <w:r w:rsidR="00502A10">
        <w:rPr>
          <w:rFonts w:ascii="Angsana New" w:hAnsi="Angsana New"/>
          <w:sz w:val="28"/>
          <w:szCs w:val="28"/>
        </w:rPr>
        <w:t>31</w:t>
      </w:r>
      <w:r w:rsidR="002B0E14">
        <w:rPr>
          <w:rFonts w:ascii="Angsana New" w:hAnsi="Angsana New" w:hint="cs"/>
          <w:sz w:val="28"/>
          <w:szCs w:val="28"/>
          <w:cs/>
        </w:rPr>
        <w:t xml:space="preserve"> ธันวาคม</w:t>
      </w:r>
      <w:r w:rsidR="007B2CDC" w:rsidRPr="00D9628E">
        <w:rPr>
          <w:rFonts w:ascii="Angsana New" w:hAnsi="Angsana New"/>
          <w:sz w:val="28"/>
          <w:szCs w:val="28"/>
        </w:rPr>
        <w:t xml:space="preserve"> </w:t>
      </w:r>
      <w:r w:rsidR="00502A10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สินทรัพย์และหนี้สินที่เป็นเงินตราต่างประเทศ </w:t>
      </w:r>
      <w:r w:rsidR="00497C3D" w:rsidRPr="00D9628E">
        <w:rPr>
          <w:rFonts w:ascii="Angsana New" w:hAnsi="Angsana New" w:hint="cs"/>
          <w:sz w:val="28"/>
          <w:szCs w:val="28"/>
          <w:cs/>
        </w:rPr>
        <w:t>มี</w:t>
      </w:r>
      <w:r w:rsidRPr="00D9628E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839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236"/>
        <w:gridCol w:w="1879"/>
        <w:gridCol w:w="236"/>
        <w:gridCol w:w="1334"/>
        <w:gridCol w:w="236"/>
        <w:gridCol w:w="1336"/>
        <w:gridCol w:w="236"/>
        <w:gridCol w:w="1336"/>
        <w:gridCol w:w="236"/>
        <w:gridCol w:w="1430"/>
        <w:gridCol w:w="11"/>
      </w:tblGrid>
      <w:tr w:rsidR="00B235C1" w:rsidRPr="00D9628E" w14:paraId="42033D99" w14:textId="77777777" w:rsidTr="00A0162D">
        <w:trPr>
          <w:gridAfter w:val="1"/>
          <w:wAfter w:w="11" w:type="dxa"/>
          <w:trHeight w:val="228"/>
        </w:trPr>
        <w:tc>
          <w:tcPr>
            <w:tcW w:w="1333" w:type="dxa"/>
          </w:tcPr>
          <w:p w14:paraId="15C13B5F" w14:textId="77777777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4B98DC" w14:textId="77777777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3B400523" w14:textId="07287CE2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211F2C6" w14:textId="77777777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bottom w:val="single" w:sz="4" w:space="0" w:color="auto"/>
            </w:tcBorders>
            <w:vAlign w:val="center"/>
          </w:tcPr>
          <w:p w14:paraId="3CB24450" w14:textId="0CD9063E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5C79DDC1" w14:textId="77777777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02" w:type="dxa"/>
            <w:gridSpan w:val="3"/>
            <w:tcBorders>
              <w:bottom w:val="single" w:sz="4" w:space="0" w:color="auto"/>
            </w:tcBorders>
            <w:vAlign w:val="center"/>
          </w:tcPr>
          <w:p w14:paraId="2F148A1D" w14:textId="5F33A8DD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D9628E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806E42" w:rsidRPr="00D9628E" w14:paraId="47D2C2F7" w14:textId="77777777" w:rsidTr="007A2E6B">
        <w:trPr>
          <w:trHeight w:val="407"/>
        </w:trPr>
        <w:tc>
          <w:tcPr>
            <w:tcW w:w="1333" w:type="dxa"/>
          </w:tcPr>
          <w:p w14:paraId="32B579BB" w14:textId="0B3E6AA3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C618047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26D663D8" w14:textId="708DCEAB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9C12F3D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533DDB80" w14:textId="1C4C7382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071A9B04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22B98FF1" w14:textId="33B65F43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0FF0E325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43D3DFD3" w14:textId="42C2CBEA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323E823C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231716CF" w14:textId="49AB89C9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D9628E" w14:paraId="2A836347" w14:textId="77777777" w:rsidTr="007A2E6B">
        <w:trPr>
          <w:trHeight w:val="407"/>
        </w:trPr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62A96F41" w14:textId="62512291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236" w:type="dxa"/>
            <w:vAlign w:val="bottom"/>
          </w:tcPr>
          <w:p w14:paraId="191E0248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14:paraId="2F4A4CB0" w14:textId="5DA7F1F6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36" w:type="dxa"/>
          </w:tcPr>
          <w:p w14:paraId="506CCF2F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14:paraId="79551058" w14:textId="68DE11E4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6" w:type="dxa"/>
          </w:tcPr>
          <w:p w14:paraId="4F60EABE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541A4EB8" w14:textId="40B66A42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104ABE91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1E7D6C5D" w14:textId="73839C30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36" w:type="dxa"/>
          </w:tcPr>
          <w:p w14:paraId="4CB2DB4A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</w:tcPr>
          <w:p w14:paraId="049385DF" w14:textId="65201946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2B0E14" w:rsidRPr="00A84A60" w14:paraId="65C180DE" w14:textId="77777777" w:rsidTr="007A2E6B">
        <w:trPr>
          <w:trHeight w:val="270"/>
        </w:trPr>
        <w:tc>
          <w:tcPr>
            <w:tcW w:w="1333" w:type="dxa"/>
            <w:tcBorders>
              <w:top w:val="single" w:sz="4" w:space="0" w:color="auto"/>
            </w:tcBorders>
          </w:tcPr>
          <w:p w14:paraId="1C645C4D" w14:textId="62CA183A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C257D9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36" w:type="dxa"/>
          </w:tcPr>
          <w:p w14:paraId="0606620C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14:paraId="1C5289C7" w14:textId="73F034F6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C257D9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36" w:type="dxa"/>
          </w:tcPr>
          <w:p w14:paraId="257C564F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2E07E553" w14:textId="4249259C" w:rsidR="002B0E14" w:rsidRPr="00C257D9" w:rsidRDefault="008B04A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57D9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7FF565B5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044BD8AE" w14:textId="7EE07341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57D9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5DE07400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6CC42B81" w14:textId="267C357F" w:rsidR="002B0E14" w:rsidRPr="00C257D9" w:rsidRDefault="008B04A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57D9">
              <w:rPr>
                <w:rFonts w:ascii="Angsana New" w:hAnsi="Angsana New"/>
                <w:sz w:val="28"/>
                <w:szCs w:val="28"/>
                <w:cs/>
              </w:rPr>
              <w:t>34.00</w:t>
            </w:r>
          </w:p>
        </w:tc>
        <w:tc>
          <w:tcPr>
            <w:tcW w:w="236" w:type="dxa"/>
          </w:tcPr>
          <w:p w14:paraId="3CC5D8B8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0D17D134" w14:textId="69E2BBF3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57D9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</w:tr>
      <w:tr w:rsidR="002B0E14" w:rsidRPr="00A84A60" w14:paraId="3B8665A3" w14:textId="77777777" w:rsidTr="00F97983">
        <w:trPr>
          <w:trHeight w:val="270"/>
        </w:trPr>
        <w:tc>
          <w:tcPr>
            <w:tcW w:w="1333" w:type="dxa"/>
          </w:tcPr>
          <w:p w14:paraId="6FF100B8" w14:textId="0F19A4EB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C257D9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236" w:type="dxa"/>
          </w:tcPr>
          <w:p w14:paraId="0BB57F91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vAlign w:val="center"/>
          </w:tcPr>
          <w:p w14:paraId="4CEBA6BB" w14:textId="198F72D0" w:rsidR="002B0E14" w:rsidRPr="00C257D9" w:rsidRDefault="002B0E14" w:rsidP="00F97983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57D9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36" w:type="dxa"/>
          </w:tcPr>
          <w:p w14:paraId="07683199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</w:tcPr>
          <w:p w14:paraId="43437002" w14:textId="00E47E9E" w:rsidR="002B0E14" w:rsidRPr="00C257D9" w:rsidRDefault="008B04A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57D9">
              <w:rPr>
                <w:rFonts w:ascii="Angsana New" w:hAnsi="Angsana New"/>
                <w:sz w:val="28"/>
                <w:szCs w:val="28"/>
              </w:rPr>
              <w:t>8,099,992.71</w:t>
            </w:r>
          </w:p>
        </w:tc>
        <w:tc>
          <w:tcPr>
            <w:tcW w:w="236" w:type="dxa"/>
          </w:tcPr>
          <w:p w14:paraId="0D2CC3C3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95ECAD0" w14:textId="713C8781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57D9">
              <w:rPr>
                <w:rFonts w:ascii="Angsana New" w:hAnsi="Angsana New"/>
                <w:sz w:val="28"/>
                <w:szCs w:val="28"/>
              </w:rPr>
              <w:t>8,082,385.27</w:t>
            </w:r>
          </w:p>
        </w:tc>
        <w:tc>
          <w:tcPr>
            <w:tcW w:w="236" w:type="dxa"/>
          </w:tcPr>
          <w:p w14:paraId="14973F2B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95F118B" w14:textId="5597AED0" w:rsidR="002B0E14" w:rsidRPr="00C257D9" w:rsidRDefault="008B04A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57D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F30A876" w14:textId="77777777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28BB7BBA" w14:textId="5AC09970" w:rsidR="002B0E14" w:rsidRPr="00C257D9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57D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A584EA1" w14:textId="77777777" w:rsidR="007C4B40" w:rsidRPr="00D9628E" w:rsidRDefault="007C4B40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  <w:cs/>
        </w:rPr>
      </w:pPr>
    </w:p>
    <w:p w14:paraId="1D067BC8" w14:textId="74CF5D2D" w:rsidR="00E06E4A" w:rsidRPr="00D9628E" w:rsidRDefault="00277539" w:rsidP="00502A10">
      <w:pPr>
        <w:pStyle w:val="ListParagraph"/>
        <w:numPr>
          <w:ilvl w:val="0"/>
          <w:numId w:val="18"/>
        </w:numPr>
        <w:tabs>
          <w:tab w:val="left" w:pos="4536"/>
        </w:tabs>
        <w:spacing w:before="240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ภาระผูกพันและ</w:t>
      </w:r>
      <w:r w:rsidR="0099798F" w:rsidRPr="00D9628E">
        <w:rPr>
          <w:rFonts w:ascii="Angsana New" w:hAnsi="Angsana New" w:hint="cs"/>
          <w:b/>
          <w:bCs/>
          <w:sz w:val="28"/>
          <w:szCs w:val="28"/>
          <w:cs/>
        </w:rPr>
        <w:t>หนี้สินที่อาจจะเกิดขึ้น</w:t>
      </w:r>
    </w:p>
    <w:p w14:paraId="56C49E25" w14:textId="77777777" w:rsidR="002B0E14" w:rsidRPr="002B0E14" w:rsidRDefault="002B0E14">
      <w:pPr>
        <w:pStyle w:val="ListParagraph"/>
        <w:numPr>
          <w:ilvl w:val="0"/>
          <w:numId w:val="27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56969D28" w14:textId="77777777" w:rsidR="002B0E14" w:rsidRPr="002B0E14" w:rsidRDefault="002B0E14">
      <w:pPr>
        <w:pStyle w:val="ListParagraph"/>
        <w:numPr>
          <w:ilvl w:val="0"/>
          <w:numId w:val="27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4FB4964" w14:textId="4FF3C9EE" w:rsidR="00277539" w:rsidRPr="00D9628E" w:rsidRDefault="00277539">
      <w:pPr>
        <w:pStyle w:val="ListParagraph"/>
        <w:numPr>
          <w:ilvl w:val="1"/>
          <w:numId w:val="27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D9628E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="004539CA" w:rsidRPr="00D9628E">
        <w:rPr>
          <w:rFonts w:ascii="Angsana New" w:hAnsi="Angsana New" w:hint="cs"/>
          <w:b/>
          <w:bCs/>
          <w:sz w:val="28"/>
          <w:szCs w:val="28"/>
          <w:u w:val="single"/>
          <w:cs/>
        </w:rPr>
        <w:t>ตามสัญญา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D9628E" w14:paraId="25BF62E8" w14:textId="77777777" w:rsidTr="00806E42">
        <w:trPr>
          <w:trHeight w:val="228"/>
        </w:trPr>
        <w:tc>
          <w:tcPr>
            <w:tcW w:w="2250" w:type="dxa"/>
          </w:tcPr>
          <w:p w14:paraId="51951468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F3CBE42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7312727F" w14:textId="2D5B41C9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>: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D9628E" w14:paraId="1898584E" w14:textId="77777777" w:rsidTr="00806E42">
        <w:trPr>
          <w:trHeight w:val="228"/>
        </w:trPr>
        <w:tc>
          <w:tcPr>
            <w:tcW w:w="2250" w:type="dxa"/>
          </w:tcPr>
          <w:p w14:paraId="534000A3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9654CF9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1E46D702" w14:textId="470481DC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1EB32672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59D6982A" w14:textId="12F6A58C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D9628E" w14:paraId="429284AC" w14:textId="77777777" w:rsidTr="00806E42">
        <w:trPr>
          <w:trHeight w:val="407"/>
        </w:trPr>
        <w:tc>
          <w:tcPr>
            <w:tcW w:w="2250" w:type="dxa"/>
          </w:tcPr>
          <w:p w14:paraId="3CD14F6C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44E0AAEA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A09B430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15285D4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35E5018A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2D78D7B6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0FF82D06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3EE3F2BB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9E3C893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D9628E" w14:paraId="1F1CD6EA" w14:textId="77777777" w:rsidTr="00806E42">
        <w:trPr>
          <w:trHeight w:val="407"/>
        </w:trPr>
        <w:tc>
          <w:tcPr>
            <w:tcW w:w="2250" w:type="dxa"/>
            <w:vAlign w:val="bottom"/>
          </w:tcPr>
          <w:p w14:paraId="5B2D3D71" w14:textId="0DCCED15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719AFACE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61949A1C" w14:textId="2F57245E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5" w:type="dxa"/>
          </w:tcPr>
          <w:p w14:paraId="1CE905F5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32963D0E" w14:textId="2E740792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48B10CA4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4B3EBF27" w14:textId="4CC31D21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5" w:type="dxa"/>
          </w:tcPr>
          <w:p w14:paraId="41381143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1EFB05DE" w14:textId="74F270DA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2B0E14" w:rsidRPr="00D9628E" w14:paraId="3DF6306C" w14:textId="77777777" w:rsidTr="00806E42">
        <w:trPr>
          <w:trHeight w:val="407"/>
        </w:trPr>
        <w:tc>
          <w:tcPr>
            <w:tcW w:w="2250" w:type="dxa"/>
          </w:tcPr>
          <w:p w14:paraId="1317CE8A" w14:textId="06CD71DF" w:rsidR="002B0E14" w:rsidRPr="00D9628E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สัญญาจ้างผู้รับเหมา</w:t>
            </w:r>
          </w:p>
        </w:tc>
        <w:tc>
          <w:tcPr>
            <w:tcW w:w="224" w:type="dxa"/>
          </w:tcPr>
          <w:p w14:paraId="135B2DB9" w14:textId="77777777" w:rsidR="002B0E14" w:rsidRPr="00D9628E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BF5BE6B" w14:textId="335C8834" w:rsidR="002B0E14" w:rsidRPr="00D9628E" w:rsidRDefault="006D08C5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0D96C8CB" w14:textId="77777777" w:rsidR="002B0E14" w:rsidRPr="00D9628E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6CA1D6E1" w14:textId="27C13BF4" w:rsidR="002B0E14" w:rsidRPr="00D9628E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7BD6C5A" w14:textId="77777777" w:rsidR="002B0E14" w:rsidRPr="00D9628E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8F280DA" w14:textId="2AFFD819" w:rsidR="002B0E14" w:rsidRPr="00D9628E" w:rsidRDefault="006D08C5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6A4601F6" w14:textId="77777777" w:rsidR="002B0E14" w:rsidRPr="00D9628E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1AC6213F" w14:textId="3BE25799" w:rsidR="002B0E14" w:rsidRPr="00D9628E" w:rsidRDefault="002B0E14" w:rsidP="002B0E14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B0E14" w:rsidRPr="00D9628E" w14:paraId="62F4BA44" w14:textId="77777777" w:rsidTr="00C257D9">
        <w:trPr>
          <w:trHeight w:val="20"/>
        </w:trPr>
        <w:tc>
          <w:tcPr>
            <w:tcW w:w="2250" w:type="dxa"/>
          </w:tcPr>
          <w:p w14:paraId="489E832C" w14:textId="2506B7FB" w:rsidR="002B0E14" w:rsidRPr="00D9628E" w:rsidRDefault="002B0E14" w:rsidP="00502A10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after="240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สัญญาบริการ</w:t>
            </w:r>
          </w:p>
        </w:tc>
        <w:tc>
          <w:tcPr>
            <w:tcW w:w="224" w:type="dxa"/>
          </w:tcPr>
          <w:p w14:paraId="041B0FDF" w14:textId="77777777" w:rsidR="002B0E14" w:rsidRPr="00D9628E" w:rsidRDefault="002B0E14" w:rsidP="00502A10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after="240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1D3C8C2C" w14:textId="73E8AE70" w:rsidR="002B0E14" w:rsidRPr="00D9628E" w:rsidRDefault="00C257D9" w:rsidP="00502A10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after="240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8.61</w:t>
            </w:r>
          </w:p>
        </w:tc>
        <w:tc>
          <w:tcPr>
            <w:tcW w:w="225" w:type="dxa"/>
          </w:tcPr>
          <w:p w14:paraId="36DA2344" w14:textId="77777777" w:rsidR="002B0E14" w:rsidRPr="00D9628E" w:rsidRDefault="002B0E14" w:rsidP="00502A10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after="240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6987B2C7" w14:textId="3493E6B0" w:rsidR="002B0E14" w:rsidRPr="00D9628E" w:rsidRDefault="002B0E14" w:rsidP="00502A10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after="240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2.63</w:t>
            </w:r>
          </w:p>
        </w:tc>
        <w:tc>
          <w:tcPr>
            <w:tcW w:w="225" w:type="dxa"/>
          </w:tcPr>
          <w:p w14:paraId="15E27CA6" w14:textId="77777777" w:rsidR="002B0E14" w:rsidRPr="00D9628E" w:rsidRDefault="002B0E14" w:rsidP="00502A10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after="240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2CD4A58D" w14:textId="72A96090" w:rsidR="002B0E14" w:rsidRPr="00D9628E" w:rsidRDefault="00C257D9" w:rsidP="00502A10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after="240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1.5</w:t>
            </w:r>
          </w:p>
        </w:tc>
        <w:tc>
          <w:tcPr>
            <w:tcW w:w="225" w:type="dxa"/>
          </w:tcPr>
          <w:p w14:paraId="74DFE35E" w14:textId="77777777" w:rsidR="002B0E14" w:rsidRPr="00D9628E" w:rsidRDefault="002B0E14" w:rsidP="00502A10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after="240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C22827C" w14:textId="4CD44F36" w:rsidR="002B0E14" w:rsidRPr="00D9628E" w:rsidRDefault="002B0E14" w:rsidP="00502A10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after="240"/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0.69</w:t>
            </w:r>
          </w:p>
        </w:tc>
      </w:tr>
    </w:tbl>
    <w:p w14:paraId="635C0CB0" w14:textId="49CF95D1" w:rsidR="00927835" w:rsidRPr="00D9628E" w:rsidRDefault="00A57B14">
      <w:pPr>
        <w:pStyle w:val="ListParagraph"/>
        <w:numPr>
          <w:ilvl w:val="1"/>
          <w:numId w:val="27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D9628E">
        <w:rPr>
          <w:rFonts w:ascii="Angsana New" w:hAnsi="Angsana New" w:hint="cs"/>
          <w:b/>
          <w:bCs/>
          <w:sz w:val="28"/>
          <w:szCs w:val="28"/>
          <w:u w:val="single"/>
          <w:cs/>
        </w:rPr>
        <w:t>ภาระผูกพันตามสัญญาซื้อเงินลงทุน</w:t>
      </w:r>
    </w:p>
    <w:p w14:paraId="43396578" w14:textId="26050805" w:rsidR="00A57B14" w:rsidRPr="00D9628E" w:rsidRDefault="00A57B14" w:rsidP="00502A10">
      <w:pPr>
        <w:pStyle w:val="ListParagraph"/>
        <w:tabs>
          <w:tab w:val="left" w:pos="4536"/>
        </w:tabs>
        <w:spacing w:before="120" w:after="240"/>
        <w:ind w:left="81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 w:hint="cs"/>
          <w:sz w:val="28"/>
          <w:szCs w:val="28"/>
          <w:cs/>
        </w:rPr>
        <w:t>ตามหมาย</w:t>
      </w:r>
      <w:r w:rsidRPr="000C3B35">
        <w:rPr>
          <w:rFonts w:ascii="Angsana New" w:hAnsi="Angsana New" w:hint="cs"/>
          <w:sz w:val="28"/>
          <w:szCs w:val="28"/>
          <w:cs/>
        </w:rPr>
        <w:t>เหตุประกอบงบการเงิน</w:t>
      </w:r>
      <w:r w:rsidR="00993FB1">
        <w:rPr>
          <w:rFonts w:ascii="Angsana New" w:hAnsi="Angsana New" w:hint="cs"/>
          <w:sz w:val="28"/>
          <w:szCs w:val="28"/>
          <w:cs/>
        </w:rPr>
        <w:t>ระหว่างกาล</w:t>
      </w:r>
      <w:r w:rsidRPr="000C3B35">
        <w:rPr>
          <w:rFonts w:ascii="Angsana New" w:hAnsi="Angsana New" w:hint="cs"/>
          <w:sz w:val="28"/>
          <w:szCs w:val="28"/>
          <w:cs/>
        </w:rPr>
        <w:t xml:space="preserve">ข้อ </w:t>
      </w:r>
      <w:r w:rsidRPr="000C3B35">
        <w:rPr>
          <w:rFonts w:ascii="Angsana New" w:hAnsi="Angsana New"/>
          <w:sz w:val="28"/>
          <w:szCs w:val="28"/>
        </w:rPr>
        <w:t>1</w:t>
      </w:r>
      <w:r w:rsidR="000C3B35" w:rsidRPr="000C3B35">
        <w:rPr>
          <w:rFonts w:ascii="Angsana New" w:hAnsi="Angsana New"/>
          <w:sz w:val="28"/>
          <w:szCs w:val="28"/>
        </w:rPr>
        <w:t>2</w:t>
      </w:r>
      <w:r w:rsidRPr="000C3B35">
        <w:rPr>
          <w:rFonts w:ascii="Angsana New" w:hAnsi="Angsana New"/>
          <w:sz w:val="28"/>
          <w:szCs w:val="28"/>
        </w:rPr>
        <w:t xml:space="preserve"> </w:t>
      </w:r>
      <w:r w:rsidRPr="000C3B35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0C3B35">
        <w:rPr>
          <w:rFonts w:ascii="Angsana New" w:hAnsi="Angsana New"/>
          <w:sz w:val="28"/>
          <w:szCs w:val="28"/>
        </w:rPr>
        <w:t xml:space="preserve">1 </w:t>
      </w:r>
      <w:r w:rsidRPr="000C3B35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0C3B35">
        <w:rPr>
          <w:rFonts w:ascii="Angsana New" w:hAnsi="Angsana New"/>
          <w:sz w:val="28"/>
          <w:szCs w:val="28"/>
        </w:rPr>
        <w:t xml:space="preserve">2567 </w:t>
      </w:r>
      <w:r w:rsidRPr="000C3B35">
        <w:rPr>
          <w:rFonts w:ascii="Angsana New" w:hAnsi="Angsana New" w:hint="cs"/>
          <w:sz w:val="28"/>
          <w:szCs w:val="28"/>
          <w:cs/>
        </w:rPr>
        <w:t>บริษัทฯได้ทำสัญญาซื้อขายเงินลงทุนใน</w:t>
      </w:r>
      <w:r w:rsidRPr="000C3B35">
        <w:rPr>
          <w:rFonts w:ascii="Angsana New" w:hAnsi="Angsana New"/>
          <w:sz w:val="28"/>
          <w:szCs w:val="28"/>
          <w:cs/>
        </w:rPr>
        <w:t>บริษัท เวสท์เทค เอ็กซ์โพเนนเชียล จำกัด</w:t>
      </w:r>
      <w:r w:rsidRPr="000C3B35">
        <w:rPr>
          <w:rFonts w:ascii="Angsana New" w:hAnsi="Angsana New" w:hint="cs"/>
          <w:sz w:val="28"/>
          <w:szCs w:val="28"/>
          <w:cs/>
        </w:rPr>
        <w:t xml:space="preserve"> (</w:t>
      </w:r>
      <w:r w:rsidRPr="000C3B35">
        <w:rPr>
          <w:rFonts w:ascii="Angsana New" w:hAnsi="Angsana New"/>
          <w:sz w:val="28"/>
          <w:szCs w:val="28"/>
        </w:rPr>
        <w:t xml:space="preserve">WTX) </w:t>
      </w:r>
      <w:r w:rsidRPr="000C3B35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Pr="000C3B35">
        <w:rPr>
          <w:rFonts w:ascii="Angsana New" w:hAnsi="Angsana New"/>
          <w:sz w:val="28"/>
          <w:szCs w:val="28"/>
        </w:rPr>
        <w:t xml:space="preserve">1,422.12 </w:t>
      </w:r>
      <w:r w:rsidRPr="000C3B35">
        <w:rPr>
          <w:rFonts w:ascii="Angsana New" w:hAnsi="Angsana New" w:hint="cs"/>
          <w:sz w:val="28"/>
          <w:szCs w:val="28"/>
          <w:cs/>
        </w:rPr>
        <w:t>ล้านบาท ได้ชำระแล้ว</w:t>
      </w:r>
      <w:r w:rsidR="00A84A60" w:rsidRPr="000C3B35">
        <w:rPr>
          <w:rFonts w:ascii="Angsana New" w:hAnsi="Angsana New" w:hint="cs"/>
          <w:sz w:val="28"/>
          <w:szCs w:val="28"/>
          <w:cs/>
        </w:rPr>
        <w:t xml:space="preserve"> </w:t>
      </w:r>
      <w:r w:rsidR="00A84A60" w:rsidRPr="000C3B35">
        <w:rPr>
          <w:rFonts w:ascii="Angsana New" w:hAnsi="Angsana New"/>
          <w:sz w:val="28"/>
          <w:szCs w:val="28"/>
        </w:rPr>
        <w:t>(</w:t>
      </w:r>
      <w:r w:rsidR="00A84A60" w:rsidRPr="000C3B35">
        <w:rPr>
          <w:rFonts w:ascii="Angsana New" w:hAnsi="Angsana New" w:hint="cs"/>
          <w:sz w:val="28"/>
          <w:szCs w:val="28"/>
          <w:cs/>
        </w:rPr>
        <w:t>รวมการชำระด้วยเงินสดและการหัก กลบลบหนี้แล้ว</w:t>
      </w:r>
      <w:r w:rsidR="00A84A60" w:rsidRPr="000C3B35">
        <w:rPr>
          <w:rFonts w:ascii="Angsana New" w:hAnsi="Angsana New"/>
          <w:sz w:val="28"/>
          <w:szCs w:val="28"/>
        </w:rPr>
        <w:t>)</w:t>
      </w:r>
      <w:r w:rsidRPr="000C3B35">
        <w:rPr>
          <w:rFonts w:ascii="Angsana New" w:hAnsi="Angsana New" w:hint="cs"/>
          <w:sz w:val="28"/>
          <w:szCs w:val="28"/>
          <w:cs/>
        </w:rPr>
        <w:t xml:space="preserve"> </w:t>
      </w:r>
      <w:r w:rsidR="00A84A60" w:rsidRPr="000C3B35">
        <w:rPr>
          <w:rFonts w:ascii="Angsana New" w:hAnsi="Angsana New" w:hint="cs"/>
          <w:sz w:val="28"/>
          <w:szCs w:val="28"/>
          <w:cs/>
        </w:rPr>
        <w:t>จำนวน</w:t>
      </w:r>
      <w:r w:rsidR="000C3B35" w:rsidRPr="000C3B35">
        <w:rPr>
          <w:rFonts w:ascii="Angsana New" w:hAnsi="Angsana New"/>
          <w:sz w:val="28"/>
          <w:szCs w:val="28"/>
        </w:rPr>
        <w:t xml:space="preserve"> 152.09</w:t>
      </w:r>
      <w:r w:rsidRPr="000C3B35">
        <w:rPr>
          <w:rFonts w:ascii="Angsana New" w:hAnsi="Angsana New"/>
          <w:sz w:val="28"/>
          <w:szCs w:val="28"/>
        </w:rPr>
        <w:t xml:space="preserve"> </w:t>
      </w:r>
      <w:r w:rsidRPr="000C3B35">
        <w:rPr>
          <w:rFonts w:ascii="Angsana New" w:hAnsi="Angsana New" w:hint="cs"/>
          <w:sz w:val="28"/>
          <w:szCs w:val="28"/>
          <w:cs/>
        </w:rPr>
        <w:t>ล้านบาท</w:t>
      </w:r>
      <w:r w:rsidR="00A84A60" w:rsidRPr="000C3B35">
        <w:rPr>
          <w:rFonts w:ascii="Angsana New" w:hAnsi="Angsana New"/>
          <w:sz w:val="28"/>
          <w:szCs w:val="28"/>
        </w:rPr>
        <w:t xml:space="preserve"> </w:t>
      </w:r>
      <w:r w:rsidRPr="000C3B35">
        <w:rPr>
          <w:rFonts w:ascii="Angsana New" w:hAnsi="Angsana New" w:hint="cs"/>
          <w:sz w:val="28"/>
          <w:szCs w:val="28"/>
          <w:cs/>
        </w:rPr>
        <w:t xml:space="preserve">คงเหลือ </w:t>
      </w:r>
      <w:r w:rsidR="00A84A60" w:rsidRPr="000C3B35">
        <w:rPr>
          <w:rFonts w:ascii="Angsana New" w:hAnsi="Angsana New" w:hint="cs"/>
          <w:sz w:val="28"/>
          <w:szCs w:val="28"/>
          <w:cs/>
        </w:rPr>
        <w:t xml:space="preserve">ภาระผูกพันตามสัญญา </w:t>
      </w:r>
      <w:r w:rsidRPr="000C3B35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 w:rsidRPr="000C3B35">
        <w:rPr>
          <w:rFonts w:ascii="Angsana New" w:hAnsi="Angsana New"/>
          <w:sz w:val="28"/>
          <w:szCs w:val="28"/>
        </w:rPr>
        <w:t xml:space="preserve">31 </w:t>
      </w:r>
      <w:r w:rsidR="00E161E0" w:rsidRPr="000C3B35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 w:rsidRPr="000C3B35">
        <w:rPr>
          <w:rFonts w:ascii="Angsana New" w:hAnsi="Angsana New"/>
          <w:sz w:val="28"/>
          <w:szCs w:val="28"/>
        </w:rPr>
        <w:t>2568</w:t>
      </w:r>
      <w:r w:rsidRPr="000C3B35">
        <w:rPr>
          <w:rFonts w:ascii="Angsana New" w:hAnsi="Angsana New"/>
          <w:sz w:val="28"/>
          <w:szCs w:val="28"/>
        </w:rPr>
        <w:t xml:space="preserve"> </w:t>
      </w:r>
      <w:r w:rsidRPr="000C3B35">
        <w:rPr>
          <w:rFonts w:ascii="Angsana New" w:hAnsi="Angsana New" w:hint="cs"/>
          <w:sz w:val="28"/>
          <w:szCs w:val="28"/>
          <w:cs/>
        </w:rPr>
        <w:t>จำนวน</w:t>
      </w:r>
      <w:r w:rsidR="005E3904">
        <w:rPr>
          <w:rFonts w:ascii="Angsana New" w:hAnsi="Angsana New"/>
          <w:sz w:val="28"/>
          <w:szCs w:val="28"/>
        </w:rPr>
        <w:t xml:space="preserve"> </w:t>
      </w:r>
      <w:r w:rsidR="000C3B35" w:rsidRPr="000C3B35">
        <w:rPr>
          <w:rFonts w:ascii="Angsana New" w:hAnsi="Angsana New"/>
          <w:sz w:val="28"/>
          <w:szCs w:val="28"/>
        </w:rPr>
        <w:t>1,27</w:t>
      </w:r>
      <w:r w:rsidR="000C3B35" w:rsidRPr="007177F7">
        <w:rPr>
          <w:rFonts w:ascii="Angsana New" w:hAnsi="Angsana New"/>
          <w:sz w:val="28"/>
          <w:szCs w:val="28"/>
        </w:rPr>
        <w:t>0.03</w:t>
      </w:r>
      <w:r w:rsidR="00A84A60" w:rsidRPr="007177F7">
        <w:rPr>
          <w:rFonts w:ascii="Angsana New" w:hAnsi="Angsana New"/>
          <w:sz w:val="28"/>
          <w:szCs w:val="28"/>
        </w:rPr>
        <w:t xml:space="preserve"> </w:t>
      </w:r>
      <w:r w:rsidRPr="007177F7">
        <w:rPr>
          <w:rFonts w:ascii="Angsana New" w:hAnsi="Angsana New"/>
          <w:sz w:val="28"/>
          <w:szCs w:val="28"/>
        </w:rPr>
        <w:t xml:space="preserve"> </w:t>
      </w:r>
      <w:r w:rsidRPr="007177F7">
        <w:rPr>
          <w:rFonts w:ascii="Angsana New" w:hAnsi="Angsana New" w:hint="cs"/>
          <w:sz w:val="28"/>
          <w:szCs w:val="28"/>
          <w:cs/>
        </w:rPr>
        <w:t>ล้านบาท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00AC0509" w14:textId="5CC663E9" w:rsidR="004539CA" w:rsidRPr="00D9628E" w:rsidRDefault="004539CA">
      <w:pPr>
        <w:pStyle w:val="ListParagraph"/>
        <w:numPr>
          <w:ilvl w:val="1"/>
          <w:numId w:val="27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D9628E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Pr="00D9628E">
        <w:rPr>
          <w:rFonts w:ascii="Angsana New" w:hAnsi="Angsana New" w:hint="cs"/>
          <w:b/>
          <w:bCs/>
          <w:sz w:val="28"/>
          <w:szCs w:val="28"/>
          <w:u w:val="single"/>
          <w:cs/>
        </w:rPr>
        <w:t>จากหนังสือค้ำประกันของธนาคาร</w:t>
      </w:r>
      <w:r w:rsidR="002B0E14">
        <w:rPr>
          <w:rFonts w:ascii="Angsana New" w:hAnsi="Angsana New" w:hint="cs"/>
          <w:b/>
          <w:bCs/>
          <w:sz w:val="28"/>
          <w:szCs w:val="28"/>
          <w:u w:val="single"/>
          <w:cs/>
        </w:rPr>
        <w:t xml:space="preserve"> </w:t>
      </w:r>
    </w:p>
    <w:p w14:paraId="78B8E333" w14:textId="3AB055FB" w:rsidR="004539CA" w:rsidRPr="00D9628E" w:rsidRDefault="00FB42D3" w:rsidP="00125E36">
      <w:pPr>
        <w:tabs>
          <w:tab w:val="left" w:pos="4536"/>
        </w:tabs>
        <w:spacing w:before="120" w:after="240"/>
        <w:ind w:right="-11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="005F166B" w:rsidRPr="00D9628E">
        <w:rPr>
          <w:rFonts w:ascii="Angsana New" w:hAnsi="Angsana New"/>
          <w:sz w:val="28"/>
          <w:szCs w:val="28"/>
          <w:cs/>
        </w:rPr>
        <w:t xml:space="preserve">ณ </w:t>
      </w:r>
      <w:r w:rsidR="004539CA" w:rsidRPr="00D9628E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806E42" w:rsidRPr="00D9628E">
        <w:rPr>
          <w:rFonts w:ascii="Angsana New" w:hAnsi="Angsana New" w:hint="cs"/>
          <w:sz w:val="28"/>
          <w:szCs w:val="28"/>
          <w:cs/>
        </w:rPr>
        <w:t>และ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C71716">
        <w:rPr>
          <w:rFonts w:ascii="Angsana New" w:hAnsi="Angsana New"/>
          <w:sz w:val="28"/>
          <w:szCs w:val="28"/>
        </w:rPr>
        <w:t>31</w:t>
      </w:r>
      <w:r w:rsidR="002B0E14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806E42" w:rsidRPr="00D9628E">
        <w:rPr>
          <w:rFonts w:ascii="Angsana New" w:hAnsi="Angsana New"/>
          <w:sz w:val="28"/>
          <w:szCs w:val="28"/>
        </w:rPr>
        <w:t>256</w:t>
      </w:r>
      <w:r w:rsidR="00C71716">
        <w:rPr>
          <w:rFonts w:ascii="Angsana New" w:hAnsi="Angsana New"/>
          <w:sz w:val="28"/>
          <w:szCs w:val="28"/>
        </w:rPr>
        <w:t>7</w:t>
      </w:r>
      <w:r w:rsidR="005F166B" w:rsidRPr="00D9628E">
        <w:rPr>
          <w:rFonts w:ascii="Angsana New" w:hAnsi="Angsana New"/>
          <w:sz w:val="28"/>
          <w:szCs w:val="28"/>
          <w:cs/>
        </w:rPr>
        <w:t xml:space="preserve"> บริษัทมีภาระผูกพันจากการให้ธนาคารออกหนังสือค้ำประกัน</w:t>
      </w:r>
      <w:r w:rsidR="004539CA" w:rsidRPr="00D9628E">
        <w:rPr>
          <w:rFonts w:ascii="Angsana New" w:hAnsi="Angsana New" w:hint="cs"/>
          <w:sz w:val="28"/>
          <w:szCs w:val="28"/>
          <w:cs/>
        </w:rPr>
        <w:t xml:space="preserve"> ดังนี้ 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D9628E" w14:paraId="63E23B95" w14:textId="77777777" w:rsidTr="009128CA">
        <w:trPr>
          <w:trHeight w:val="228"/>
        </w:trPr>
        <w:tc>
          <w:tcPr>
            <w:tcW w:w="2250" w:type="dxa"/>
          </w:tcPr>
          <w:p w14:paraId="76B7E145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074A104D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3F6013BE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>: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D9628E" w14:paraId="769C8261" w14:textId="77777777" w:rsidTr="009128CA">
        <w:trPr>
          <w:trHeight w:val="228"/>
        </w:trPr>
        <w:tc>
          <w:tcPr>
            <w:tcW w:w="2250" w:type="dxa"/>
          </w:tcPr>
          <w:p w14:paraId="7914C1FB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2C62A7E1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5FCF3994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2BE0D09D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6AAFD573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D9628E" w14:paraId="43687E38" w14:textId="77777777" w:rsidTr="009128CA">
        <w:trPr>
          <w:trHeight w:val="407"/>
        </w:trPr>
        <w:tc>
          <w:tcPr>
            <w:tcW w:w="2250" w:type="dxa"/>
          </w:tcPr>
          <w:p w14:paraId="6D42A8C4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315145D7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5F10C78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5B781662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8FF8FAF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F37FD7F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204D192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1DE89F30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002FC36B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D9628E" w14:paraId="795982CA" w14:textId="77777777" w:rsidTr="009128CA">
        <w:trPr>
          <w:trHeight w:val="407"/>
        </w:trPr>
        <w:tc>
          <w:tcPr>
            <w:tcW w:w="2250" w:type="dxa"/>
            <w:vAlign w:val="bottom"/>
          </w:tcPr>
          <w:p w14:paraId="1ABEF37A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2A8F5BF9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8C83254" w14:textId="4309A8A9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5" w:type="dxa"/>
          </w:tcPr>
          <w:p w14:paraId="133F9650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9762DB8" w14:textId="22587BA2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15C4973B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1EA6C6E" w14:textId="4038F9B5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5" w:type="dxa"/>
          </w:tcPr>
          <w:p w14:paraId="094E8212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23E0924E" w14:textId="0586DAB3" w:rsidR="00A0162D" w:rsidRPr="00D9628E" w:rsidRDefault="00E161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C71716" w:rsidRPr="00D9628E" w14:paraId="5FBA44C5" w14:textId="77777777" w:rsidTr="009128CA">
        <w:trPr>
          <w:trHeight w:val="407"/>
        </w:trPr>
        <w:tc>
          <w:tcPr>
            <w:tcW w:w="2250" w:type="dxa"/>
          </w:tcPr>
          <w:p w14:paraId="79FB7205" w14:textId="69DEBEFA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ไฟฟ้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ส่วนภูมิภาค</w:t>
            </w:r>
          </w:p>
        </w:tc>
        <w:tc>
          <w:tcPr>
            <w:tcW w:w="224" w:type="dxa"/>
          </w:tcPr>
          <w:p w14:paraId="3E5226B9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0A45940" w14:textId="4B46A606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0.92</w:t>
            </w:r>
          </w:p>
        </w:tc>
        <w:tc>
          <w:tcPr>
            <w:tcW w:w="225" w:type="dxa"/>
          </w:tcPr>
          <w:p w14:paraId="6C00E87B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9E396D0" w14:textId="2BDEE403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0.92</w:t>
            </w:r>
          </w:p>
        </w:tc>
        <w:tc>
          <w:tcPr>
            <w:tcW w:w="225" w:type="dxa"/>
          </w:tcPr>
          <w:p w14:paraId="2B1DAB91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2C4B92D9" w14:textId="6C34FF51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  <w:tc>
          <w:tcPr>
            <w:tcW w:w="225" w:type="dxa"/>
          </w:tcPr>
          <w:p w14:paraId="6A4D5902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345C9B30" w14:textId="1AAA35F6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</w:tr>
      <w:tr w:rsidR="00C71716" w:rsidRPr="00D9628E" w14:paraId="5AA15816" w14:textId="77777777" w:rsidTr="009128CA">
        <w:trPr>
          <w:trHeight w:val="270"/>
        </w:trPr>
        <w:tc>
          <w:tcPr>
            <w:tcW w:w="2250" w:type="dxa"/>
          </w:tcPr>
          <w:p w14:paraId="07ED2C96" w14:textId="4964F855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บัตรน้ำมัน</w:t>
            </w:r>
          </w:p>
        </w:tc>
        <w:tc>
          <w:tcPr>
            <w:tcW w:w="224" w:type="dxa"/>
          </w:tcPr>
          <w:p w14:paraId="30D42300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54F8CCB" w14:textId="705C12E3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7D920C2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FCAAA97" w14:textId="01FE9A8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CFF1CD9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1202A14D" w14:textId="4833B458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09F2D32E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39C34C6" w14:textId="7D754491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</w:tr>
      <w:tr w:rsidR="00C71716" w:rsidRPr="00D9628E" w14:paraId="300EADE1" w14:textId="77777777" w:rsidTr="009128CA">
        <w:trPr>
          <w:trHeight w:val="270"/>
        </w:trPr>
        <w:tc>
          <w:tcPr>
            <w:tcW w:w="2250" w:type="dxa"/>
          </w:tcPr>
          <w:p w14:paraId="07EF4B1D" w14:textId="4197B17E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ind w:right="-105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คู่สัญญางานรับเหมาก่อสร้าง</w:t>
            </w:r>
          </w:p>
        </w:tc>
        <w:tc>
          <w:tcPr>
            <w:tcW w:w="224" w:type="dxa"/>
          </w:tcPr>
          <w:p w14:paraId="02215AE6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4A8E858" w14:textId="19E4C62D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18.92</w:t>
            </w:r>
          </w:p>
        </w:tc>
        <w:tc>
          <w:tcPr>
            <w:tcW w:w="225" w:type="dxa"/>
          </w:tcPr>
          <w:p w14:paraId="6EE65A0D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16198CA7" w14:textId="495A309A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18.92</w:t>
            </w:r>
          </w:p>
        </w:tc>
        <w:tc>
          <w:tcPr>
            <w:tcW w:w="225" w:type="dxa"/>
          </w:tcPr>
          <w:p w14:paraId="6D3593BE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B71DF41" w14:textId="029A7FCB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A8E8493" w14:textId="77777777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6880CB93" w14:textId="41C5395F" w:rsidR="00C71716" w:rsidRPr="00D9628E" w:rsidRDefault="00C71716" w:rsidP="00C7171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766C597" w14:textId="77777777" w:rsidR="00FD6AE9" w:rsidRPr="00D9628E" w:rsidRDefault="00FD6AE9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</w:rPr>
      </w:pPr>
    </w:p>
    <w:p w14:paraId="436C0903" w14:textId="77777777" w:rsidR="0057658E" w:rsidRPr="00D9628E" w:rsidRDefault="0057658E" w:rsidP="00125E36">
      <w:pPr>
        <w:tabs>
          <w:tab w:val="left" w:pos="4536"/>
        </w:tabs>
        <w:rPr>
          <w:rFonts w:ascii="Angsana New" w:hAnsi="Angsana New"/>
        </w:rPr>
      </w:pPr>
    </w:p>
    <w:p w14:paraId="59EA300B" w14:textId="77777777" w:rsidR="0057658E" w:rsidRPr="00D9628E" w:rsidRDefault="0057658E" w:rsidP="00125E36">
      <w:pPr>
        <w:tabs>
          <w:tab w:val="left" w:pos="4536"/>
        </w:tabs>
        <w:rPr>
          <w:rFonts w:ascii="Angsana New" w:hAnsi="Angsana New"/>
        </w:rPr>
      </w:pPr>
    </w:p>
    <w:p w14:paraId="5F41BFCE" w14:textId="32DC3F1F" w:rsidR="00806E42" w:rsidRPr="00D9628E" w:rsidRDefault="005412AB" w:rsidP="00125E36">
      <w:pPr>
        <w:pStyle w:val="ListParagraph"/>
        <w:numPr>
          <w:ilvl w:val="0"/>
          <w:numId w:val="18"/>
        </w:num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  <w:bookmarkStart w:id="32" w:name="_Hlk128494375"/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คดี</w:t>
      </w:r>
      <w:r w:rsidR="004A27A8" w:rsidRPr="00D9628E">
        <w:rPr>
          <w:rFonts w:ascii="Angsana New" w:hAnsi="Angsana New" w:hint="cs"/>
          <w:b/>
          <w:bCs/>
          <w:sz w:val="28"/>
          <w:szCs w:val="28"/>
          <w:cs/>
        </w:rPr>
        <w:t>ความ</w:t>
      </w:r>
      <w:bookmarkEnd w:id="32"/>
    </w:p>
    <w:p w14:paraId="4EDD77CB" w14:textId="77777777" w:rsidR="00806E42" w:rsidRPr="00D9628E" w:rsidRDefault="00806E4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</w:rPr>
      </w:pPr>
    </w:p>
    <w:p w14:paraId="600FFDA0" w14:textId="29FEFD11" w:rsidR="006E3DFD" w:rsidRPr="00D9628E" w:rsidRDefault="0091723E" w:rsidP="00991839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บริษัทฯ</w:t>
      </w:r>
      <w:r w:rsidRPr="00D9628E">
        <w:rPr>
          <w:rFonts w:ascii="Angsana New" w:hAnsi="Angsana New"/>
          <w:sz w:val="28"/>
          <w:szCs w:val="28"/>
          <w:cs/>
        </w:rPr>
        <w:t>ได้ยื่นฟ้องบริษัท เบอคาน่า พาวเวอร์</w:t>
      </w:r>
      <w:r w:rsidR="00545101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จำกัด ต่อศาลแพ่ง ข้อหาผิดชำระค่าเช่าและค่าบริการ เป็นคดีแพ่งหมายเลขดำที่ </w:t>
      </w:r>
      <w:r w:rsidR="00751739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>พ.</w:t>
      </w:r>
      <w:r w:rsidR="00806E42" w:rsidRPr="00D9628E">
        <w:rPr>
          <w:rFonts w:ascii="Angsana New" w:hAnsi="Angsana New"/>
          <w:sz w:val="28"/>
          <w:szCs w:val="28"/>
        </w:rPr>
        <w:t>4542/2564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806E42" w:rsidRPr="00D9628E">
        <w:rPr>
          <w:rFonts w:ascii="Angsana New" w:hAnsi="Angsana New"/>
          <w:sz w:val="28"/>
          <w:szCs w:val="28"/>
          <w:cs/>
        </w:rPr>
        <w:t xml:space="preserve">จำนวนทุนทรัพย์ที่พิพาท </w:t>
      </w:r>
      <w:r w:rsidR="000812A0" w:rsidRPr="00D9628E">
        <w:rPr>
          <w:rFonts w:ascii="Angsana New" w:hAnsi="Angsana New"/>
          <w:sz w:val="28"/>
          <w:szCs w:val="28"/>
        </w:rPr>
        <w:t>1.13</w:t>
      </w:r>
      <w:r w:rsidR="00806E42" w:rsidRPr="00D9628E">
        <w:rPr>
          <w:rFonts w:ascii="Angsana New" w:hAnsi="Angsana New"/>
          <w:sz w:val="28"/>
          <w:szCs w:val="28"/>
          <w:cs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/>
          <w:sz w:val="28"/>
          <w:szCs w:val="28"/>
          <w:cs/>
        </w:rPr>
        <w:t>บาท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ต่อมาเมื่อวันที่ </w:t>
      </w:r>
      <w:r w:rsidR="00806E42" w:rsidRPr="00D9628E">
        <w:rPr>
          <w:rFonts w:ascii="Angsana New" w:hAnsi="Angsana New"/>
          <w:sz w:val="28"/>
          <w:szCs w:val="28"/>
        </w:rPr>
        <w:t xml:space="preserve">4 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="00806E42" w:rsidRPr="00D9628E">
        <w:rPr>
          <w:rFonts w:ascii="Angsana New" w:hAnsi="Angsana New"/>
          <w:sz w:val="28"/>
          <w:szCs w:val="28"/>
        </w:rPr>
        <w:t xml:space="preserve">2565 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บริษัท เบอคาน่า พาวเวอร์ จำกัด ได้ฟ้องแย้งบริษัทฯที่ทำให้เกิดความเสียหายจากการบอกเลิกสัญญาเช่าเรือโดยฟ้องเรียกค่าเสียหายเป็นจำนวนเงิน </w:t>
      </w:r>
      <w:r w:rsidR="000812A0" w:rsidRPr="00D9628E">
        <w:rPr>
          <w:rFonts w:ascii="Angsana New" w:hAnsi="Angsana New"/>
          <w:sz w:val="28"/>
          <w:szCs w:val="28"/>
        </w:rPr>
        <w:t>8.74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โดยยินยอมให้หักกลบกับค่าเช่าและค่าบริการที่ค้างชำระจำนวน </w:t>
      </w:r>
      <w:r w:rsidR="000812A0" w:rsidRPr="00D9628E">
        <w:rPr>
          <w:rFonts w:ascii="Angsana New" w:hAnsi="Angsana New"/>
          <w:sz w:val="28"/>
          <w:szCs w:val="28"/>
        </w:rPr>
        <w:t>0.99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คงเหลือที่บริษัทฯต้องชำระเป็นจำนวนเงิน </w:t>
      </w:r>
      <w:r w:rsidR="000812A0" w:rsidRPr="00D9628E">
        <w:rPr>
          <w:rFonts w:ascii="Angsana New" w:hAnsi="Angsana New"/>
          <w:sz w:val="28"/>
          <w:szCs w:val="28"/>
        </w:rPr>
        <w:t>7.75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พร้อมทั้งดอกเบี้ยในอัตราร้อยละ </w:t>
      </w:r>
      <w:r w:rsidR="00806E42" w:rsidRPr="00D9628E">
        <w:rPr>
          <w:rFonts w:ascii="Angsana New" w:hAnsi="Angsana New"/>
          <w:sz w:val="28"/>
          <w:szCs w:val="28"/>
        </w:rPr>
        <w:t>5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ต่อปี ต่อมาวันที่ </w:t>
      </w:r>
      <w:r w:rsidR="00806E42" w:rsidRPr="00D9628E">
        <w:rPr>
          <w:rFonts w:ascii="Angsana New" w:hAnsi="Angsana New"/>
          <w:sz w:val="28"/>
          <w:szCs w:val="28"/>
        </w:rPr>
        <w:t>22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806E42" w:rsidRPr="00D9628E">
        <w:rPr>
          <w:rFonts w:ascii="Angsana New" w:hAnsi="Angsana New"/>
          <w:sz w:val="28"/>
          <w:szCs w:val="28"/>
        </w:rPr>
        <w:t xml:space="preserve">2566 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ศาลพิพากษาให้บริษัทฯชำระเงินให้แก่บริษัท เบอคาน่า พาวเวอร์ จำกัด เป็นจำนวนเงิน </w:t>
      </w:r>
      <w:r w:rsidR="000812A0" w:rsidRPr="00D9628E">
        <w:rPr>
          <w:rFonts w:ascii="Angsana New" w:hAnsi="Angsana New"/>
          <w:sz w:val="28"/>
          <w:szCs w:val="28"/>
        </w:rPr>
        <w:t>4.68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โดยให้หักกลบลบหนี้จำนวน </w:t>
      </w:r>
      <w:r w:rsidR="000812A0" w:rsidRPr="00D9628E">
        <w:rPr>
          <w:rFonts w:ascii="Angsana New" w:hAnsi="Angsana New"/>
          <w:sz w:val="28"/>
          <w:szCs w:val="28"/>
        </w:rPr>
        <w:t>1.06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คงเหลือที่บริษัทฯต้องชำระให้กับบริษัท เบอคาน่า พาวเวอร์ จำกัด เป็นจำนวนเงิน </w:t>
      </w:r>
      <w:r w:rsidR="000812A0" w:rsidRPr="00D9628E">
        <w:rPr>
          <w:rFonts w:ascii="Angsana New" w:hAnsi="Angsana New"/>
          <w:sz w:val="28"/>
          <w:szCs w:val="28"/>
        </w:rPr>
        <w:t>3.62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พร้อมดอกเบี้ยในอัตราร้อยละ </w:t>
      </w:r>
      <w:r w:rsidR="00806E42" w:rsidRPr="00D9628E">
        <w:rPr>
          <w:rFonts w:ascii="Angsana New" w:hAnsi="Angsana New"/>
          <w:sz w:val="28"/>
          <w:szCs w:val="28"/>
        </w:rPr>
        <w:t xml:space="preserve">5 </w:t>
      </w:r>
      <w:r w:rsidR="00806E42" w:rsidRPr="00D9628E">
        <w:rPr>
          <w:rFonts w:ascii="Angsana New" w:hAnsi="Angsana New" w:hint="cs"/>
          <w:sz w:val="28"/>
          <w:szCs w:val="28"/>
          <w:cs/>
        </w:rPr>
        <w:t>ต่อปี ของเงินต้นดังกล่าวนับจากวันฟ้องแย้ง</w:t>
      </w:r>
      <w:r w:rsidR="00991839">
        <w:rPr>
          <w:rFonts w:ascii="Angsana New" w:hAnsi="Angsana New"/>
          <w:sz w:val="28"/>
          <w:szCs w:val="28"/>
          <w:cs/>
        </w:rPr>
        <w:br/>
      </w:r>
      <w:r w:rsidR="00F532BF" w:rsidRPr="00D9628E">
        <w:rPr>
          <w:rFonts w:ascii="Angsana New" w:hAnsi="Angsana New" w:hint="cs"/>
          <w:sz w:val="28"/>
          <w:szCs w:val="28"/>
          <w:cs/>
        </w:rPr>
        <w:t>ต่อมา</w:t>
      </w:r>
      <w:r w:rsidR="00792651" w:rsidRPr="00D9628E">
        <w:rPr>
          <w:rFonts w:ascii="Angsana New" w:hAnsi="Angsana New" w:hint="cs"/>
          <w:sz w:val="28"/>
          <w:szCs w:val="28"/>
          <w:cs/>
        </w:rPr>
        <w:t>บริษัทฯ</w:t>
      </w:r>
      <w:r w:rsidR="000812A0" w:rsidRPr="00D9628E">
        <w:rPr>
          <w:rFonts w:ascii="Angsana New" w:hAnsi="Angsana New"/>
          <w:sz w:val="28"/>
          <w:szCs w:val="28"/>
        </w:rPr>
        <w:t xml:space="preserve"> </w:t>
      </w:r>
      <w:r w:rsidR="00792651" w:rsidRPr="00D9628E">
        <w:rPr>
          <w:rFonts w:ascii="Angsana New" w:hAnsi="Angsana New" w:hint="cs"/>
          <w:sz w:val="28"/>
          <w:szCs w:val="28"/>
          <w:cs/>
        </w:rPr>
        <w:t>ดำเนินการยื่นศาลอุทธรณ์</w:t>
      </w:r>
      <w:r w:rsidR="00F532BF" w:rsidRPr="00D9628E">
        <w:rPr>
          <w:rFonts w:ascii="Angsana New" w:hAnsi="Angsana New" w:hint="cs"/>
          <w:sz w:val="28"/>
          <w:szCs w:val="28"/>
          <w:cs/>
        </w:rPr>
        <w:t xml:space="preserve"> ในวันที่ </w:t>
      </w:r>
      <w:r w:rsidR="00806E42" w:rsidRPr="00D9628E">
        <w:rPr>
          <w:rFonts w:ascii="Angsana New" w:hAnsi="Angsana New"/>
          <w:sz w:val="28"/>
          <w:szCs w:val="28"/>
        </w:rPr>
        <w:t>16</w:t>
      </w:r>
      <w:r w:rsidR="00F532BF" w:rsidRPr="00D9628E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806E42" w:rsidRPr="00D9628E">
        <w:rPr>
          <w:rFonts w:ascii="Angsana New" w:hAnsi="Angsana New"/>
          <w:sz w:val="28"/>
          <w:szCs w:val="28"/>
        </w:rPr>
        <w:t>2566</w:t>
      </w:r>
      <w:r w:rsidR="00F532BF"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47DACEC5" w14:textId="1F4DE6FA" w:rsidR="00991839" w:rsidRDefault="00991839" w:rsidP="00991839">
      <w:pPr>
        <w:pStyle w:val="ListParagraph"/>
        <w:tabs>
          <w:tab w:val="left" w:pos="4536"/>
        </w:tabs>
        <w:spacing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และ</w:t>
      </w:r>
      <w:r w:rsidRPr="00991839">
        <w:rPr>
          <w:rFonts w:ascii="Angsana New" w:hAnsi="Angsana New"/>
          <w:sz w:val="28"/>
          <w:szCs w:val="28"/>
          <w:cs/>
        </w:rPr>
        <w:t xml:space="preserve">ศาลอุทธรณ์นัดฟังคำพิพากษาในวันที่ </w:t>
      </w:r>
      <w:r>
        <w:rPr>
          <w:rFonts w:ascii="Angsana New" w:hAnsi="Angsana New"/>
          <w:sz w:val="28"/>
          <w:szCs w:val="28"/>
        </w:rPr>
        <w:t>4</w:t>
      </w:r>
      <w:r w:rsidRPr="00991839">
        <w:rPr>
          <w:rFonts w:ascii="Angsana New" w:hAnsi="Angsana New"/>
          <w:sz w:val="28"/>
          <w:szCs w:val="28"/>
          <w:cs/>
        </w:rPr>
        <w:t xml:space="preserve"> มีนาคม </w:t>
      </w:r>
      <w:r>
        <w:rPr>
          <w:rFonts w:ascii="Angsana New" w:hAnsi="Angsana New"/>
          <w:sz w:val="28"/>
          <w:szCs w:val="28"/>
        </w:rPr>
        <w:t>2568</w:t>
      </w:r>
      <w:r w:rsidRPr="00991839">
        <w:rPr>
          <w:rFonts w:ascii="Angsana New" w:hAnsi="Angsana New"/>
          <w:sz w:val="28"/>
          <w:szCs w:val="28"/>
          <w:cs/>
        </w:rPr>
        <w:t xml:space="preserve"> โดยบริษัท เบอคาน่า พาวเวอร์ จำกัดต้องชำระค่าเช่าและค่าบริการ ให้แก่บริษัทฯ เป็นจำนวนเงิน </w:t>
      </w:r>
      <w:r>
        <w:rPr>
          <w:rFonts w:ascii="Angsana New" w:hAnsi="Angsana New"/>
          <w:sz w:val="28"/>
          <w:szCs w:val="28"/>
        </w:rPr>
        <w:t>1,057,020.95</w:t>
      </w:r>
      <w:r w:rsidRPr="00991839">
        <w:rPr>
          <w:rFonts w:ascii="Angsana New" w:hAnsi="Angsana New"/>
          <w:sz w:val="28"/>
          <w:szCs w:val="28"/>
          <w:cs/>
        </w:rPr>
        <w:t xml:space="preserve"> บาท และให้บริษัทฯต้องชดใช้ค่าเสียหายเป็นค่าขนย้ายให้บริษัทฯ เป็นจำนวนเงิน </w:t>
      </w:r>
      <w:r>
        <w:rPr>
          <w:rFonts w:ascii="Angsana New" w:hAnsi="Angsana New"/>
          <w:sz w:val="28"/>
          <w:szCs w:val="28"/>
        </w:rPr>
        <w:t xml:space="preserve">953,119.16 </w:t>
      </w:r>
      <w:r w:rsidRPr="00991839">
        <w:rPr>
          <w:rFonts w:ascii="Angsana New" w:hAnsi="Angsana New"/>
          <w:sz w:val="28"/>
          <w:szCs w:val="28"/>
          <w:cs/>
        </w:rPr>
        <w:t xml:space="preserve">บาท จึงให้นำหนี้ทั้งสองฝ่ายหักกลบลบหนี้กัน โดยให้บริษัท เบอคาน่า พาวเวอร์ จำกัดชำระเงินให้แก่บริษัทฯ เป็นจำนวน </w:t>
      </w:r>
      <w:r>
        <w:rPr>
          <w:rFonts w:ascii="Angsana New" w:hAnsi="Angsana New"/>
          <w:sz w:val="28"/>
          <w:szCs w:val="28"/>
        </w:rPr>
        <w:t>103,901.79</w:t>
      </w:r>
      <w:r w:rsidRPr="00991839">
        <w:rPr>
          <w:rFonts w:ascii="Angsana New" w:hAnsi="Angsana New"/>
          <w:sz w:val="28"/>
          <w:szCs w:val="28"/>
          <w:cs/>
        </w:rPr>
        <w:t xml:space="preserve"> บาทพร้อมดอกเบี้ยอัตราร้อยละ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</w:rPr>
        <w:t>5</w:t>
      </w:r>
      <w:r w:rsidRPr="00991839">
        <w:rPr>
          <w:rFonts w:ascii="Angsana New" w:hAnsi="Angsana New"/>
          <w:sz w:val="28"/>
          <w:szCs w:val="28"/>
          <w:cs/>
        </w:rPr>
        <w:t xml:space="preserve"> ต่อปี ของเงินต้นดังกล่าวนับแต่วันฟ้อง (วันที่ </w:t>
      </w:r>
      <w:r>
        <w:rPr>
          <w:rFonts w:ascii="Angsana New" w:hAnsi="Angsana New"/>
          <w:sz w:val="28"/>
          <w:szCs w:val="28"/>
        </w:rPr>
        <w:t>1</w:t>
      </w:r>
      <w:r w:rsidRPr="00991839">
        <w:rPr>
          <w:rFonts w:ascii="Angsana New" w:hAnsi="Angsana New"/>
          <w:sz w:val="28"/>
          <w:szCs w:val="28"/>
          <w:cs/>
        </w:rPr>
        <w:t xml:space="preserve"> ตุลาคม </w:t>
      </w:r>
      <w:r>
        <w:rPr>
          <w:rFonts w:ascii="Angsana New" w:hAnsi="Angsana New"/>
          <w:sz w:val="28"/>
          <w:szCs w:val="28"/>
        </w:rPr>
        <w:t>2564</w:t>
      </w:r>
      <w:r w:rsidRPr="00991839">
        <w:rPr>
          <w:rFonts w:ascii="Angsana New" w:hAnsi="Angsana New"/>
          <w:sz w:val="28"/>
          <w:szCs w:val="28"/>
          <w:cs/>
        </w:rPr>
        <w:t>) เป็นต้นไปจนกว่า บริษัท เบอคาน่า พาวเวอร์ จำกัด จะชำระเสร็จแก่บริษัทฯ</w:t>
      </w:r>
    </w:p>
    <w:p w14:paraId="2B641D3E" w14:textId="6765CF9E" w:rsidR="006A7BE1" w:rsidRPr="00D9628E" w:rsidRDefault="006A7BE1" w:rsidP="00502A10">
      <w:pPr>
        <w:pStyle w:val="ListParagraph"/>
        <w:tabs>
          <w:tab w:val="left" w:pos="4536"/>
        </w:tabs>
        <w:spacing w:before="240"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บริษัท ยูนิเวอร์แชล เวียดนาม สตีล บิลดิ้ง จำกัด หรือ ยูนิเวอร์แชล เวียดนาม สตีล บิลดิ้ง คอมพานี ลิมิเต็ด (“โจทก์”)ฟ้องบริษัท </w:t>
      </w:r>
      <w:r w:rsidRPr="00D9628E">
        <w:rPr>
          <w:rFonts w:ascii="Angsana New" w:hAnsi="Angsana New"/>
          <w:sz w:val="28"/>
          <w:szCs w:val="28"/>
          <w:cs/>
        </w:rPr>
        <w:br/>
        <w:t>บี จิสติกส์ จำกัด (มหาชน) (“จำเลย”) เป็นคด</w:t>
      </w:r>
      <w:r w:rsidR="00D5477A" w:rsidRPr="00D9628E">
        <w:rPr>
          <w:rFonts w:ascii="Angsana New" w:hAnsi="Angsana New" w:hint="cs"/>
          <w:sz w:val="28"/>
          <w:szCs w:val="28"/>
          <w:cs/>
        </w:rPr>
        <w:t>ีแ</w:t>
      </w:r>
      <w:r w:rsidRPr="00D9628E">
        <w:rPr>
          <w:rFonts w:ascii="Angsana New" w:hAnsi="Angsana New"/>
          <w:sz w:val="28"/>
          <w:szCs w:val="28"/>
          <w:cs/>
        </w:rPr>
        <w:t xml:space="preserve">พ่งหมายเลขดำที่ กด </w:t>
      </w:r>
      <w:r w:rsidRPr="00D9628E">
        <w:rPr>
          <w:rFonts w:ascii="Angsana New" w:hAnsi="Angsana New"/>
          <w:sz w:val="28"/>
          <w:szCs w:val="28"/>
        </w:rPr>
        <w:t>172/2567</w:t>
      </w:r>
      <w:r w:rsidRPr="00D9628E">
        <w:rPr>
          <w:rFonts w:ascii="Angsana New" w:hAnsi="Angsana New"/>
          <w:sz w:val="28"/>
          <w:szCs w:val="28"/>
          <w:cs/>
        </w:rPr>
        <w:t xml:space="preserve"> จำนวนทุนทรัพย์ </w:t>
      </w:r>
      <w:r w:rsidRPr="00D9628E">
        <w:rPr>
          <w:rFonts w:ascii="Angsana New" w:hAnsi="Angsana New"/>
          <w:sz w:val="28"/>
          <w:szCs w:val="28"/>
        </w:rPr>
        <w:t>2,207,800.47</w:t>
      </w:r>
      <w:r w:rsidRPr="00D9628E">
        <w:rPr>
          <w:rFonts w:ascii="Angsana New" w:hAnsi="Angsana New"/>
          <w:sz w:val="28"/>
          <w:szCs w:val="28"/>
          <w:cs/>
        </w:rPr>
        <w:t xml:space="preserve"> บาท </w:t>
      </w:r>
    </w:p>
    <w:p w14:paraId="3AC2AA84" w14:textId="77777777" w:rsidR="006A7BE1" w:rsidRPr="00D9628E" w:rsidRDefault="006A7BE1" w:rsidP="006A7BE1">
      <w:pPr>
        <w:pStyle w:val="ListParagraph"/>
        <w:tabs>
          <w:tab w:val="left" w:pos="4536"/>
        </w:tabs>
        <w:spacing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ต่อมาวันที่ </w:t>
      </w:r>
      <w:r w:rsidRPr="00D9628E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Pr="00D9628E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  <w:cs/>
        </w:rPr>
        <w:t xml:space="preserve"> โจทก์ และจำเลยตกลงทำสัญญาประนีประนอมยอมความต่อหน้าศาล โดยมีรายละเอียดการชำระเงินให้แก่โจทก์จำนวน </w:t>
      </w:r>
      <w:r w:rsidRPr="00D9628E">
        <w:rPr>
          <w:rFonts w:ascii="Angsana New" w:hAnsi="Angsana New"/>
          <w:sz w:val="28"/>
          <w:szCs w:val="28"/>
        </w:rPr>
        <w:t>17</w:t>
      </w:r>
      <w:r w:rsidRPr="00D9628E">
        <w:rPr>
          <w:rFonts w:ascii="Angsana New" w:hAnsi="Angsana New"/>
          <w:sz w:val="28"/>
          <w:szCs w:val="28"/>
          <w:cs/>
        </w:rPr>
        <w:t xml:space="preserve"> งวด</w:t>
      </w:r>
    </w:p>
    <w:p w14:paraId="59145F5F" w14:textId="77777777" w:rsidR="006A7BE1" w:rsidRPr="00D9628E" w:rsidRDefault="006A7BE1" w:rsidP="006A7BE1">
      <w:pPr>
        <w:pStyle w:val="ListParagraph"/>
        <w:tabs>
          <w:tab w:val="left" w:pos="4536"/>
        </w:tabs>
        <w:spacing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 งวดที่ </w:t>
      </w:r>
      <w:r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  <w:cs/>
        </w:rPr>
        <w:t xml:space="preserve"> และงวดที่ </w:t>
      </w:r>
      <w:r w:rsidRPr="00D9628E">
        <w:rPr>
          <w:rFonts w:ascii="Angsana New" w:hAnsi="Angsana New"/>
          <w:sz w:val="28"/>
          <w:szCs w:val="28"/>
        </w:rPr>
        <w:t>2</w:t>
      </w:r>
      <w:r w:rsidRPr="00D9628E">
        <w:rPr>
          <w:rFonts w:ascii="Angsana New" w:hAnsi="Angsana New"/>
          <w:sz w:val="28"/>
          <w:szCs w:val="28"/>
          <w:cs/>
        </w:rPr>
        <w:t xml:space="preserve"> จำเลยตกลงชำระให้แก่โจทก์ จำนวนงวดละ </w:t>
      </w:r>
      <w:r w:rsidRPr="00D9628E">
        <w:rPr>
          <w:rFonts w:ascii="Angsana New" w:hAnsi="Angsana New"/>
          <w:sz w:val="28"/>
          <w:szCs w:val="28"/>
        </w:rPr>
        <w:t>100,000</w:t>
      </w:r>
      <w:r w:rsidRPr="00D9628E">
        <w:rPr>
          <w:rFonts w:ascii="Angsana New" w:hAnsi="Angsana New"/>
          <w:sz w:val="28"/>
          <w:szCs w:val="28"/>
          <w:cs/>
        </w:rPr>
        <w:t xml:space="preserve"> บาท (เดือนกุมภาพันธ์ </w:t>
      </w:r>
      <w:r w:rsidRPr="00D9628E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  <w:cs/>
        </w:rPr>
        <w:t xml:space="preserve"> และเดือนมีนาคม </w:t>
      </w:r>
      <w:r w:rsidRPr="00D9628E">
        <w:rPr>
          <w:rFonts w:ascii="Angsana New" w:hAnsi="Angsana New"/>
          <w:sz w:val="28"/>
          <w:szCs w:val="28"/>
        </w:rPr>
        <w:t>2568)</w:t>
      </w:r>
    </w:p>
    <w:p w14:paraId="10C26B67" w14:textId="1066C625" w:rsidR="0057658E" w:rsidRPr="00562622" w:rsidRDefault="006A7BE1" w:rsidP="00562622">
      <w:pPr>
        <w:pStyle w:val="ListParagraph"/>
        <w:tabs>
          <w:tab w:val="left" w:pos="4536"/>
        </w:tabs>
        <w:spacing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งวดที่ </w:t>
      </w:r>
      <w:r w:rsidRPr="00D9628E">
        <w:rPr>
          <w:rFonts w:ascii="Angsana New" w:hAnsi="Angsana New"/>
          <w:sz w:val="28"/>
          <w:szCs w:val="28"/>
        </w:rPr>
        <w:t xml:space="preserve">3 </w:t>
      </w:r>
      <w:r w:rsidRPr="00D9628E">
        <w:rPr>
          <w:rFonts w:ascii="Angsana New" w:hAnsi="Angsana New"/>
          <w:sz w:val="28"/>
          <w:szCs w:val="28"/>
          <w:cs/>
        </w:rPr>
        <w:t xml:space="preserve">ถึงงวดที่ </w:t>
      </w:r>
      <w:r w:rsidRPr="00D9628E">
        <w:rPr>
          <w:rFonts w:ascii="Angsana New" w:hAnsi="Angsana New"/>
          <w:sz w:val="28"/>
          <w:szCs w:val="28"/>
        </w:rPr>
        <w:t xml:space="preserve">17 </w:t>
      </w:r>
      <w:r w:rsidRPr="00D9628E">
        <w:rPr>
          <w:rFonts w:ascii="Angsana New" w:hAnsi="Angsana New"/>
          <w:sz w:val="28"/>
          <w:szCs w:val="28"/>
          <w:cs/>
        </w:rPr>
        <w:t xml:space="preserve">จำเลยตกลงชำระเงินให้แก่โจทก์ จำนวนงวดละ ไม่ต่ำกว่า </w:t>
      </w:r>
      <w:r w:rsidRPr="00D9628E">
        <w:rPr>
          <w:rFonts w:ascii="Angsana New" w:hAnsi="Angsana New"/>
          <w:sz w:val="28"/>
          <w:szCs w:val="28"/>
        </w:rPr>
        <w:t xml:space="preserve">50,000 </w:t>
      </w:r>
      <w:r w:rsidRPr="00D9628E">
        <w:rPr>
          <w:rFonts w:ascii="Angsana New" w:hAnsi="Angsana New"/>
          <w:sz w:val="28"/>
          <w:szCs w:val="28"/>
          <w:cs/>
        </w:rPr>
        <w:t xml:space="preserve">บาท ให้เสร็จสิ้นภายใน </w:t>
      </w:r>
      <w:r w:rsidRPr="00D9628E">
        <w:rPr>
          <w:rFonts w:ascii="Angsana New" w:hAnsi="Angsana New"/>
          <w:sz w:val="28"/>
          <w:szCs w:val="28"/>
        </w:rPr>
        <w:t xml:space="preserve">30 </w:t>
      </w:r>
      <w:r w:rsidRPr="00D9628E">
        <w:rPr>
          <w:rFonts w:ascii="Angsana New" w:hAnsi="Angsana New"/>
          <w:sz w:val="28"/>
          <w:szCs w:val="28"/>
          <w:cs/>
        </w:rPr>
        <w:t xml:space="preserve">มิถุนายน </w:t>
      </w:r>
      <w:r w:rsidRPr="00D9628E">
        <w:rPr>
          <w:rFonts w:ascii="Angsana New" w:hAnsi="Angsana New"/>
          <w:sz w:val="28"/>
          <w:szCs w:val="28"/>
        </w:rPr>
        <w:t>2569</w:t>
      </w:r>
    </w:p>
    <w:p w14:paraId="3A3AFAA6" w14:textId="77777777" w:rsidR="00C257D9" w:rsidRDefault="00C257D9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5A6E572C" w14:textId="77777777" w:rsidR="00C257D9" w:rsidRPr="00D9628E" w:rsidRDefault="00C257D9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1A8E9F7B" w14:textId="53ED69AE" w:rsidR="00D438F4" w:rsidRPr="00D9628E" w:rsidRDefault="00D438F4" w:rsidP="00125E36">
      <w:pPr>
        <w:pStyle w:val="ListParagraph"/>
        <w:numPr>
          <w:ilvl w:val="0"/>
          <w:numId w:val="18"/>
        </w:numPr>
        <w:tabs>
          <w:tab w:val="left" w:pos="4536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 xml:space="preserve"> สิทธิประโยชน์ตามบัตรส่งเสริมการลงทุน</w:t>
      </w:r>
    </w:p>
    <w:p w14:paraId="0E84D01A" w14:textId="77777777" w:rsidR="00806E42" w:rsidRPr="00D9628E" w:rsidRDefault="00806E4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</w:rPr>
      </w:pPr>
    </w:p>
    <w:p w14:paraId="05B9ABF9" w14:textId="2BA84976" w:rsidR="00D438F4" w:rsidRPr="00D9628E" w:rsidRDefault="00D438F4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161E0">
        <w:rPr>
          <w:rFonts w:ascii="Angsana New" w:hAnsi="Angsana New"/>
          <w:sz w:val="28"/>
          <w:szCs w:val="28"/>
        </w:rPr>
        <w:t xml:space="preserve">31 </w:t>
      </w:r>
      <w:r w:rsidR="00E161E0">
        <w:rPr>
          <w:rFonts w:ascii="Angsana New" w:hAnsi="Angsana New"/>
          <w:sz w:val="28"/>
          <w:szCs w:val="28"/>
          <w:cs/>
        </w:rPr>
        <w:t xml:space="preserve">มีนาคม </w:t>
      </w:r>
      <w:r w:rsidR="00E161E0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กลุ่มบริษัท </w:t>
      </w:r>
      <w:r w:rsidRPr="00D9628E">
        <w:rPr>
          <w:rFonts w:ascii="Angsana New" w:hAnsi="Angsana New"/>
          <w:sz w:val="28"/>
          <w:szCs w:val="28"/>
          <w:cs/>
        </w:rPr>
        <w:t>ได้รับการส่งเสริมการลงทุน</w:t>
      </w:r>
      <w:r w:rsidR="003E0477" w:rsidRPr="00D9628E">
        <w:rPr>
          <w:rFonts w:ascii="Angsana New" w:hAnsi="Angsana New"/>
          <w:sz w:val="28"/>
          <w:szCs w:val="28"/>
          <w:cs/>
        </w:rPr>
        <w:t>จำนวนหลายฉบับ</w:t>
      </w:r>
      <w:r w:rsidR="003E0477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จากคณะกรรมการส่งเสริมการลงทุน โดยได้รับประโยชน์ตา</w:t>
      </w:r>
      <w:r w:rsidRPr="00D9628E">
        <w:rPr>
          <w:rFonts w:ascii="Angsana New" w:hAnsi="Angsana New" w:hint="cs"/>
          <w:sz w:val="28"/>
          <w:szCs w:val="28"/>
          <w:cs/>
        </w:rPr>
        <w:t>ม</w:t>
      </w:r>
      <w:r w:rsidRPr="00D9628E">
        <w:rPr>
          <w:rFonts w:ascii="Angsana New" w:hAnsi="Angsana New"/>
          <w:sz w:val="28"/>
          <w:szCs w:val="28"/>
          <w:cs/>
        </w:rPr>
        <w:t>พระราชบัญญัติส่งเสริมการลงทุน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พ.</w:t>
      </w:r>
      <w:r w:rsidRPr="00D9628E">
        <w:rPr>
          <w:rFonts w:ascii="Angsana New" w:hAnsi="Angsana New"/>
          <w:sz w:val="28"/>
          <w:szCs w:val="28"/>
          <w:cs/>
        </w:rPr>
        <w:t xml:space="preserve">ศ. </w:t>
      </w:r>
      <w:r w:rsidRPr="00D9628E">
        <w:rPr>
          <w:rFonts w:ascii="Angsana New" w:hAnsi="Angsana New"/>
          <w:sz w:val="28"/>
          <w:szCs w:val="28"/>
        </w:rPr>
        <w:t xml:space="preserve">2520 </w:t>
      </w:r>
      <w:r w:rsidRPr="00D9628E">
        <w:rPr>
          <w:rFonts w:ascii="Angsana New" w:hAnsi="Angsana New"/>
          <w:sz w:val="28"/>
          <w:szCs w:val="28"/>
          <w:cs/>
        </w:rPr>
        <w:t>สิทธิประโยชน์ที่ได้รับยกเว้นอากรขาเข้าสำหรับเครื่องจักร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ตามที่คณะกรรมการพิจารณาอนุมัติ และยกเว้นอากรขาเข้าสำหรับอุปกรณ์ผลิตกระแสไฟฟ้าตามที่คณะกรรมการพิจารณาอนุมัติ และยกเว้นภาษีเงินได้นิติบุคคลสำหรับกำไรสุทธิที่ได้จากการประกอบกิจการที่ได้รับการ</w:t>
      </w:r>
      <w:r w:rsidRPr="00D9628E">
        <w:rPr>
          <w:rFonts w:ascii="Angsana New" w:hAnsi="Angsana New" w:hint="cs"/>
          <w:sz w:val="28"/>
          <w:szCs w:val="28"/>
          <w:cs/>
        </w:rPr>
        <w:t>ส่งเสริมมีกำหนดเวลา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5 - 13 </w:t>
      </w:r>
      <w:r w:rsidRPr="00D9628E">
        <w:rPr>
          <w:rFonts w:ascii="Angsana New" w:hAnsi="Angsana New" w:hint="cs"/>
          <w:sz w:val="28"/>
          <w:szCs w:val="28"/>
          <w:cs/>
        </w:rPr>
        <w:t>ปี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นับแต่วันที่เริ่มมีรายได้จากกิจการที่ได้รับส่งเสริมตามรายละเอียดดังนี้</w:t>
      </w:r>
    </w:p>
    <w:p w14:paraId="61BAA807" w14:textId="77777777" w:rsidR="00C66FA2" w:rsidRPr="00D9628E" w:rsidRDefault="00C66FA2" w:rsidP="00125E36">
      <w:pPr>
        <w:pStyle w:val="NormalWeb"/>
        <w:tabs>
          <w:tab w:val="left" w:pos="4536"/>
        </w:tabs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18"/>
          <w:szCs w:val="18"/>
        </w:rPr>
      </w:pPr>
    </w:p>
    <w:tbl>
      <w:tblPr>
        <w:tblW w:w="10614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1482"/>
        <w:gridCol w:w="236"/>
        <w:gridCol w:w="3986"/>
        <w:gridCol w:w="236"/>
        <w:gridCol w:w="1474"/>
        <w:gridCol w:w="236"/>
        <w:gridCol w:w="1468"/>
      </w:tblGrid>
      <w:tr w:rsidR="00C66FA2" w:rsidRPr="00D9628E" w14:paraId="37187D70" w14:textId="77777777" w:rsidTr="00806E42">
        <w:trPr>
          <w:trHeight w:val="420"/>
          <w:tblHeader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480F" w14:textId="77777777" w:rsidR="00C66FA2" w:rsidRPr="00D9628E" w:rsidRDefault="00C66FA2" w:rsidP="00125E36">
            <w:pPr>
              <w:tabs>
                <w:tab w:val="left" w:pos="4536"/>
              </w:tabs>
              <w:ind w:left="-105" w:right="-10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บัตรส่งเสริมเลขที่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5478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6486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35EF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CFB7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ประเภทกิจการที่ส่งเสริม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7AAC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8CE22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วันที่เริ่มมีรายได้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CA49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54DD9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วันหมดอายุ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806E42" w:rsidRPr="00D9628E" w14:paraId="400EBF7B" w14:textId="77777777" w:rsidTr="00806E42">
        <w:trPr>
          <w:trHeight w:val="420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32817" w14:textId="3258ACE2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5A5E4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9E3C3" w14:textId="0D0E8639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371B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DD344" w14:textId="7FDAEEF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806E42" w:rsidRPr="00D9628E" w14:paraId="651BB1A0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F6D34" w14:textId="4D8A40A8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1771(1)/2556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D203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9738F" w14:textId="4BDF56FB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31AC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7185C" w14:textId="5218AEE1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E7A2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035CF" w14:textId="150F7048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CF64E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1D957" w14:textId="63CC318C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D9628E" w14:paraId="7BE3857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9B31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1772(1)/2556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618B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FAEC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F904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DAA9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2E75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06A9" w14:textId="0C5326F8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582A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03C6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D9628E" w14:paraId="11EADBD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0B75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1773(1)/2556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70A0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A44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4D0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8B6C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298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A4CB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D816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3C0" w14:textId="6D0A9D08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D9628E" w14:paraId="6E9E1EBB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6779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lastRenderedPageBreak/>
              <w:t>1774(1)/2556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78C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2D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04C0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180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D5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9D32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5AC9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9FC5" w14:textId="4B372ACD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D9628E" w14:paraId="40B58A9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E7CA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1775(1)/2556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13F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AD9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E69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B11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F45B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0159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BFAD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0B90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D9628E" w14:paraId="7440A744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F005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1776(1)/2556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9A8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F50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BC8F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5C5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5DC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ACDA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E4B6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8D4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D9628E" w14:paraId="7D5455F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DC21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1777(1)/2556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C4B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7B84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B7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F75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FC3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59A3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C0FF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700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D9628E" w14:paraId="45C948E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ABD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1778(1)/2556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191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EB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1BA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9FD9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AEE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0CC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BEC3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11B5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D9628E" w14:paraId="43BF7078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BBC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1779(1)/2556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640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A354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7FF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DA3F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56B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5ED0" w14:textId="1E71CDB8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1659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46E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D9628E" w14:paraId="73F38ABB" w14:textId="77777777" w:rsidTr="00806E42">
        <w:trPr>
          <w:cantSplit/>
          <w:trHeight w:val="144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86401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146B8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2B7D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3996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01C1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</w:rPr>
            </w:pPr>
          </w:p>
        </w:tc>
      </w:tr>
    </w:tbl>
    <w:p w14:paraId="6419F924" w14:textId="0137D038" w:rsidR="00562622" w:rsidRPr="004233C6" w:rsidRDefault="00562622" w:rsidP="00562622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4233C6">
        <w:rPr>
          <w:rFonts w:ascii="Angsana New" w:hAnsi="Angsana New"/>
          <w:b/>
          <w:bCs/>
          <w:sz w:val="28"/>
          <w:szCs w:val="28"/>
          <w:cs/>
        </w:rPr>
        <w:t>การปรับปรุงงบการเงินย้อนหลัง</w:t>
      </w:r>
      <w:r w:rsidRPr="004233C6">
        <w:rPr>
          <w:rFonts w:ascii="Angsana New" w:hAnsi="Angsana New" w:hint="cs"/>
          <w:b/>
          <w:bCs/>
          <w:sz w:val="28"/>
          <w:szCs w:val="28"/>
          <w:cs/>
        </w:rPr>
        <w:t>สำหรับงบเปรียบเทียบ</w:t>
      </w:r>
    </w:p>
    <w:p w14:paraId="5377B830" w14:textId="2D0E15CB" w:rsidR="00562622" w:rsidRPr="00273A72" w:rsidRDefault="00562622" w:rsidP="00562622">
      <w:pPr>
        <w:pStyle w:val="ListParagraph"/>
        <w:ind w:left="360"/>
        <w:jc w:val="thaiDistribute"/>
        <w:rPr>
          <w:rFonts w:asciiTheme="majorBidi" w:hAnsiTheme="majorBidi" w:cstheme="majorBidi"/>
          <w:sz w:val="28"/>
          <w:szCs w:val="28"/>
        </w:rPr>
      </w:pPr>
      <w:r w:rsidRPr="004233C6">
        <w:rPr>
          <w:rFonts w:asciiTheme="majorBidi" w:hAnsiTheme="majorBidi" w:cstheme="majorBidi"/>
          <w:sz w:val="28"/>
          <w:szCs w:val="28"/>
          <w:cs/>
        </w:rPr>
        <w:t>งบการเปลี่ยนแปลงส่วนของผู้ถือหุ้นรว</w:t>
      </w:r>
      <w:r w:rsidRPr="004233C6">
        <w:rPr>
          <w:rFonts w:asciiTheme="majorBidi" w:hAnsiTheme="majorBidi" w:cstheme="majorBidi" w:hint="cs"/>
          <w:sz w:val="28"/>
          <w:szCs w:val="28"/>
          <w:cs/>
        </w:rPr>
        <w:t>ม</w:t>
      </w:r>
      <w:r w:rsidRPr="004233C6">
        <w:rPr>
          <w:rFonts w:asciiTheme="majorBidi" w:hAnsiTheme="majorBidi" w:cstheme="majorBidi"/>
          <w:sz w:val="28"/>
          <w:szCs w:val="28"/>
        </w:rPr>
        <w:t xml:space="preserve"> </w:t>
      </w:r>
      <w:r w:rsidRPr="004233C6">
        <w:rPr>
          <w:rFonts w:asciiTheme="majorBidi" w:hAnsiTheme="majorBidi" w:cstheme="majorBidi" w:hint="cs"/>
          <w:sz w:val="28"/>
          <w:szCs w:val="28"/>
          <w:cs/>
        </w:rPr>
        <w:t xml:space="preserve">งบกำไรขาดทุนเบ็ดเสร็จรวม และงบกระแสเงินสดรวมสำหรับงวดสามเดือนสิ้นสุดวันที่ วันที่ 31 มีนาคม 2567 ที่นำมาเปรียบเทียบ </w:t>
      </w:r>
      <w:r w:rsidRPr="004233C6">
        <w:rPr>
          <w:rFonts w:asciiTheme="majorBidi" w:hAnsiTheme="majorBidi" w:cstheme="majorBidi"/>
          <w:sz w:val="28"/>
          <w:szCs w:val="28"/>
          <w:cs/>
        </w:rPr>
        <w:t>ได้ปรับปรุงรายการบัญชีย้อนหลัง</w:t>
      </w:r>
      <w:r w:rsidRPr="004233C6">
        <w:rPr>
          <w:rFonts w:asciiTheme="majorBidi" w:hAnsiTheme="majorBidi" w:cstheme="majorBidi" w:hint="cs"/>
          <w:sz w:val="28"/>
          <w:szCs w:val="28"/>
          <w:cs/>
        </w:rPr>
        <w:t>เกี่ยวกับมูลค่ายุติธรรมของสินทรัพย์และหนี้สิน ณ วันซื้อเพื่อสะท้อนผลของข้อมูลเพิ่มเติมที่ได้รับ</w:t>
      </w:r>
      <w:r w:rsidRPr="00273A72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24FEE9DB" w14:textId="77777777" w:rsidR="00E76F8E" w:rsidRPr="00D9628E" w:rsidRDefault="00E76F8E" w:rsidP="00562622">
      <w:pPr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2307EF53" w14:textId="20ED4439" w:rsidR="006008AC" w:rsidRPr="00C257D9" w:rsidRDefault="0024253A" w:rsidP="00C257D9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991839">
        <w:rPr>
          <w:rFonts w:ascii="Angsana New" w:hAnsi="Angsana New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638B13B0" w14:textId="7B03C575" w:rsidR="00991839" w:rsidRPr="00991839" w:rsidRDefault="00991839" w:rsidP="003A6DE3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5E3904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5E3904">
        <w:rPr>
          <w:rFonts w:ascii="Angsana New" w:hAnsi="Angsana New"/>
          <w:sz w:val="28"/>
          <w:szCs w:val="28"/>
        </w:rPr>
        <w:t>10</w:t>
      </w:r>
      <w:r w:rsidRPr="005E3904">
        <w:rPr>
          <w:rFonts w:ascii="Angsana New" w:hAnsi="Angsana New"/>
          <w:sz w:val="28"/>
          <w:szCs w:val="28"/>
          <w:cs/>
        </w:rPr>
        <w:t xml:space="preserve"> เมษายน </w:t>
      </w:r>
      <w:r w:rsidRPr="005E3904">
        <w:rPr>
          <w:rFonts w:ascii="Angsana New" w:hAnsi="Angsana New"/>
          <w:sz w:val="28"/>
          <w:szCs w:val="28"/>
        </w:rPr>
        <w:t>2568</w:t>
      </w:r>
      <w:r w:rsidRPr="005E3904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 ครั้งที่ </w:t>
      </w:r>
      <w:r w:rsidR="00496F3C">
        <w:rPr>
          <w:rFonts w:ascii="Angsana New" w:hAnsi="Angsana New"/>
          <w:sz w:val="28"/>
          <w:szCs w:val="28"/>
        </w:rPr>
        <w:t>4/2568</w:t>
      </w:r>
      <w:r w:rsidRPr="005E3904">
        <w:rPr>
          <w:rFonts w:ascii="Angsana New" w:hAnsi="Angsana New"/>
          <w:sz w:val="28"/>
          <w:szCs w:val="28"/>
          <w:cs/>
        </w:rPr>
        <w:t xml:space="preserve"> มีมติขอ</w:t>
      </w:r>
      <w:r w:rsidR="003A6DE3" w:rsidRPr="005E3904">
        <w:rPr>
          <w:rFonts w:ascii="Angsana New" w:hAnsi="Angsana New" w:hint="cs"/>
          <w:sz w:val="28"/>
          <w:szCs w:val="28"/>
          <w:cs/>
        </w:rPr>
        <w:t xml:space="preserve">เปลี่ยนแปลงอัตราดอกเบี้ยและ </w:t>
      </w:r>
      <w:r w:rsidRPr="005E3904">
        <w:rPr>
          <w:rFonts w:ascii="Angsana New" w:hAnsi="Angsana New"/>
          <w:sz w:val="28"/>
          <w:szCs w:val="28"/>
          <w:cs/>
        </w:rPr>
        <w:t xml:space="preserve">ขยายระยะเวลาครบกำหนดไถ่ถอนหุ้นกู้ </w:t>
      </w:r>
      <w:r w:rsidRPr="005E3904">
        <w:rPr>
          <w:rFonts w:ascii="Angsana New" w:hAnsi="Angsana New"/>
          <w:sz w:val="28"/>
          <w:szCs w:val="28"/>
        </w:rPr>
        <w:t>B</w:t>
      </w:r>
      <w:r w:rsidRPr="005E3904">
        <w:rPr>
          <w:rFonts w:ascii="Angsana New" w:hAnsi="Angsana New"/>
          <w:sz w:val="28"/>
          <w:szCs w:val="28"/>
          <w:cs/>
        </w:rPr>
        <w:t>255</w:t>
      </w:r>
      <w:r w:rsidRPr="005E3904">
        <w:rPr>
          <w:rFonts w:ascii="Angsana New" w:hAnsi="Angsana New"/>
          <w:sz w:val="28"/>
          <w:szCs w:val="28"/>
        </w:rPr>
        <w:t xml:space="preserve">A </w:t>
      </w:r>
      <w:r w:rsidR="003A6DE3" w:rsidRPr="005E3904">
        <w:rPr>
          <w:rFonts w:ascii="Angsana New" w:hAnsi="Angsana New"/>
          <w:sz w:val="28"/>
          <w:szCs w:val="28"/>
        </w:rPr>
        <w:t>(</w:t>
      </w:r>
      <w:r w:rsidR="003A6DE3" w:rsidRPr="005E3904">
        <w:rPr>
          <w:rFonts w:ascii="Angsana New" w:hAnsi="Angsana New" w:hint="cs"/>
          <w:sz w:val="28"/>
          <w:szCs w:val="28"/>
          <w:cs/>
        </w:rPr>
        <w:t>หมายเหตุประกอบงบการเงิน</w:t>
      </w:r>
      <w:r w:rsidR="00DB4049">
        <w:rPr>
          <w:rFonts w:ascii="Angsana New" w:hAnsi="Angsana New" w:hint="cs"/>
          <w:sz w:val="28"/>
          <w:szCs w:val="28"/>
          <w:cs/>
        </w:rPr>
        <w:t>ระหว่างกาล</w:t>
      </w:r>
      <w:r w:rsidR="003A6DE3" w:rsidRPr="005E3904">
        <w:rPr>
          <w:rFonts w:ascii="Angsana New" w:hAnsi="Angsana New" w:hint="cs"/>
          <w:sz w:val="28"/>
          <w:szCs w:val="28"/>
          <w:cs/>
        </w:rPr>
        <w:t xml:space="preserve">ข้อ </w:t>
      </w:r>
      <w:r w:rsidR="003A6DE3" w:rsidRPr="005E3904">
        <w:rPr>
          <w:rFonts w:ascii="Angsana New" w:hAnsi="Angsana New"/>
          <w:sz w:val="28"/>
          <w:szCs w:val="28"/>
        </w:rPr>
        <w:t>30)</w:t>
      </w:r>
    </w:p>
    <w:p w14:paraId="51213589" w14:textId="77777777" w:rsidR="00991839" w:rsidRPr="003A6DE3" w:rsidRDefault="00991839" w:rsidP="003A6DE3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3CE56BE4" w14:textId="16107032" w:rsidR="00991839" w:rsidRDefault="00991839" w:rsidP="00991839">
      <w:pPr>
        <w:ind w:left="426" w:hanging="74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 xml:space="preserve">  </w:t>
      </w:r>
      <w:r w:rsidRPr="00991839">
        <w:rPr>
          <w:rFonts w:ascii="Angsana New" w:hAnsi="Angsana New"/>
          <w:sz w:val="28"/>
          <w:szCs w:val="28"/>
          <w:cs/>
        </w:rPr>
        <w:t xml:space="preserve">เมื่อวันที่ </w:t>
      </w:r>
      <w:r>
        <w:rPr>
          <w:rFonts w:ascii="Angsana New" w:hAnsi="Angsana New"/>
          <w:sz w:val="28"/>
          <w:szCs w:val="28"/>
        </w:rPr>
        <w:t>10</w:t>
      </w:r>
      <w:r w:rsidRPr="00991839">
        <w:rPr>
          <w:rFonts w:ascii="Angsana New" w:hAnsi="Angsana New"/>
          <w:sz w:val="28"/>
          <w:szCs w:val="28"/>
          <w:cs/>
        </w:rPr>
        <w:t xml:space="preserve"> เมษายน </w:t>
      </w:r>
      <w:r>
        <w:rPr>
          <w:rFonts w:ascii="Angsana New" w:hAnsi="Angsana New"/>
          <w:sz w:val="28"/>
          <w:szCs w:val="28"/>
        </w:rPr>
        <w:t>2568</w:t>
      </w:r>
      <w:r w:rsidRPr="00991839">
        <w:rPr>
          <w:rFonts w:ascii="Angsana New" w:hAnsi="Angsana New"/>
          <w:sz w:val="28"/>
          <w:szCs w:val="28"/>
          <w:cs/>
        </w:rPr>
        <w:t xml:space="preserve"> ที่ประชุมคณะกรรมบริหาร มีมติอนุมัติขอสินเชื่อ กับ บริษัท ซีแอลแอล แลนด์ จำกัด (มหาชน) จำนวน </w:t>
      </w:r>
      <w:r>
        <w:rPr>
          <w:rFonts w:ascii="Angsana New" w:hAnsi="Angsana New"/>
          <w:sz w:val="28"/>
          <w:szCs w:val="28"/>
        </w:rPr>
        <w:t xml:space="preserve">30 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r w:rsidRPr="00991839">
        <w:rPr>
          <w:rFonts w:ascii="Angsana New" w:hAnsi="Angsana New"/>
          <w:sz w:val="28"/>
          <w:szCs w:val="28"/>
          <w:cs/>
        </w:rPr>
        <w:t xml:space="preserve">ล้านบาท อัตราดอกเบี้ยร้อยละ </w:t>
      </w:r>
      <w:r>
        <w:rPr>
          <w:rFonts w:ascii="Angsana New" w:hAnsi="Angsana New"/>
          <w:sz w:val="28"/>
          <w:szCs w:val="28"/>
        </w:rPr>
        <w:t>15</w:t>
      </w:r>
      <w:r w:rsidRPr="00991839">
        <w:rPr>
          <w:rFonts w:ascii="Angsana New" w:hAnsi="Angsana New"/>
          <w:sz w:val="28"/>
          <w:szCs w:val="28"/>
          <w:cs/>
        </w:rPr>
        <w:t xml:space="preserve"> ต่อปี ระยะเวลา 2 ปี โดยใช้ ที่ดินเปล่าอำเภอบางปะกง จังหวัดฉะเชิงเทรา จำนวน 16 ไร่ 1 งาน 46 ตารางวา เป็นหลักทรัพย์ค้ำประกันการขอสินเชื่อในครั้งนี้</w:t>
      </w:r>
    </w:p>
    <w:p w14:paraId="061DFF49" w14:textId="77777777" w:rsidR="003A6DE3" w:rsidRDefault="003A6DE3" w:rsidP="00991839">
      <w:pPr>
        <w:ind w:left="426" w:hanging="74"/>
        <w:rPr>
          <w:rFonts w:ascii="Angsana New" w:hAnsi="Angsana New"/>
          <w:sz w:val="28"/>
          <w:szCs w:val="28"/>
        </w:rPr>
      </w:pPr>
    </w:p>
    <w:p w14:paraId="50CF1174" w14:textId="495F14F4" w:rsidR="00BD4935" w:rsidRDefault="00BD4935" w:rsidP="00C257D9">
      <w:pPr>
        <w:ind w:left="426" w:hanging="74"/>
        <w:rPr>
          <w:rFonts w:ascii="Angsana New" w:hAnsi="Angsana New"/>
          <w:sz w:val="28"/>
          <w:szCs w:val="28"/>
        </w:rPr>
      </w:pPr>
      <w:r w:rsidRPr="00BD4935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D4935">
        <w:rPr>
          <w:rFonts w:ascii="Angsana New" w:hAnsi="Angsana New"/>
          <w:sz w:val="28"/>
          <w:szCs w:val="28"/>
        </w:rPr>
        <w:t xml:space="preserve">15 </w:t>
      </w:r>
      <w:r w:rsidRPr="00BD4935">
        <w:rPr>
          <w:rFonts w:ascii="Angsana New" w:hAnsi="Angsana New"/>
          <w:sz w:val="28"/>
          <w:szCs w:val="28"/>
          <w:cs/>
        </w:rPr>
        <w:t xml:space="preserve">พฤษภาคม </w:t>
      </w:r>
      <w:r w:rsidRPr="00BD4935">
        <w:rPr>
          <w:rFonts w:ascii="Angsana New" w:hAnsi="Angsana New"/>
          <w:sz w:val="28"/>
          <w:szCs w:val="28"/>
        </w:rPr>
        <w:t xml:space="preserve">2568 </w:t>
      </w:r>
      <w:r w:rsidRPr="00BD4935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ที่ประชุมคณะกรรมการบริษัท ครั้งที่ </w:t>
      </w:r>
      <w:r w:rsidRPr="00BD4935">
        <w:rPr>
          <w:rFonts w:ascii="Angsana New" w:hAnsi="Angsana New"/>
          <w:sz w:val="28"/>
          <w:szCs w:val="28"/>
        </w:rPr>
        <w:t xml:space="preserve">5/2568 </w:t>
      </w:r>
      <w:r w:rsidRPr="00BD4935">
        <w:rPr>
          <w:rFonts w:ascii="Angsana New" w:hAnsi="Angsana New"/>
          <w:sz w:val="28"/>
          <w:szCs w:val="28"/>
          <w:cs/>
        </w:rPr>
        <w:t xml:space="preserve">มีมติอนุมัติการขายหุ้นสามัญ บริษัท เทพฤธา จำกัด จำนวน </w:t>
      </w:r>
      <w:r w:rsidRPr="00BD4935">
        <w:rPr>
          <w:rFonts w:ascii="Angsana New" w:hAnsi="Angsana New"/>
          <w:sz w:val="28"/>
          <w:szCs w:val="28"/>
        </w:rPr>
        <w:t xml:space="preserve">357,000 </w:t>
      </w:r>
      <w:r w:rsidRPr="00BD4935">
        <w:rPr>
          <w:rFonts w:ascii="Angsana New" w:hAnsi="Angsana New"/>
          <w:sz w:val="28"/>
          <w:szCs w:val="28"/>
          <w:cs/>
        </w:rPr>
        <w:t xml:space="preserve">หุ้น (คิดเป็นสัดส่วนร้อยละ </w:t>
      </w:r>
      <w:r w:rsidRPr="00BD4935">
        <w:rPr>
          <w:rFonts w:ascii="Angsana New" w:hAnsi="Angsana New"/>
          <w:sz w:val="28"/>
          <w:szCs w:val="28"/>
        </w:rPr>
        <w:t xml:space="preserve">51 </w:t>
      </w:r>
      <w:r w:rsidRPr="00BD4935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BD4935">
        <w:rPr>
          <w:rFonts w:ascii="Angsana New" w:hAnsi="Angsana New"/>
          <w:sz w:val="28"/>
          <w:szCs w:val="28"/>
        </w:rPr>
        <w:t xml:space="preserve">70 </w:t>
      </w:r>
      <w:r w:rsidRPr="00BD4935">
        <w:rPr>
          <w:rFonts w:ascii="Angsana New" w:hAnsi="Angsana New"/>
          <w:sz w:val="28"/>
          <w:szCs w:val="28"/>
          <w:cs/>
        </w:rPr>
        <w:t>ล้านบาท) ให้กับบริษัทเอกชน</w:t>
      </w:r>
      <w:r w:rsidR="003A6DE3">
        <w:rPr>
          <w:rFonts w:ascii="Angsana New" w:hAnsi="Angsana New" w:hint="cs"/>
          <w:sz w:val="28"/>
          <w:szCs w:val="28"/>
          <w:cs/>
        </w:rPr>
        <w:t>ที่ไม่เกี่ยวข้องกัน</w:t>
      </w:r>
      <w:r w:rsidRPr="00BD4935">
        <w:rPr>
          <w:rFonts w:ascii="Angsana New" w:hAnsi="Angsana New"/>
          <w:sz w:val="28"/>
          <w:szCs w:val="28"/>
          <w:cs/>
        </w:rPr>
        <w:t>แห่งหนึ่ง</w:t>
      </w:r>
    </w:p>
    <w:p w14:paraId="0950CC58" w14:textId="77777777" w:rsidR="00C257D9" w:rsidRPr="00991839" w:rsidRDefault="00C257D9" w:rsidP="00C257D9">
      <w:pPr>
        <w:ind w:left="426" w:hanging="74"/>
        <w:rPr>
          <w:rFonts w:ascii="Angsana New" w:hAnsi="Angsana New"/>
          <w:sz w:val="28"/>
          <w:szCs w:val="28"/>
        </w:rPr>
      </w:pPr>
    </w:p>
    <w:p w14:paraId="74BFD3AF" w14:textId="0FFD85D1" w:rsidR="00187CED" w:rsidRPr="00D9628E" w:rsidRDefault="00187CED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การอนุมัติ</w:t>
      </w:r>
      <w:r w:rsidR="00DC45CC" w:rsidRPr="00D9628E">
        <w:rPr>
          <w:rFonts w:ascii="Angsana New" w:hAnsi="Angsana New" w:hint="cs"/>
          <w:b/>
          <w:bCs/>
          <w:sz w:val="28"/>
          <w:szCs w:val="28"/>
          <w:cs/>
        </w:rPr>
        <w:t>งบการเงิน</w:t>
      </w:r>
    </w:p>
    <w:p w14:paraId="5E33594C" w14:textId="1AA858F5" w:rsidR="006A7BE1" w:rsidRPr="00C257D9" w:rsidRDefault="00405435" w:rsidP="00C257D9">
      <w:pPr>
        <w:pStyle w:val="BodyTextIndent"/>
        <w:tabs>
          <w:tab w:val="left" w:pos="4536"/>
          <w:tab w:val="left" w:pos="5055"/>
        </w:tabs>
        <w:ind w:right="-641"/>
        <w:rPr>
          <w:rFonts w:ascii="Angsana New" w:hAnsi="Angsana New"/>
          <w:spacing w:val="-6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1C2C2D" w:rsidRPr="000E4FE3">
        <w:rPr>
          <w:rFonts w:ascii="Angsana New" w:hAnsi="Angsana New" w:hint="cs"/>
          <w:sz w:val="28"/>
          <w:szCs w:val="28"/>
          <w:cs/>
        </w:rPr>
        <w:t>งบการเงินระหว่างกาลนี้</w:t>
      </w:r>
      <w:r w:rsidR="001C2C2D" w:rsidRPr="000E4FE3">
        <w:rPr>
          <w:rFonts w:ascii="Angsana New" w:hAnsi="Angsana New"/>
          <w:sz w:val="28"/>
          <w:szCs w:val="28"/>
          <w:cs/>
        </w:rPr>
        <w:t>ได้รับการอนุมัติให้ออกโดย</w:t>
      </w:r>
      <w:r w:rsidR="001C2C2D" w:rsidRPr="000E4FE3">
        <w:rPr>
          <w:rFonts w:ascii="Angsana New" w:hAnsi="Angsana New" w:hint="cs"/>
          <w:sz w:val="28"/>
          <w:szCs w:val="28"/>
          <w:cs/>
        </w:rPr>
        <w:t>กรรมการผู้มีอำนาจ</w:t>
      </w:r>
      <w:r w:rsidR="001C2C2D" w:rsidRPr="000E4FE3">
        <w:rPr>
          <w:rFonts w:ascii="Angsana New" w:hAnsi="Angsana New"/>
          <w:sz w:val="28"/>
          <w:szCs w:val="28"/>
          <w:cs/>
        </w:rPr>
        <w:t>ของบริษัทเมื่อวันที่</w:t>
      </w:r>
      <w:r w:rsidR="001C2C2D" w:rsidRPr="000E4FE3">
        <w:rPr>
          <w:rFonts w:ascii="Angsana New" w:hAnsi="Angsana New" w:hint="cs"/>
          <w:sz w:val="28"/>
          <w:szCs w:val="28"/>
          <w:cs/>
        </w:rPr>
        <w:t xml:space="preserve"> </w:t>
      </w:r>
      <w:r w:rsidR="001C2C2D">
        <w:rPr>
          <w:rFonts w:ascii="Angsana New" w:hAnsi="Angsana New"/>
          <w:sz w:val="28"/>
          <w:szCs w:val="28"/>
        </w:rPr>
        <w:t>15</w:t>
      </w:r>
      <w:r w:rsidR="001C2C2D" w:rsidRPr="000E4FE3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1C2C2D" w:rsidRPr="000E4FE3">
        <w:rPr>
          <w:rFonts w:ascii="Angsana New" w:hAnsi="Angsana New"/>
          <w:sz w:val="28"/>
          <w:szCs w:val="28"/>
        </w:rPr>
        <w:t>256</w:t>
      </w:r>
      <w:r w:rsidR="001C2C2D">
        <w:rPr>
          <w:rFonts w:ascii="Angsana New" w:hAnsi="Angsana New"/>
          <w:sz w:val="28"/>
          <w:szCs w:val="28"/>
        </w:rPr>
        <w:t>8</w:t>
      </w:r>
    </w:p>
    <w:p w14:paraId="21AD3BFE" w14:textId="77777777" w:rsidR="00562622" w:rsidRDefault="00562622" w:rsidP="00125E36">
      <w:pPr>
        <w:tabs>
          <w:tab w:val="left" w:pos="4536"/>
        </w:tabs>
        <w:spacing w:before="120"/>
        <w:ind w:left="426"/>
        <w:jc w:val="center"/>
        <w:rPr>
          <w:rFonts w:ascii="Angsana New" w:hAnsi="Angsana New"/>
          <w:sz w:val="28"/>
          <w:szCs w:val="28"/>
        </w:rPr>
      </w:pPr>
    </w:p>
    <w:p w14:paraId="62D0A262" w14:textId="77777777" w:rsidR="00562622" w:rsidRDefault="00562622" w:rsidP="00125E36">
      <w:pPr>
        <w:tabs>
          <w:tab w:val="left" w:pos="4536"/>
        </w:tabs>
        <w:spacing w:before="120"/>
        <w:ind w:left="426"/>
        <w:jc w:val="center"/>
        <w:rPr>
          <w:rFonts w:ascii="Angsana New" w:hAnsi="Angsana New"/>
          <w:sz w:val="28"/>
          <w:szCs w:val="28"/>
        </w:rPr>
      </w:pPr>
    </w:p>
    <w:p w14:paraId="070E6A05" w14:textId="77777777" w:rsidR="00562622" w:rsidRDefault="00562622" w:rsidP="00125E36">
      <w:pPr>
        <w:tabs>
          <w:tab w:val="left" w:pos="4536"/>
        </w:tabs>
        <w:spacing w:before="120"/>
        <w:ind w:left="426"/>
        <w:jc w:val="center"/>
        <w:rPr>
          <w:rFonts w:ascii="Angsana New" w:hAnsi="Angsana New"/>
          <w:sz w:val="28"/>
          <w:szCs w:val="28"/>
        </w:rPr>
      </w:pPr>
    </w:p>
    <w:p w14:paraId="3055AA4D" w14:textId="77777777" w:rsidR="00562622" w:rsidRDefault="00562622" w:rsidP="00125E36">
      <w:pPr>
        <w:tabs>
          <w:tab w:val="left" w:pos="4536"/>
        </w:tabs>
        <w:spacing w:before="120"/>
        <w:ind w:left="426"/>
        <w:jc w:val="center"/>
        <w:rPr>
          <w:rFonts w:ascii="Angsana New" w:hAnsi="Angsana New"/>
          <w:sz w:val="28"/>
          <w:szCs w:val="28"/>
        </w:rPr>
      </w:pPr>
    </w:p>
    <w:p w14:paraId="18EEB4B4" w14:textId="77777777" w:rsidR="00562622" w:rsidRDefault="00562622" w:rsidP="00125E36">
      <w:pPr>
        <w:tabs>
          <w:tab w:val="left" w:pos="4536"/>
        </w:tabs>
        <w:spacing w:before="120"/>
        <w:ind w:left="426"/>
        <w:jc w:val="center"/>
        <w:rPr>
          <w:rFonts w:ascii="Angsana New" w:hAnsi="Angsana New"/>
          <w:sz w:val="28"/>
          <w:szCs w:val="28"/>
        </w:rPr>
      </w:pPr>
    </w:p>
    <w:p w14:paraId="787FCE85" w14:textId="77777777" w:rsidR="00562622" w:rsidRDefault="00562622" w:rsidP="00125E36">
      <w:pPr>
        <w:tabs>
          <w:tab w:val="left" w:pos="4536"/>
        </w:tabs>
        <w:spacing w:before="120"/>
        <w:ind w:left="426"/>
        <w:jc w:val="center"/>
        <w:rPr>
          <w:rFonts w:ascii="Angsana New" w:hAnsi="Angsana New"/>
          <w:sz w:val="28"/>
          <w:szCs w:val="28"/>
        </w:rPr>
      </w:pPr>
    </w:p>
    <w:p w14:paraId="33414BA4" w14:textId="18971EA8" w:rsidR="00D84EF1" w:rsidRPr="00D9628E" w:rsidRDefault="00D84EF1" w:rsidP="00125E36">
      <w:pPr>
        <w:tabs>
          <w:tab w:val="left" w:pos="4536"/>
        </w:tabs>
        <w:spacing w:before="120"/>
        <w:ind w:left="426"/>
        <w:jc w:val="center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t>(...............................................................................)                                          (...............................................................................)</w:t>
      </w:r>
    </w:p>
    <w:p w14:paraId="6FD8D911" w14:textId="2C765DC6" w:rsidR="00D84EF1" w:rsidRPr="00D84EF1" w:rsidRDefault="00D84EF1" w:rsidP="00125E36">
      <w:pPr>
        <w:tabs>
          <w:tab w:val="left" w:pos="4536"/>
        </w:tabs>
        <w:spacing w:before="120"/>
        <w:ind w:left="1211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นางสาวสุทธิรัตน์ ลีสวัสดิ์ตระกูล                              </w:t>
      </w:r>
      <w:r w:rsidRPr="00D9628E">
        <w:rPr>
          <w:rFonts w:ascii="Angsana New" w:hAnsi="Angsana New" w:hint="cs"/>
          <w:sz w:val="28"/>
          <w:szCs w:val="28"/>
          <w:cs/>
        </w:rPr>
        <w:t xml:space="preserve">          </w:t>
      </w:r>
      <w:r w:rsidRPr="00D9628E">
        <w:rPr>
          <w:rFonts w:ascii="Angsana New" w:hAnsi="Angsana New"/>
          <w:sz w:val="28"/>
          <w:szCs w:val="28"/>
          <w:cs/>
        </w:rPr>
        <w:t xml:space="preserve">                                นายปัญญา บุญญาภิวัฒน์</w:t>
      </w:r>
    </w:p>
    <w:sectPr w:rsidR="00D84EF1" w:rsidRPr="00D84EF1" w:rsidSect="0013022A">
      <w:pgSz w:w="11907" w:h="16840" w:code="9"/>
      <w:pgMar w:top="1134" w:right="657" w:bottom="851" w:left="1134" w:header="85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FE1F8" w14:textId="77777777" w:rsidR="009F1643" w:rsidRDefault="009F1643">
      <w:r>
        <w:separator/>
      </w:r>
    </w:p>
  </w:endnote>
  <w:endnote w:type="continuationSeparator" w:id="0">
    <w:p w14:paraId="730EBFC7" w14:textId="77777777" w:rsidR="009F1643" w:rsidRDefault="009F1643">
      <w:r>
        <w:continuationSeparator/>
      </w:r>
    </w:p>
  </w:endnote>
  <w:endnote w:type="continuationNotice" w:id="1">
    <w:p w14:paraId="0DE74CAE" w14:textId="77777777" w:rsidR="009F1643" w:rsidRDefault="009F1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36D5A" w14:textId="52943A15" w:rsidR="005C4739" w:rsidRPr="00515147" w:rsidRDefault="005C4739" w:rsidP="00C8348C">
    <w:pPr>
      <w:pStyle w:val="Footer"/>
      <w:tabs>
        <w:tab w:val="clear" w:pos="4320"/>
        <w:tab w:val="clear" w:pos="8640"/>
      </w:tabs>
      <w:jc w:val="center"/>
      <w:rPr>
        <w:rFonts w:ascii="Angsana New" w:hAnsi="Angsana New"/>
        <w:sz w:val="28"/>
        <w:szCs w:val="28"/>
      </w:rPr>
    </w:pPr>
    <w:r w:rsidRPr="00515147">
      <w:rPr>
        <w:rFonts w:ascii="Angsana New" w:hAnsi="Angsana New"/>
        <w:sz w:val="28"/>
        <w:szCs w:val="28"/>
      </w:rPr>
      <w:fldChar w:fldCharType="begin"/>
    </w:r>
    <w:r w:rsidRPr="00515147">
      <w:rPr>
        <w:rFonts w:ascii="Angsana New" w:hAnsi="Angsana New"/>
        <w:sz w:val="28"/>
        <w:szCs w:val="28"/>
      </w:rPr>
      <w:instrText xml:space="preserve"> PAGE   \* MERGEFORMAT </w:instrText>
    </w:r>
    <w:r w:rsidRPr="00515147">
      <w:rPr>
        <w:rFonts w:ascii="Angsana New" w:hAnsi="Angsana New"/>
        <w:sz w:val="28"/>
        <w:szCs w:val="28"/>
      </w:rPr>
      <w:fldChar w:fldCharType="separate"/>
    </w:r>
    <w:r w:rsidR="009B0E40">
      <w:rPr>
        <w:rFonts w:ascii="Angsana New" w:hAnsi="Angsana New"/>
        <w:noProof/>
        <w:sz w:val="28"/>
        <w:szCs w:val="28"/>
      </w:rPr>
      <w:t>34</w:t>
    </w:r>
    <w:r w:rsidRPr="00515147">
      <w:rPr>
        <w:rFonts w:ascii="Angsana New" w:hAnsi="Angsana New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ED989" w14:textId="77777777" w:rsidR="009F1643" w:rsidRDefault="009F1643">
      <w:r>
        <w:separator/>
      </w:r>
    </w:p>
  </w:footnote>
  <w:footnote w:type="continuationSeparator" w:id="0">
    <w:p w14:paraId="0B6A18E2" w14:textId="77777777" w:rsidR="009F1643" w:rsidRDefault="009F1643">
      <w:r>
        <w:continuationSeparator/>
      </w:r>
    </w:p>
  </w:footnote>
  <w:footnote w:type="continuationNotice" w:id="1">
    <w:p w14:paraId="170B7F44" w14:textId="77777777" w:rsidR="009F1643" w:rsidRDefault="009F1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C43A" w14:textId="77777777" w:rsidR="00FC4050" w:rsidRDefault="00FC4050" w:rsidP="00FC4050">
    <w:pPr>
      <w:pStyle w:val="Header"/>
      <w:rPr>
        <w:rFonts w:ascii="Angsana New" w:hAnsi="Angsana New"/>
        <w:i w:val="0"/>
        <w:iCs/>
        <w:sz w:val="28"/>
        <w:szCs w:val="28"/>
      </w:rPr>
    </w:pPr>
    <w:r w:rsidRPr="00336ECA">
      <w:rPr>
        <w:rFonts w:ascii="Angsana New" w:hAnsi="Angsana New" w:hint="cs"/>
        <w:i w:val="0"/>
        <w:iCs/>
        <w:sz w:val="28"/>
        <w:szCs w:val="28"/>
        <w:cs/>
      </w:rPr>
      <w:t>(ยังไม่ได้ตรวจสอบ/สอบทานแล้ว)</w:t>
    </w:r>
  </w:p>
  <w:p w14:paraId="21D79812" w14:textId="77777777" w:rsidR="00FC4050" w:rsidRDefault="00FC40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205F" w14:textId="7FF24468" w:rsidR="000A4EDC" w:rsidRDefault="00953737" w:rsidP="00953737">
    <w:pPr>
      <w:pStyle w:val="Header"/>
      <w:rPr>
        <w:rFonts w:ascii="Angsana New" w:hAnsi="Angsana New"/>
        <w:i w:val="0"/>
        <w:iCs/>
        <w:sz w:val="28"/>
        <w:szCs w:val="28"/>
      </w:rPr>
    </w:pPr>
    <w:r w:rsidRPr="00336ECA">
      <w:rPr>
        <w:rFonts w:ascii="Angsana New" w:hAnsi="Angsana New" w:hint="cs"/>
        <w:i w:val="0"/>
        <w:iCs/>
        <w:sz w:val="28"/>
        <w:szCs w:val="28"/>
        <w:cs/>
      </w:rPr>
      <w:t>(ยังไม่ได้ตรวจสอบ/สอบทานแล้ว)</w:t>
    </w:r>
  </w:p>
  <w:p w14:paraId="145F0538" w14:textId="77777777" w:rsidR="00953737" w:rsidRPr="00953737" w:rsidRDefault="00953737" w:rsidP="00953737">
    <w:pPr>
      <w:pStyle w:val="Header"/>
      <w:rPr>
        <w:rFonts w:ascii="Angsana New" w:hAnsi="Angsana New"/>
        <w:i w:val="0"/>
        <w:iCs/>
        <w:sz w:val="28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71F5CD9"/>
    <w:multiLevelType w:val="multilevel"/>
    <w:tmpl w:val="96189BAE"/>
    <w:lvl w:ilvl="0">
      <w:start w:val="4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9" w15:restartNumberingAfterBreak="0">
    <w:nsid w:val="09221236"/>
    <w:multiLevelType w:val="hybridMultilevel"/>
    <w:tmpl w:val="85F22D8C"/>
    <w:lvl w:ilvl="0" w:tplc="B08EE01E">
      <w:start w:val="1"/>
      <w:numFmt w:val="decimal"/>
      <w:lvlText w:val="(%1)"/>
      <w:lvlJc w:val="left"/>
      <w:pPr>
        <w:ind w:left="720" w:hanging="360"/>
      </w:pPr>
      <w:rPr>
        <w:rFonts w:hint="default"/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42848"/>
    <w:multiLevelType w:val="hybridMultilevel"/>
    <w:tmpl w:val="58483C10"/>
    <w:lvl w:ilvl="0" w:tplc="4E6259C6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24E47780"/>
    <w:multiLevelType w:val="multilevel"/>
    <w:tmpl w:val="9BA2081A"/>
    <w:styleLink w:val="CurrentList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7C61D13"/>
    <w:multiLevelType w:val="multilevel"/>
    <w:tmpl w:val="42ECCA6E"/>
    <w:lvl w:ilvl="0">
      <w:start w:val="3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4" w15:restartNumberingAfterBreak="0">
    <w:nsid w:val="2B936974"/>
    <w:multiLevelType w:val="multilevel"/>
    <w:tmpl w:val="2B42D554"/>
    <w:styleLink w:val="Style2"/>
    <w:lvl w:ilvl="0">
      <w:start w:val="11"/>
      <w:numFmt w:val="decimal"/>
      <w:lvlText w:val="%1."/>
      <w:lvlJc w:val="left"/>
      <w:pPr>
        <w:ind w:left="1637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7" w:hanging="1440"/>
      </w:pPr>
      <w:rPr>
        <w:rFonts w:hint="default"/>
      </w:rPr>
    </w:lvl>
  </w:abstractNum>
  <w:abstractNum w:abstractNumId="15" w15:restartNumberingAfterBreak="0">
    <w:nsid w:val="346C5D96"/>
    <w:multiLevelType w:val="hybridMultilevel"/>
    <w:tmpl w:val="0030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D29FD"/>
    <w:multiLevelType w:val="multilevel"/>
    <w:tmpl w:val="01AEDD54"/>
    <w:lvl w:ilvl="0">
      <w:start w:val="3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17" w15:restartNumberingAfterBreak="0">
    <w:nsid w:val="37711C64"/>
    <w:multiLevelType w:val="hybridMultilevel"/>
    <w:tmpl w:val="1BC221D6"/>
    <w:lvl w:ilvl="0" w:tplc="69B83E9A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0" w15:restartNumberingAfterBreak="0">
    <w:nsid w:val="3F5427F9"/>
    <w:multiLevelType w:val="multilevel"/>
    <w:tmpl w:val="61068ED6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1" w15:restartNumberingAfterBreak="0">
    <w:nsid w:val="42A85A7A"/>
    <w:multiLevelType w:val="hybridMultilevel"/>
    <w:tmpl w:val="3FD2CDB4"/>
    <w:lvl w:ilvl="0" w:tplc="13842F56">
      <w:numFmt w:val="bullet"/>
      <w:lvlText w:val="-"/>
      <w:lvlJc w:val="left"/>
      <w:pPr>
        <w:ind w:left="78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2DA5F84"/>
    <w:multiLevelType w:val="hybridMultilevel"/>
    <w:tmpl w:val="60CC0264"/>
    <w:lvl w:ilvl="0" w:tplc="3C0276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28"/>
        <w:szCs w:val="28"/>
        <w:lang w:bidi="th-TH"/>
      </w:rPr>
    </w:lvl>
    <w:lvl w:ilvl="1" w:tplc="849CCE0C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D5303626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22F6817E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3" w15:restartNumberingAfterBreak="0">
    <w:nsid w:val="430550EE"/>
    <w:multiLevelType w:val="hybridMultilevel"/>
    <w:tmpl w:val="0F385C22"/>
    <w:lvl w:ilvl="0" w:tplc="E23464E8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88C8DC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B814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4B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0B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4EB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46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8A0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B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7813C2"/>
    <w:multiLevelType w:val="multilevel"/>
    <w:tmpl w:val="7EA864A6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4DEC181E"/>
    <w:multiLevelType w:val="hybridMultilevel"/>
    <w:tmpl w:val="6EE49BEE"/>
    <w:lvl w:ilvl="0" w:tplc="AF0614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67F17"/>
    <w:multiLevelType w:val="multilevel"/>
    <w:tmpl w:val="DA349D3C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0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8" w:hanging="1440"/>
      </w:pPr>
      <w:rPr>
        <w:rFonts w:hint="default"/>
      </w:rPr>
    </w:lvl>
  </w:abstractNum>
  <w:abstractNum w:abstractNumId="27" w15:restartNumberingAfterBreak="0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9" w15:restartNumberingAfterBreak="0">
    <w:nsid w:val="6704503B"/>
    <w:multiLevelType w:val="multilevel"/>
    <w:tmpl w:val="DE9483D8"/>
    <w:styleLink w:val="Style1"/>
    <w:lvl w:ilvl="0">
      <w:start w:val="21"/>
      <w:numFmt w:val="decimal"/>
      <w:lvlText w:val="%1)"/>
      <w:lvlJc w:val="left"/>
      <w:pPr>
        <w:ind w:left="1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B2853"/>
    <w:multiLevelType w:val="multilevel"/>
    <w:tmpl w:val="6674F444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EBC671D"/>
    <w:multiLevelType w:val="multilevel"/>
    <w:tmpl w:val="2D4AD5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2" w15:restartNumberingAfterBreak="0">
    <w:nsid w:val="75FD3CA1"/>
    <w:multiLevelType w:val="multilevel"/>
    <w:tmpl w:val="5FD0436E"/>
    <w:styleLink w:val="Style3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 w:val="0"/>
        <w:bCs w:val="0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33" w15:restartNumberingAfterBreak="0">
    <w:nsid w:val="7BBA5903"/>
    <w:multiLevelType w:val="multilevel"/>
    <w:tmpl w:val="2D4AD5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 w16cid:durableId="421605402">
    <w:abstractNumId w:val="23"/>
  </w:num>
  <w:num w:numId="2" w16cid:durableId="853417983">
    <w:abstractNumId w:val="27"/>
  </w:num>
  <w:num w:numId="3" w16cid:durableId="1587610824">
    <w:abstractNumId w:val="28"/>
  </w:num>
  <w:num w:numId="4" w16cid:durableId="399132378">
    <w:abstractNumId w:val="6"/>
  </w:num>
  <w:num w:numId="5" w16cid:durableId="1742945151">
    <w:abstractNumId w:val="5"/>
  </w:num>
  <w:num w:numId="6" w16cid:durableId="357659514">
    <w:abstractNumId w:val="7"/>
  </w:num>
  <w:num w:numId="7" w16cid:durableId="77218455">
    <w:abstractNumId w:val="3"/>
  </w:num>
  <w:num w:numId="8" w16cid:durableId="482311563">
    <w:abstractNumId w:val="2"/>
  </w:num>
  <w:num w:numId="9" w16cid:durableId="1533497667">
    <w:abstractNumId w:val="0"/>
  </w:num>
  <w:num w:numId="10" w16cid:durableId="1406608706">
    <w:abstractNumId w:val="1"/>
  </w:num>
  <w:num w:numId="11" w16cid:durableId="234434794">
    <w:abstractNumId w:val="4"/>
  </w:num>
  <w:num w:numId="12" w16cid:durableId="1744185497">
    <w:abstractNumId w:val="18"/>
  </w:num>
  <w:num w:numId="13" w16cid:durableId="1895239274">
    <w:abstractNumId w:val="12"/>
  </w:num>
  <w:num w:numId="14" w16cid:durableId="1486895215">
    <w:abstractNumId w:val="19"/>
  </w:num>
  <w:num w:numId="15" w16cid:durableId="1875384284">
    <w:abstractNumId w:val="29"/>
  </w:num>
  <w:num w:numId="16" w16cid:durableId="117990928">
    <w:abstractNumId w:val="14"/>
  </w:num>
  <w:num w:numId="17" w16cid:durableId="391732229">
    <w:abstractNumId w:val="32"/>
  </w:num>
  <w:num w:numId="18" w16cid:durableId="1280917279">
    <w:abstractNumId w:val="22"/>
  </w:num>
  <w:num w:numId="19" w16cid:durableId="1646812441">
    <w:abstractNumId w:val="11"/>
  </w:num>
  <w:num w:numId="20" w16cid:durableId="224881205">
    <w:abstractNumId w:val="9"/>
  </w:num>
  <w:num w:numId="21" w16cid:durableId="1258825290">
    <w:abstractNumId w:val="10"/>
  </w:num>
  <w:num w:numId="22" w16cid:durableId="1916740351">
    <w:abstractNumId w:val="31"/>
  </w:num>
  <w:num w:numId="23" w16cid:durableId="1415468109">
    <w:abstractNumId w:val="17"/>
  </w:num>
  <w:num w:numId="24" w16cid:durableId="1288587294">
    <w:abstractNumId w:val="16"/>
  </w:num>
  <w:num w:numId="25" w16cid:durableId="1529293651">
    <w:abstractNumId w:val="26"/>
  </w:num>
  <w:num w:numId="26" w16cid:durableId="1276719714">
    <w:abstractNumId w:val="13"/>
  </w:num>
  <w:num w:numId="27" w16cid:durableId="11608925">
    <w:abstractNumId w:val="8"/>
  </w:num>
  <w:num w:numId="28" w16cid:durableId="2077167374">
    <w:abstractNumId w:val="15"/>
  </w:num>
  <w:num w:numId="29" w16cid:durableId="1407147823">
    <w:abstractNumId w:val="25"/>
  </w:num>
  <w:num w:numId="30" w16cid:durableId="409932789">
    <w:abstractNumId w:val="20"/>
  </w:num>
  <w:num w:numId="31" w16cid:durableId="217590028">
    <w:abstractNumId w:val="33"/>
  </w:num>
  <w:num w:numId="32" w16cid:durableId="185026514">
    <w:abstractNumId w:val="21"/>
  </w:num>
  <w:num w:numId="33" w16cid:durableId="1312057820">
    <w:abstractNumId w:val="30"/>
  </w:num>
  <w:num w:numId="34" w16cid:durableId="1724864858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6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07"/>
    <w:rsid w:val="00000042"/>
    <w:rsid w:val="000000AD"/>
    <w:rsid w:val="000003E4"/>
    <w:rsid w:val="000006A8"/>
    <w:rsid w:val="000006F7"/>
    <w:rsid w:val="0000077F"/>
    <w:rsid w:val="000009D1"/>
    <w:rsid w:val="00000F39"/>
    <w:rsid w:val="0000169A"/>
    <w:rsid w:val="00001976"/>
    <w:rsid w:val="00001F21"/>
    <w:rsid w:val="0000234F"/>
    <w:rsid w:val="00002571"/>
    <w:rsid w:val="000025D2"/>
    <w:rsid w:val="00002633"/>
    <w:rsid w:val="00002760"/>
    <w:rsid w:val="000027BE"/>
    <w:rsid w:val="0000290F"/>
    <w:rsid w:val="0000292C"/>
    <w:rsid w:val="00002B16"/>
    <w:rsid w:val="00002BC8"/>
    <w:rsid w:val="00002D44"/>
    <w:rsid w:val="00002E6F"/>
    <w:rsid w:val="00002FF6"/>
    <w:rsid w:val="00003037"/>
    <w:rsid w:val="000030E9"/>
    <w:rsid w:val="00003147"/>
    <w:rsid w:val="00003191"/>
    <w:rsid w:val="000031F8"/>
    <w:rsid w:val="0000328A"/>
    <w:rsid w:val="00003584"/>
    <w:rsid w:val="000037FE"/>
    <w:rsid w:val="00003993"/>
    <w:rsid w:val="00003A2E"/>
    <w:rsid w:val="00003DCD"/>
    <w:rsid w:val="00003E8E"/>
    <w:rsid w:val="00004043"/>
    <w:rsid w:val="0000416A"/>
    <w:rsid w:val="000048D4"/>
    <w:rsid w:val="00004990"/>
    <w:rsid w:val="00004BB5"/>
    <w:rsid w:val="00004BFC"/>
    <w:rsid w:val="00004CC7"/>
    <w:rsid w:val="000053A3"/>
    <w:rsid w:val="000054A0"/>
    <w:rsid w:val="00005549"/>
    <w:rsid w:val="000057CF"/>
    <w:rsid w:val="0000582A"/>
    <w:rsid w:val="0000585B"/>
    <w:rsid w:val="00005F55"/>
    <w:rsid w:val="00006059"/>
    <w:rsid w:val="00006073"/>
    <w:rsid w:val="0000655D"/>
    <w:rsid w:val="00006738"/>
    <w:rsid w:val="00006ABC"/>
    <w:rsid w:val="00006FC6"/>
    <w:rsid w:val="000072E8"/>
    <w:rsid w:val="000074A6"/>
    <w:rsid w:val="000074DA"/>
    <w:rsid w:val="0000776F"/>
    <w:rsid w:val="00007793"/>
    <w:rsid w:val="000078CD"/>
    <w:rsid w:val="00007ABD"/>
    <w:rsid w:val="00007EDC"/>
    <w:rsid w:val="00007F69"/>
    <w:rsid w:val="000100B5"/>
    <w:rsid w:val="00010167"/>
    <w:rsid w:val="000107F8"/>
    <w:rsid w:val="00010860"/>
    <w:rsid w:val="000108BD"/>
    <w:rsid w:val="00010ACD"/>
    <w:rsid w:val="00010BC5"/>
    <w:rsid w:val="00010BF1"/>
    <w:rsid w:val="00010F96"/>
    <w:rsid w:val="00010FFD"/>
    <w:rsid w:val="0001108C"/>
    <w:rsid w:val="00011215"/>
    <w:rsid w:val="0001152F"/>
    <w:rsid w:val="000118BB"/>
    <w:rsid w:val="000118D1"/>
    <w:rsid w:val="00011EEE"/>
    <w:rsid w:val="000120B8"/>
    <w:rsid w:val="0001212F"/>
    <w:rsid w:val="0001226C"/>
    <w:rsid w:val="000122FE"/>
    <w:rsid w:val="000126C0"/>
    <w:rsid w:val="000128BA"/>
    <w:rsid w:val="00012A5A"/>
    <w:rsid w:val="00012CC3"/>
    <w:rsid w:val="00012D7A"/>
    <w:rsid w:val="00013127"/>
    <w:rsid w:val="0001356F"/>
    <w:rsid w:val="0001371B"/>
    <w:rsid w:val="00013832"/>
    <w:rsid w:val="00013B2C"/>
    <w:rsid w:val="00013B50"/>
    <w:rsid w:val="00013B88"/>
    <w:rsid w:val="00013C98"/>
    <w:rsid w:val="00014346"/>
    <w:rsid w:val="00014479"/>
    <w:rsid w:val="00014504"/>
    <w:rsid w:val="00014AE2"/>
    <w:rsid w:val="00015127"/>
    <w:rsid w:val="0001528B"/>
    <w:rsid w:val="00015BA0"/>
    <w:rsid w:val="00015D79"/>
    <w:rsid w:val="00015F11"/>
    <w:rsid w:val="000163F1"/>
    <w:rsid w:val="00016A09"/>
    <w:rsid w:val="00016AB3"/>
    <w:rsid w:val="00016BCE"/>
    <w:rsid w:val="00016C32"/>
    <w:rsid w:val="00016F70"/>
    <w:rsid w:val="0001709C"/>
    <w:rsid w:val="00017272"/>
    <w:rsid w:val="00017491"/>
    <w:rsid w:val="0001749C"/>
    <w:rsid w:val="0001765C"/>
    <w:rsid w:val="00017664"/>
    <w:rsid w:val="000177AB"/>
    <w:rsid w:val="00017D18"/>
    <w:rsid w:val="00017D8C"/>
    <w:rsid w:val="00017F85"/>
    <w:rsid w:val="0002029A"/>
    <w:rsid w:val="0002071E"/>
    <w:rsid w:val="000207E2"/>
    <w:rsid w:val="00020B93"/>
    <w:rsid w:val="00020BED"/>
    <w:rsid w:val="00020D4A"/>
    <w:rsid w:val="00020FFE"/>
    <w:rsid w:val="0002107F"/>
    <w:rsid w:val="00021111"/>
    <w:rsid w:val="00021763"/>
    <w:rsid w:val="00021783"/>
    <w:rsid w:val="000217CD"/>
    <w:rsid w:val="000221FE"/>
    <w:rsid w:val="000222AB"/>
    <w:rsid w:val="000224FD"/>
    <w:rsid w:val="00022877"/>
    <w:rsid w:val="000229DD"/>
    <w:rsid w:val="00022A52"/>
    <w:rsid w:val="00022D43"/>
    <w:rsid w:val="000232C7"/>
    <w:rsid w:val="000233DF"/>
    <w:rsid w:val="000235C0"/>
    <w:rsid w:val="000235DB"/>
    <w:rsid w:val="00023712"/>
    <w:rsid w:val="000239A7"/>
    <w:rsid w:val="00023DEF"/>
    <w:rsid w:val="00023FAE"/>
    <w:rsid w:val="000244B3"/>
    <w:rsid w:val="00024C02"/>
    <w:rsid w:val="00024E3A"/>
    <w:rsid w:val="00024E86"/>
    <w:rsid w:val="00025350"/>
    <w:rsid w:val="00025571"/>
    <w:rsid w:val="00025736"/>
    <w:rsid w:val="00025C6F"/>
    <w:rsid w:val="00025ED4"/>
    <w:rsid w:val="0002652E"/>
    <w:rsid w:val="00026607"/>
    <w:rsid w:val="00026678"/>
    <w:rsid w:val="0002673F"/>
    <w:rsid w:val="00026CDF"/>
    <w:rsid w:val="00026D7F"/>
    <w:rsid w:val="00026F41"/>
    <w:rsid w:val="00026F5F"/>
    <w:rsid w:val="00027732"/>
    <w:rsid w:val="00027880"/>
    <w:rsid w:val="00027D93"/>
    <w:rsid w:val="00027EAD"/>
    <w:rsid w:val="00027ED6"/>
    <w:rsid w:val="00027F16"/>
    <w:rsid w:val="00030032"/>
    <w:rsid w:val="0003020E"/>
    <w:rsid w:val="000303FD"/>
    <w:rsid w:val="0003081D"/>
    <w:rsid w:val="00030D22"/>
    <w:rsid w:val="00030D3F"/>
    <w:rsid w:val="00030D61"/>
    <w:rsid w:val="00031188"/>
    <w:rsid w:val="0003135D"/>
    <w:rsid w:val="00031630"/>
    <w:rsid w:val="00031787"/>
    <w:rsid w:val="00031EEF"/>
    <w:rsid w:val="000320EA"/>
    <w:rsid w:val="000322BB"/>
    <w:rsid w:val="00032386"/>
    <w:rsid w:val="000326DB"/>
    <w:rsid w:val="00032999"/>
    <w:rsid w:val="00032CF6"/>
    <w:rsid w:val="0003300F"/>
    <w:rsid w:val="0003334A"/>
    <w:rsid w:val="00033434"/>
    <w:rsid w:val="0003357C"/>
    <w:rsid w:val="0003382A"/>
    <w:rsid w:val="000339FE"/>
    <w:rsid w:val="00033C2B"/>
    <w:rsid w:val="00033D81"/>
    <w:rsid w:val="000343EE"/>
    <w:rsid w:val="000344B2"/>
    <w:rsid w:val="0003490A"/>
    <w:rsid w:val="0003498D"/>
    <w:rsid w:val="00034ACF"/>
    <w:rsid w:val="00034ADE"/>
    <w:rsid w:val="00034C67"/>
    <w:rsid w:val="00034E36"/>
    <w:rsid w:val="00034E7E"/>
    <w:rsid w:val="00035187"/>
    <w:rsid w:val="0003529C"/>
    <w:rsid w:val="000353F7"/>
    <w:rsid w:val="00035453"/>
    <w:rsid w:val="00035622"/>
    <w:rsid w:val="0003566C"/>
    <w:rsid w:val="00035A23"/>
    <w:rsid w:val="00035DDA"/>
    <w:rsid w:val="00035E04"/>
    <w:rsid w:val="00036138"/>
    <w:rsid w:val="0003615D"/>
    <w:rsid w:val="00036198"/>
    <w:rsid w:val="0003631D"/>
    <w:rsid w:val="00036409"/>
    <w:rsid w:val="00036533"/>
    <w:rsid w:val="00036855"/>
    <w:rsid w:val="000369C3"/>
    <w:rsid w:val="00036A25"/>
    <w:rsid w:val="00036D26"/>
    <w:rsid w:val="00036D2D"/>
    <w:rsid w:val="000371CE"/>
    <w:rsid w:val="000371F3"/>
    <w:rsid w:val="000371F9"/>
    <w:rsid w:val="000374B8"/>
    <w:rsid w:val="00037B52"/>
    <w:rsid w:val="00037D62"/>
    <w:rsid w:val="00037E1E"/>
    <w:rsid w:val="00040112"/>
    <w:rsid w:val="0004016D"/>
    <w:rsid w:val="000403B8"/>
    <w:rsid w:val="0004064D"/>
    <w:rsid w:val="000406B8"/>
    <w:rsid w:val="00040ACB"/>
    <w:rsid w:val="00040DDB"/>
    <w:rsid w:val="00040F4B"/>
    <w:rsid w:val="00040F69"/>
    <w:rsid w:val="00041236"/>
    <w:rsid w:val="000412A0"/>
    <w:rsid w:val="00041802"/>
    <w:rsid w:val="00041A4E"/>
    <w:rsid w:val="00041B0D"/>
    <w:rsid w:val="00042292"/>
    <w:rsid w:val="000423E2"/>
    <w:rsid w:val="000424BF"/>
    <w:rsid w:val="000428EB"/>
    <w:rsid w:val="00042D78"/>
    <w:rsid w:val="00042F8F"/>
    <w:rsid w:val="0004301B"/>
    <w:rsid w:val="0004313F"/>
    <w:rsid w:val="0004365A"/>
    <w:rsid w:val="00043944"/>
    <w:rsid w:val="00043E63"/>
    <w:rsid w:val="00044039"/>
    <w:rsid w:val="000440CC"/>
    <w:rsid w:val="000441E3"/>
    <w:rsid w:val="0004444B"/>
    <w:rsid w:val="00044A80"/>
    <w:rsid w:val="00044BA5"/>
    <w:rsid w:val="00044EEC"/>
    <w:rsid w:val="00044F00"/>
    <w:rsid w:val="0004506A"/>
    <w:rsid w:val="0004511E"/>
    <w:rsid w:val="00045729"/>
    <w:rsid w:val="000457C1"/>
    <w:rsid w:val="000457DE"/>
    <w:rsid w:val="00045EB2"/>
    <w:rsid w:val="00045EE7"/>
    <w:rsid w:val="000461DF"/>
    <w:rsid w:val="000464A2"/>
    <w:rsid w:val="00046697"/>
    <w:rsid w:val="00046910"/>
    <w:rsid w:val="00046CC4"/>
    <w:rsid w:val="000470D3"/>
    <w:rsid w:val="000479D5"/>
    <w:rsid w:val="00047AD7"/>
    <w:rsid w:val="00047B10"/>
    <w:rsid w:val="00047F97"/>
    <w:rsid w:val="000503E8"/>
    <w:rsid w:val="000509BD"/>
    <w:rsid w:val="00050D18"/>
    <w:rsid w:val="00050E08"/>
    <w:rsid w:val="00050FBF"/>
    <w:rsid w:val="00051338"/>
    <w:rsid w:val="00051403"/>
    <w:rsid w:val="00051AF0"/>
    <w:rsid w:val="00051BFA"/>
    <w:rsid w:val="00052375"/>
    <w:rsid w:val="000525D4"/>
    <w:rsid w:val="00052B13"/>
    <w:rsid w:val="00052C65"/>
    <w:rsid w:val="00052CBC"/>
    <w:rsid w:val="00052D5D"/>
    <w:rsid w:val="00052DE5"/>
    <w:rsid w:val="00052EB7"/>
    <w:rsid w:val="00053271"/>
    <w:rsid w:val="00053571"/>
    <w:rsid w:val="000535B1"/>
    <w:rsid w:val="00053726"/>
    <w:rsid w:val="0005373D"/>
    <w:rsid w:val="000538CF"/>
    <w:rsid w:val="00053A9D"/>
    <w:rsid w:val="00053C00"/>
    <w:rsid w:val="00053E6E"/>
    <w:rsid w:val="000541AE"/>
    <w:rsid w:val="00054238"/>
    <w:rsid w:val="00054255"/>
    <w:rsid w:val="0005441C"/>
    <w:rsid w:val="0005454F"/>
    <w:rsid w:val="0005469D"/>
    <w:rsid w:val="000546AB"/>
    <w:rsid w:val="00054F85"/>
    <w:rsid w:val="000551A8"/>
    <w:rsid w:val="0005567D"/>
    <w:rsid w:val="00055DA7"/>
    <w:rsid w:val="00056019"/>
    <w:rsid w:val="00056258"/>
    <w:rsid w:val="000568C9"/>
    <w:rsid w:val="000569F6"/>
    <w:rsid w:val="00056B0A"/>
    <w:rsid w:val="00057992"/>
    <w:rsid w:val="00057A76"/>
    <w:rsid w:val="00060073"/>
    <w:rsid w:val="0006020F"/>
    <w:rsid w:val="0006030F"/>
    <w:rsid w:val="00060446"/>
    <w:rsid w:val="000605D0"/>
    <w:rsid w:val="000607D5"/>
    <w:rsid w:val="00060BC1"/>
    <w:rsid w:val="0006105A"/>
    <w:rsid w:val="00061230"/>
    <w:rsid w:val="00061240"/>
    <w:rsid w:val="000616B7"/>
    <w:rsid w:val="000617EC"/>
    <w:rsid w:val="00061B87"/>
    <w:rsid w:val="000621CB"/>
    <w:rsid w:val="000622CF"/>
    <w:rsid w:val="00062340"/>
    <w:rsid w:val="00062343"/>
    <w:rsid w:val="00062455"/>
    <w:rsid w:val="00062470"/>
    <w:rsid w:val="000625CB"/>
    <w:rsid w:val="000626DC"/>
    <w:rsid w:val="00062994"/>
    <w:rsid w:val="00062B93"/>
    <w:rsid w:val="00062F20"/>
    <w:rsid w:val="00062F96"/>
    <w:rsid w:val="00062FD6"/>
    <w:rsid w:val="000633D3"/>
    <w:rsid w:val="0006350D"/>
    <w:rsid w:val="00063C6F"/>
    <w:rsid w:val="00064099"/>
    <w:rsid w:val="000640FB"/>
    <w:rsid w:val="00064308"/>
    <w:rsid w:val="000643B6"/>
    <w:rsid w:val="00064403"/>
    <w:rsid w:val="00064647"/>
    <w:rsid w:val="000646CC"/>
    <w:rsid w:val="000646FB"/>
    <w:rsid w:val="000647F0"/>
    <w:rsid w:val="00064B99"/>
    <w:rsid w:val="00064C69"/>
    <w:rsid w:val="00064E69"/>
    <w:rsid w:val="00065210"/>
    <w:rsid w:val="000657AE"/>
    <w:rsid w:val="00065873"/>
    <w:rsid w:val="000659BF"/>
    <w:rsid w:val="00065B1D"/>
    <w:rsid w:val="00065BA5"/>
    <w:rsid w:val="00065CAD"/>
    <w:rsid w:val="00065D18"/>
    <w:rsid w:val="00065DBD"/>
    <w:rsid w:val="00065E74"/>
    <w:rsid w:val="00065E8D"/>
    <w:rsid w:val="00065EA5"/>
    <w:rsid w:val="00065EF0"/>
    <w:rsid w:val="00065F27"/>
    <w:rsid w:val="00065F82"/>
    <w:rsid w:val="00066244"/>
    <w:rsid w:val="0006664D"/>
    <w:rsid w:val="000668D5"/>
    <w:rsid w:val="0006693F"/>
    <w:rsid w:val="0006695C"/>
    <w:rsid w:val="00066A3D"/>
    <w:rsid w:val="00066CEA"/>
    <w:rsid w:val="00066EC8"/>
    <w:rsid w:val="00066FFC"/>
    <w:rsid w:val="000670AD"/>
    <w:rsid w:val="000673A4"/>
    <w:rsid w:val="000676AA"/>
    <w:rsid w:val="000676B0"/>
    <w:rsid w:val="00067C05"/>
    <w:rsid w:val="00067D5F"/>
    <w:rsid w:val="00067D8B"/>
    <w:rsid w:val="00067E5E"/>
    <w:rsid w:val="00067F46"/>
    <w:rsid w:val="000700CA"/>
    <w:rsid w:val="00070788"/>
    <w:rsid w:val="000707EC"/>
    <w:rsid w:val="00070C0B"/>
    <w:rsid w:val="00070D52"/>
    <w:rsid w:val="000711F0"/>
    <w:rsid w:val="000713A4"/>
    <w:rsid w:val="00071671"/>
    <w:rsid w:val="00071782"/>
    <w:rsid w:val="00071986"/>
    <w:rsid w:val="00071B9E"/>
    <w:rsid w:val="00071CB1"/>
    <w:rsid w:val="00071F73"/>
    <w:rsid w:val="000722F4"/>
    <w:rsid w:val="0007277E"/>
    <w:rsid w:val="00072A0D"/>
    <w:rsid w:val="00072C28"/>
    <w:rsid w:val="00072C86"/>
    <w:rsid w:val="00072D9F"/>
    <w:rsid w:val="00072DE1"/>
    <w:rsid w:val="00072EE5"/>
    <w:rsid w:val="00072F34"/>
    <w:rsid w:val="000739CB"/>
    <w:rsid w:val="00073C8A"/>
    <w:rsid w:val="00073CD7"/>
    <w:rsid w:val="00073FBB"/>
    <w:rsid w:val="00074227"/>
    <w:rsid w:val="000743D7"/>
    <w:rsid w:val="0007477B"/>
    <w:rsid w:val="0007479A"/>
    <w:rsid w:val="0007493C"/>
    <w:rsid w:val="00074AEC"/>
    <w:rsid w:val="00074BC3"/>
    <w:rsid w:val="00075062"/>
    <w:rsid w:val="0007520D"/>
    <w:rsid w:val="00075217"/>
    <w:rsid w:val="0007534C"/>
    <w:rsid w:val="00075547"/>
    <w:rsid w:val="00075548"/>
    <w:rsid w:val="000755FC"/>
    <w:rsid w:val="00075769"/>
    <w:rsid w:val="00075825"/>
    <w:rsid w:val="00075DA4"/>
    <w:rsid w:val="00075DDE"/>
    <w:rsid w:val="0007624E"/>
    <w:rsid w:val="000762FA"/>
    <w:rsid w:val="00076515"/>
    <w:rsid w:val="000767D1"/>
    <w:rsid w:val="00076C08"/>
    <w:rsid w:val="000770F6"/>
    <w:rsid w:val="00077261"/>
    <w:rsid w:val="00077356"/>
    <w:rsid w:val="000775CE"/>
    <w:rsid w:val="000775E4"/>
    <w:rsid w:val="00077C6E"/>
    <w:rsid w:val="000803F1"/>
    <w:rsid w:val="00080713"/>
    <w:rsid w:val="000807F2"/>
    <w:rsid w:val="00080E7B"/>
    <w:rsid w:val="0008104B"/>
    <w:rsid w:val="000812A0"/>
    <w:rsid w:val="00081A67"/>
    <w:rsid w:val="00081D33"/>
    <w:rsid w:val="00081F57"/>
    <w:rsid w:val="0008247D"/>
    <w:rsid w:val="00082591"/>
    <w:rsid w:val="00082744"/>
    <w:rsid w:val="000829D7"/>
    <w:rsid w:val="00082DA5"/>
    <w:rsid w:val="00082EFA"/>
    <w:rsid w:val="00082F32"/>
    <w:rsid w:val="000835A9"/>
    <w:rsid w:val="000835B7"/>
    <w:rsid w:val="000835E7"/>
    <w:rsid w:val="00083689"/>
    <w:rsid w:val="00083719"/>
    <w:rsid w:val="0008384C"/>
    <w:rsid w:val="000838F0"/>
    <w:rsid w:val="00083D22"/>
    <w:rsid w:val="00083E44"/>
    <w:rsid w:val="00083E54"/>
    <w:rsid w:val="00083EDD"/>
    <w:rsid w:val="00083EED"/>
    <w:rsid w:val="00083FDA"/>
    <w:rsid w:val="000841D8"/>
    <w:rsid w:val="00084928"/>
    <w:rsid w:val="00084A1D"/>
    <w:rsid w:val="00084C1E"/>
    <w:rsid w:val="00084C79"/>
    <w:rsid w:val="00084CA4"/>
    <w:rsid w:val="00085157"/>
    <w:rsid w:val="00085472"/>
    <w:rsid w:val="000854BC"/>
    <w:rsid w:val="00085A7E"/>
    <w:rsid w:val="00085AB5"/>
    <w:rsid w:val="00085EE3"/>
    <w:rsid w:val="000860D2"/>
    <w:rsid w:val="00086619"/>
    <w:rsid w:val="00086983"/>
    <w:rsid w:val="00086DA3"/>
    <w:rsid w:val="00086DC7"/>
    <w:rsid w:val="000870D0"/>
    <w:rsid w:val="00087247"/>
    <w:rsid w:val="00087501"/>
    <w:rsid w:val="00087599"/>
    <w:rsid w:val="000875B9"/>
    <w:rsid w:val="0008767B"/>
    <w:rsid w:val="00087936"/>
    <w:rsid w:val="00087A7F"/>
    <w:rsid w:val="00087BC3"/>
    <w:rsid w:val="00087D39"/>
    <w:rsid w:val="00087D70"/>
    <w:rsid w:val="00087DB8"/>
    <w:rsid w:val="00090002"/>
    <w:rsid w:val="0009061C"/>
    <w:rsid w:val="000907A4"/>
    <w:rsid w:val="00090B2E"/>
    <w:rsid w:val="00090E7B"/>
    <w:rsid w:val="00090EA5"/>
    <w:rsid w:val="00090EF3"/>
    <w:rsid w:val="00091012"/>
    <w:rsid w:val="00091174"/>
    <w:rsid w:val="00091694"/>
    <w:rsid w:val="000916D2"/>
    <w:rsid w:val="00091C53"/>
    <w:rsid w:val="00092772"/>
    <w:rsid w:val="0009295F"/>
    <w:rsid w:val="00092999"/>
    <w:rsid w:val="000933C5"/>
    <w:rsid w:val="00093721"/>
    <w:rsid w:val="000939C2"/>
    <w:rsid w:val="00093B2F"/>
    <w:rsid w:val="00093BAA"/>
    <w:rsid w:val="00093F04"/>
    <w:rsid w:val="000942BB"/>
    <w:rsid w:val="000943C9"/>
    <w:rsid w:val="0009447A"/>
    <w:rsid w:val="0009468A"/>
    <w:rsid w:val="000946A0"/>
    <w:rsid w:val="000946E6"/>
    <w:rsid w:val="00094770"/>
    <w:rsid w:val="000947C5"/>
    <w:rsid w:val="00094925"/>
    <w:rsid w:val="00094B14"/>
    <w:rsid w:val="00094C3B"/>
    <w:rsid w:val="00095032"/>
    <w:rsid w:val="000952A4"/>
    <w:rsid w:val="0009531E"/>
    <w:rsid w:val="0009538C"/>
    <w:rsid w:val="00095745"/>
    <w:rsid w:val="0009575B"/>
    <w:rsid w:val="000959C4"/>
    <w:rsid w:val="00095C9A"/>
    <w:rsid w:val="00095CB2"/>
    <w:rsid w:val="00095DB6"/>
    <w:rsid w:val="00096081"/>
    <w:rsid w:val="00096808"/>
    <w:rsid w:val="00096E9E"/>
    <w:rsid w:val="0009737D"/>
    <w:rsid w:val="0009738F"/>
    <w:rsid w:val="000973CE"/>
    <w:rsid w:val="000973E6"/>
    <w:rsid w:val="0009786C"/>
    <w:rsid w:val="00097D2F"/>
    <w:rsid w:val="00097DE5"/>
    <w:rsid w:val="00097F3B"/>
    <w:rsid w:val="000A028C"/>
    <w:rsid w:val="000A02D9"/>
    <w:rsid w:val="000A04CE"/>
    <w:rsid w:val="000A0D70"/>
    <w:rsid w:val="000A0D79"/>
    <w:rsid w:val="000A1079"/>
    <w:rsid w:val="000A107C"/>
    <w:rsid w:val="000A17C7"/>
    <w:rsid w:val="000A1939"/>
    <w:rsid w:val="000A196F"/>
    <w:rsid w:val="000A1AC3"/>
    <w:rsid w:val="000A1B36"/>
    <w:rsid w:val="000A1DD3"/>
    <w:rsid w:val="000A1FA2"/>
    <w:rsid w:val="000A222F"/>
    <w:rsid w:val="000A240E"/>
    <w:rsid w:val="000A2941"/>
    <w:rsid w:val="000A29EB"/>
    <w:rsid w:val="000A2A85"/>
    <w:rsid w:val="000A2B69"/>
    <w:rsid w:val="000A2C00"/>
    <w:rsid w:val="000A2F7B"/>
    <w:rsid w:val="000A313E"/>
    <w:rsid w:val="000A316F"/>
    <w:rsid w:val="000A327A"/>
    <w:rsid w:val="000A3292"/>
    <w:rsid w:val="000A3350"/>
    <w:rsid w:val="000A33BD"/>
    <w:rsid w:val="000A33FD"/>
    <w:rsid w:val="000A3489"/>
    <w:rsid w:val="000A36C5"/>
    <w:rsid w:val="000A371A"/>
    <w:rsid w:val="000A3A62"/>
    <w:rsid w:val="000A3B6F"/>
    <w:rsid w:val="000A4037"/>
    <w:rsid w:val="000A413D"/>
    <w:rsid w:val="000A47FB"/>
    <w:rsid w:val="000A48A3"/>
    <w:rsid w:val="000A48C6"/>
    <w:rsid w:val="000A4987"/>
    <w:rsid w:val="000A4B43"/>
    <w:rsid w:val="000A4BE7"/>
    <w:rsid w:val="000A4CD4"/>
    <w:rsid w:val="000A4EDC"/>
    <w:rsid w:val="000A4F0C"/>
    <w:rsid w:val="000A4F34"/>
    <w:rsid w:val="000A4F67"/>
    <w:rsid w:val="000A508A"/>
    <w:rsid w:val="000A520D"/>
    <w:rsid w:val="000A56AD"/>
    <w:rsid w:val="000A581D"/>
    <w:rsid w:val="000A5872"/>
    <w:rsid w:val="000A5A8D"/>
    <w:rsid w:val="000A5BB6"/>
    <w:rsid w:val="000A5CFB"/>
    <w:rsid w:val="000A62FA"/>
    <w:rsid w:val="000A666E"/>
    <w:rsid w:val="000A6D17"/>
    <w:rsid w:val="000A6D3F"/>
    <w:rsid w:val="000A6DA9"/>
    <w:rsid w:val="000A713B"/>
    <w:rsid w:val="000A7266"/>
    <w:rsid w:val="000A7463"/>
    <w:rsid w:val="000A749E"/>
    <w:rsid w:val="000A758C"/>
    <w:rsid w:val="000A7914"/>
    <w:rsid w:val="000A7E1E"/>
    <w:rsid w:val="000B0040"/>
    <w:rsid w:val="000B0049"/>
    <w:rsid w:val="000B00B6"/>
    <w:rsid w:val="000B0821"/>
    <w:rsid w:val="000B0B6E"/>
    <w:rsid w:val="000B0E06"/>
    <w:rsid w:val="000B1005"/>
    <w:rsid w:val="000B17DD"/>
    <w:rsid w:val="000B1982"/>
    <w:rsid w:val="000B1CED"/>
    <w:rsid w:val="000B21CD"/>
    <w:rsid w:val="000B259A"/>
    <w:rsid w:val="000B2635"/>
    <w:rsid w:val="000B27E3"/>
    <w:rsid w:val="000B2B50"/>
    <w:rsid w:val="000B2B81"/>
    <w:rsid w:val="000B2CC5"/>
    <w:rsid w:val="000B2D00"/>
    <w:rsid w:val="000B2E13"/>
    <w:rsid w:val="000B2FC1"/>
    <w:rsid w:val="000B3018"/>
    <w:rsid w:val="000B32C3"/>
    <w:rsid w:val="000B3303"/>
    <w:rsid w:val="000B332F"/>
    <w:rsid w:val="000B341B"/>
    <w:rsid w:val="000B35F9"/>
    <w:rsid w:val="000B36AF"/>
    <w:rsid w:val="000B3A6F"/>
    <w:rsid w:val="000B3E11"/>
    <w:rsid w:val="000B42B0"/>
    <w:rsid w:val="000B4436"/>
    <w:rsid w:val="000B4947"/>
    <w:rsid w:val="000B4A9D"/>
    <w:rsid w:val="000B4C29"/>
    <w:rsid w:val="000B4DAE"/>
    <w:rsid w:val="000B4EDE"/>
    <w:rsid w:val="000B5505"/>
    <w:rsid w:val="000B581A"/>
    <w:rsid w:val="000B583B"/>
    <w:rsid w:val="000B5C9B"/>
    <w:rsid w:val="000B5EBE"/>
    <w:rsid w:val="000B5F83"/>
    <w:rsid w:val="000B5FF5"/>
    <w:rsid w:val="000B6493"/>
    <w:rsid w:val="000B698A"/>
    <w:rsid w:val="000B6B23"/>
    <w:rsid w:val="000B6C9A"/>
    <w:rsid w:val="000B6EF7"/>
    <w:rsid w:val="000B6F5F"/>
    <w:rsid w:val="000B7115"/>
    <w:rsid w:val="000B7452"/>
    <w:rsid w:val="000B79F6"/>
    <w:rsid w:val="000B7BAA"/>
    <w:rsid w:val="000B7DF6"/>
    <w:rsid w:val="000B7E3F"/>
    <w:rsid w:val="000C00BD"/>
    <w:rsid w:val="000C0285"/>
    <w:rsid w:val="000C0384"/>
    <w:rsid w:val="000C0BF9"/>
    <w:rsid w:val="000C0DF2"/>
    <w:rsid w:val="000C0E10"/>
    <w:rsid w:val="000C101A"/>
    <w:rsid w:val="000C1693"/>
    <w:rsid w:val="000C1A87"/>
    <w:rsid w:val="000C1A8F"/>
    <w:rsid w:val="000C2255"/>
    <w:rsid w:val="000C2282"/>
    <w:rsid w:val="000C2393"/>
    <w:rsid w:val="000C2514"/>
    <w:rsid w:val="000C26CD"/>
    <w:rsid w:val="000C272C"/>
    <w:rsid w:val="000C280A"/>
    <w:rsid w:val="000C2B42"/>
    <w:rsid w:val="000C3116"/>
    <w:rsid w:val="000C3355"/>
    <w:rsid w:val="000C340A"/>
    <w:rsid w:val="000C3483"/>
    <w:rsid w:val="000C3B35"/>
    <w:rsid w:val="000C3F02"/>
    <w:rsid w:val="000C409D"/>
    <w:rsid w:val="000C4546"/>
    <w:rsid w:val="000C481D"/>
    <w:rsid w:val="000C4AAF"/>
    <w:rsid w:val="000C4B26"/>
    <w:rsid w:val="000C4E31"/>
    <w:rsid w:val="000C4E8D"/>
    <w:rsid w:val="000C4FD6"/>
    <w:rsid w:val="000C4FDA"/>
    <w:rsid w:val="000C4FEF"/>
    <w:rsid w:val="000C507A"/>
    <w:rsid w:val="000C52E6"/>
    <w:rsid w:val="000C5357"/>
    <w:rsid w:val="000C549C"/>
    <w:rsid w:val="000C5BA6"/>
    <w:rsid w:val="000C5BD2"/>
    <w:rsid w:val="000C5D4C"/>
    <w:rsid w:val="000C5E31"/>
    <w:rsid w:val="000C62AE"/>
    <w:rsid w:val="000C672E"/>
    <w:rsid w:val="000C680E"/>
    <w:rsid w:val="000C69DC"/>
    <w:rsid w:val="000C6BB3"/>
    <w:rsid w:val="000C6C19"/>
    <w:rsid w:val="000C6C41"/>
    <w:rsid w:val="000C6CD6"/>
    <w:rsid w:val="000C6F06"/>
    <w:rsid w:val="000C705C"/>
    <w:rsid w:val="000C75BD"/>
    <w:rsid w:val="000C76D2"/>
    <w:rsid w:val="000C774E"/>
    <w:rsid w:val="000C78CD"/>
    <w:rsid w:val="000C7A47"/>
    <w:rsid w:val="000C7A64"/>
    <w:rsid w:val="000C7B0B"/>
    <w:rsid w:val="000C7DB0"/>
    <w:rsid w:val="000C7F4A"/>
    <w:rsid w:val="000D0543"/>
    <w:rsid w:val="000D0599"/>
    <w:rsid w:val="000D0703"/>
    <w:rsid w:val="000D0764"/>
    <w:rsid w:val="000D0A5C"/>
    <w:rsid w:val="000D0ABF"/>
    <w:rsid w:val="000D0B69"/>
    <w:rsid w:val="000D0BB8"/>
    <w:rsid w:val="000D0C96"/>
    <w:rsid w:val="000D0D78"/>
    <w:rsid w:val="000D0EFD"/>
    <w:rsid w:val="000D135C"/>
    <w:rsid w:val="000D18B0"/>
    <w:rsid w:val="000D1AA8"/>
    <w:rsid w:val="000D1B85"/>
    <w:rsid w:val="000D1BB7"/>
    <w:rsid w:val="000D1D5F"/>
    <w:rsid w:val="000D1E8D"/>
    <w:rsid w:val="000D2048"/>
    <w:rsid w:val="000D2102"/>
    <w:rsid w:val="000D2252"/>
    <w:rsid w:val="000D22D9"/>
    <w:rsid w:val="000D2362"/>
    <w:rsid w:val="000D2465"/>
    <w:rsid w:val="000D2722"/>
    <w:rsid w:val="000D276B"/>
    <w:rsid w:val="000D28DF"/>
    <w:rsid w:val="000D2D68"/>
    <w:rsid w:val="000D315B"/>
    <w:rsid w:val="000D3189"/>
    <w:rsid w:val="000D3243"/>
    <w:rsid w:val="000D32CB"/>
    <w:rsid w:val="000D32FE"/>
    <w:rsid w:val="000D3B19"/>
    <w:rsid w:val="000D3B60"/>
    <w:rsid w:val="000D3B78"/>
    <w:rsid w:val="000D416B"/>
    <w:rsid w:val="000D433A"/>
    <w:rsid w:val="000D43C3"/>
    <w:rsid w:val="000D4562"/>
    <w:rsid w:val="000D490E"/>
    <w:rsid w:val="000D4A5D"/>
    <w:rsid w:val="000D4E01"/>
    <w:rsid w:val="000D5301"/>
    <w:rsid w:val="000D55D8"/>
    <w:rsid w:val="000D5660"/>
    <w:rsid w:val="000D56EB"/>
    <w:rsid w:val="000D59A8"/>
    <w:rsid w:val="000D5BE2"/>
    <w:rsid w:val="000D5CCA"/>
    <w:rsid w:val="000D5EDC"/>
    <w:rsid w:val="000D5F5E"/>
    <w:rsid w:val="000D6118"/>
    <w:rsid w:val="000D63F0"/>
    <w:rsid w:val="000D6A5E"/>
    <w:rsid w:val="000D6B93"/>
    <w:rsid w:val="000D6BAE"/>
    <w:rsid w:val="000D7247"/>
    <w:rsid w:val="000D7618"/>
    <w:rsid w:val="000D7628"/>
    <w:rsid w:val="000D7709"/>
    <w:rsid w:val="000D7815"/>
    <w:rsid w:val="000D78A7"/>
    <w:rsid w:val="000D79CB"/>
    <w:rsid w:val="000D7A2E"/>
    <w:rsid w:val="000D7B08"/>
    <w:rsid w:val="000D7B49"/>
    <w:rsid w:val="000D7F5C"/>
    <w:rsid w:val="000D7F66"/>
    <w:rsid w:val="000D7FA3"/>
    <w:rsid w:val="000E0154"/>
    <w:rsid w:val="000E022C"/>
    <w:rsid w:val="000E0274"/>
    <w:rsid w:val="000E0384"/>
    <w:rsid w:val="000E05B5"/>
    <w:rsid w:val="000E061A"/>
    <w:rsid w:val="000E0652"/>
    <w:rsid w:val="000E07A2"/>
    <w:rsid w:val="000E083D"/>
    <w:rsid w:val="000E0BD9"/>
    <w:rsid w:val="000E0E01"/>
    <w:rsid w:val="000E0E49"/>
    <w:rsid w:val="000E0ECD"/>
    <w:rsid w:val="000E0EF9"/>
    <w:rsid w:val="000E0F36"/>
    <w:rsid w:val="000E1B6D"/>
    <w:rsid w:val="000E1BDC"/>
    <w:rsid w:val="000E1E0A"/>
    <w:rsid w:val="000E1F70"/>
    <w:rsid w:val="000E27D0"/>
    <w:rsid w:val="000E28BE"/>
    <w:rsid w:val="000E2D35"/>
    <w:rsid w:val="000E2FD4"/>
    <w:rsid w:val="000E31FC"/>
    <w:rsid w:val="000E32A8"/>
    <w:rsid w:val="000E35E3"/>
    <w:rsid w:val="000E361A"/>
    <w:rsid w:val="000E3A8F"/>
    <w:rsid w:val="000E447D"/>
    <w:rsid w:val="000E4488"/>
    <w:rsid w:val="000E47B9"/>
    <w:rsid w:val="000E4A52"/>
    <w:rsid w:val="000E4B7B"/>
    <w:rsid w:val="000E4CE9"/>
    <w:rsid w:val="000E4F6A"/>
    <w:rsid w:val="000E4FE3"/>
    <w:rsid w:val="000E51D6"/>
    <w:rsid w:val="000E530F"/>
    <w:rsid w:val="000E5661"/>
    <w:rsid w:val="000E5806"/>
    <w:rsid w:val="000E5E7C"/>
    <w:rsid w:val="000E696D"/>
    <w:rsid w:val="000E6CE9"/>
    <w:rsid w:val="000E6D3A"/>
    <w:rsid w:val="000E7196"/>
    <w:rsid w:val="000E71BE"/>
    <w:rsid w:val="000E726D"/>
    <w:rsid w:val="000E7347"/>
    <w:rsid w:val="000E74EE"/>
    <w:rsid w:val="000E7709"/>
    <w:rsid w:val="000E7809"/>
    <w:rsid w:val="000E7921"/>
    <w:rsid w:val="000E7CF3"/>
    <w:rsid w:val="000E7E54"/>
    <w:rsid w:val="000E7E80"/>
    <w:rsid w:val="000F0247"/>
    <w:rsid w:val="000F0388"/>
    <w:rsid w:val="000F089C"/>
    <w:rsid w:val="000F0A48"/>
    <w:rsid w:val="000F0DE5"/>
    <w:rsid w:val="000F0F19"/>
    <w:rsid w:val="000F0FDD"/>
    <w:rsid w:val="000F133E"/>
    <w:rsid w:val="000F18BB"/>
    <w:rsid w:val="000F1D2A"/>
    <w:rsid w:val="000F2346"/>
    <w:rsid w:val="000F2489"/>
    <w:rsid w:val="000F258A"/>
    <w:rsid w:val="000F2769"/>
    <w:rsid w:val="000F284A"/>
    <w:rsid w:val="000F29DC"/>
    <w:rsid w:val="000F2DE0"/>
    <w:rsid w:val="000F30D2"/>
    <w:rsid w:val="000F3245"/>
    <w:rsid w:val="000F3526"/>
    <w:rsid w:val="000F3693"/>
    <w:rsid w:val="000F384B"/>
    <w:rsid w:val="000F3A4F"/>
    <w:rsid w:val="000F3E3E"/>
    <w:rsid w:val="000F43C1"/>
    <w:rsid w:val="000F4423"/>
    <w:rsid w:val="000F4722"/>
    <w:rsid w:val="000F4981"/>
    <w:rsid w:val="000F4A51"/>
    <w:rsid w:val="000F4BF6"/>
    <w:rsid w:val="000F4C88"/>
    <w:rsid w:val="000F4D0E"/>
    <w:rsid w:val="000F50BB"/>
    <w:rsid w:val="000F5603"/>
    <w:rsid w:val="000F5AB7"/>
    <w:rsid w:val="000F5B94"/>
    <w:rsid w:val="000F5C4B"/>
    <w:rsid w:val="000F5C9B"/>
    <w:rsid w:val="000F5D66"/>
    <w:rsid w:val="000F5E42"/>
    <w:rsid w:val="000F6000"/>
    <w:rsid w:val="000F607C"/>
    <w:rsid w:val="000F6128"/>
    <w:rsid w:val="000F649B"/>
    <w:rsid w:val="000F64CD"/>
    <w:rsid w:val="000F695E"/>
    <w:rsid w:val="000F69A3"/>
    <w:rsid w:val="000F6BA3"/>
    <w:rsid w:val="000F6CC7"/>
    <w:rsid w:val="000F71B3"/>
    <w:rsid w:val="000F7FFC"/>
    <w:rsid w:val="00100238"/>
    <w:rsid w:val="00100435"/>
    <w:rsid w:val="00100776"/>
    <w:rsid w:val="00100859"/>
    <w:rsid w:val="00100890"/>
    <w:rsid w:val="001009B7"/>
    <w:rsid w:val="00100FF4"/>
    <w:rsid w:val="0010103B"/>
    <w:rsid w:val="00101180"/>
    <w:rsid w:val="0010118F"/>
    <w:rsid w:val="001012EC"/>
    <w:rsid w:val="00101839"/>
    <w:rsid w:val="001018D2"/>
    <w:rsid w:val="00101BA6"/>
    <w:rsid w:val="00101DF7"/>
    <w:rsid w:val="0010235A"/>
    <w:rsid w:val="00102781"/>
    <w:rsid w:val="00102856"/>
    <w:rsid w:val="001028D3"/>
    <w:rsid w:val="001029BE"/>
    <w:rsid w:val="00102B0E"/>
    <w:rsid w:val="00102D85"/>
    <w:rsid w:val="00102FB0"/>
    <w:rsid w:val="00102FBF"/>
    <w:rsid w:val="00102FD2"/>
    <w:rsid w:val="00103074"/>
    <w:rsid w:val="0010318D"/>
    <w:rsid w:val="001032A4"/>
    <w:rsid w:val="00103367"/>
    <w:rsid w:val="001034FE"/>
    <w:rsid w:val="001038A9"/>
    <w:rsid w:val="00103EEC"/>
    <w:rsid w:val="00104151"/>
    <w:rsid w:val="00104317"/>
    <w:rsid w:val="00104375"/>
    <w:rsid w:val="001047C5"/>
    <w:rsid w:val="00104B4C"/>
    <w:rsid w:val="00105072"/>
    <w:rsid w:val="00105203"/>
    <w:rsid w:val="001052FD"/>
    <w:rsid w:val="0010542D"/>
    <w:rsid w:val="00105444"/>
    <w:rsid w:val="001057E8"/>
    <w:rsid w:val="00105E29"/>
    <w:rsid w:val="00105E99"/>
    <w:rsid w:val="00105F6C"/>
    <w:rsid w:val="00106122"/>
    <w:rsid w:val="00106234"/>
    <w:rsid w:val="0010634F"/>
    <w:rsid w:val="00106A64"/>
    <w:rsid w:val="00106A9A"/>
    <w:rsid w:val="00106DF0"/>
    <w:rsid w:val="00107992"/>
    <w:rsid w:val="00107F36"/>
    <w:rsid w:val="00107F59"/>
    <w:rsid w:val="00107FEC"/>
    <w:rsid w:val="00110272"/>
    <w:rsid w:val="00110490"/>
    <w:rsid w:val="00110939"/>
    <w:rsid w:val="00110B4B"/>
    <w:rsid w:val="00110B76"/>
    <w:rsid w:val="00110E72"/>
    <w:rsid w:val="00111099"/>
    <w:rsid w:val="00111565"/>
    <w:rsid w:val="001115B0"/>
    <w:rsid w:val="001119D6"/>
    <w:rsid w:val="00111AC1"/>
    <w:rsid w:val="00111AF3"/>
    <w:rsid w:val="00111BBA"/>
    <w:rsid w:val="00111D7F"/>
    <w:rsid w:val="00111EC7"/>
    <w:rsid w:val="00112340"/>
    <w:rsid w:val="00112720"/>
    <w:rsid w:val="001128C8"/>
    <w:rsid w:val="00112DB8"/>
    <w:rsid w:val="001132C5"/>
    <w:rsid w:val="001132F8"/>
    <w:rsid w:val="0011335E"/>
    <w:rsid w:val="00113936"/>
    <w:rsid w:val="001139C9"/>
    <w:rsid w:val="00113B8D"/>
    <w:rsid w:val="00113C55"/>
    <w:rsid w:val="00113C70"/>
    <w:rsid w:val="00113C95"/>
    <w:rsid w:val="00113D9B"/>
    <w:rsid w:val="00114152"/>
    <w:rsid w:val="001142D8"/>
    <w:rsid w:val="0011449C"/>
    <w:rsid w:val="001144B8"/>
    <w:rsid w:val="0011459B"/>
    <w:rsid w:val="001145A2"/>
    <w:rsid w:val="0011463E"/>
    <w:rsid w:val="0011469D"/>
    <w:rsid w:val="00114C87"/>
    <w:rsid w:val="00114DAB"/>
    <w:rsid w:val="00114F3D"/>
    <w:rsid w:val="001153F2"/>
    <w:rsid w:val="00115684"/>
    <w:rsid w:val="0011598A"/>
    <w:rsid w:val="001159D5"/>
    <w:rsid w:val="00115B6B"/>
    <w:rsid w:val="00115BAD"/>
    <w:rsid w:val="00115E65"/>
    <w:rsid w:val="00115F5C"/>
    <w:rsid w:val="00116064"/>
    <w:rsid w:val="00116179"/>
    <w:rsid w:val="001162BB"/>
    <w:rsid w:val="00116728"/>
    <w:rsid w:val="001167CE"/>
    <w:rsid w:val="00116C14"/>
    <w:rsid w:val="00116E58"/>
    <w:rsid w:val="00117755"/>
    <w:rsid w:val="00117796"/>
    <w:rsid w:val="00117832"/>
    <w:rsid w:val="001179D7"/>
    <w:rsid w:val="00117AA7"/>
    <w:rsid w:val="00117B01"/>
    <w:rsid w:val="00117D0B"/>
    <w:rsid w:val="00120340"/>
    <w:rsid w:val="001206A0"/>
    <w:rsid w:val="001208BC"/>
    <w:rsid w:val="00120C1F"/>
    <w:rsid w:val="00120FAF"/>
    <w:rsid w:val="0012100D"/>
    <w:rsid w:val="001210D6"/>
    <w:rsid w:val="0012177C"/>
    <w:rsid w:val="00121A26"/>
    <w:rsid w:val="00121EF9"/>
    <w:rsid w:val="001222C4"/>
    <w:rsid w:val="00122429"/>
    <w:rsid w:val="001224D6"/>
    <w:rsid w:val="001228A2"/>
    <w:rsid w:val="00122992"/>
    <w:rsid w:val="001229BD"/>
    <w:rsid w:val="00122C09"/>
    <w:rsid w:val="00122C68"/>
    <w:rsid w:val="00122D0D"/>
    <w:rsid w:val="00122D45"/>
    <w:rsid w:val="00122D57"/>
    <w:rsid w:val="00122DCA"/>
    <w:rsid w:val="001233A5"/>
    <w:rsid w:val="001234AB"/>
    <w:rsid w:val="0012375C"/>
    <w:rsid w:val="00123774"/>
    <w:rsid w:val="00123925"/>
    <w:rsid w:val="00123AE8"/>
    <w:rsid w:val="00123D74"/>
    <w:rsid w:val="00123EA9"/>
    <w:rsid w:val="001241B2"/>
    <w:rsid w:val="001245D7"/>
    <w:rsid w:val="001246DB"/>
    <w:rsid w:val="00124746"/>
    <w:rsid w:val="00124C91"/>
    <w:rsid w:val="00124E20"/>
    <w:rsid w:val="0012539E"/>
    <w:rsid w:val="00125A51"/>
    <w:rsid w:val="00125C6B"/>
    <w:rsid w:val="00125E36"/>
    <w:rsid w:val="00125FF6"/>
    <w:rsid w:val="001264E0"/>
    <w:rsid w:val="001266A5"/>
    <w:rsid w:val="001266CD"/>
    <w:rsid w:val="001268AE"/>
    <w:rsid w:val="00126B09"/>
    <w:rsid w:val="00127004"/>
    <w:rsid w:val="00127099"/>
    <w:rsid w:val="0012742A"/>
    <w:rsid w:val="001279AE"/>
    <w:rsid w:val="001279FF"/>
    <w:rsid w:val="00127B80"/>
    <w:rsid w:val="00127BB5"/>
    <w:rsid w:val="00127D21"/>
    <w:rsid w:val="0013022A"/>
    <w:rsid w:val="0013063A"/>
    <w:rsid w:val="001306E5"/>
    <w:rsid w:val="00130769"/>
    <w:rsid w:val="00130A44"/>
    <w:rsid w:val="00130A5C"/>
    <w:rsid w:val="00130C68"/>
    <w:rsid w:val="00130C98"/>
    <w:rsid w:val="00130F28"/>
    <w:rsid w:val="00130F59"/>
    <w:rsid w:val="00131073"/>
    <w:rsid w:val="001313BE"/>
    <w:rsid w:val="001313E3"/>
    <w:rsid w:val="0013144E"/>
    <w:rsid w:val="0013147D"/>
    <w:rsid w:val="0013163C"/>
    <w:rsid w:val="001316D0"/>
    <w:rsid w:val="00131736"/>
    <w:rsid w:val="00131844"/>
    <w:rsid w:val="0013202D"/>
    <w:rsid w:val="00132069"/>
    <w:rsid w:val="0013207C"/>
    <w:rsid w:val="001320FE"/>
    <w:rsid w:val="0013241C"/>
    <w:rsid w:val="00132D17"/>
    <w:rsid w:val="00132D18"/>
    <w:rsid w:val="00132DF6"/>
    <w:rsid w:val="00133322"/>
    <w:rsid w:val="001336BC"/>
    <w:rsid w:val="00133F90"/>
    <w:rsid w:val="00134011"/>
    <w:rsid w:val="0013428D"/>
    <w:rsid w:val="00134319"/>
    <w:rsid w:val="00134338"/>
    <w:rsid w:val="001343F2"/>
    <w:rsid w:val="001346D5"/>
    <w:rsid w:val="001349DD"/>
    <w:rsid w:val="00134D65"/>
    <w:rsid w:val="001353D6"/>
    <w:rsid w:val="00135516"/>
    <w:rsid w:val="001356C0"/>
    <w:rsid w:val="001357D5"/>
    <w:rsid w:val="00135BAC"/>
    <w:rsid w:val="00135CFB"/>
    <w:rsid w:val="0013606F"/>
    <w:rsid w:val="0013692C"/>
    <w:rsid w:val="00136979"/>
    <w:rsid w:val="00136A37"/>
    <w:rsid w:val="00136DC9"/>
    <w:rsid w:val="0013730D"/>
    <w:rsid w:val="0013773E"/>
    <w:rsid w:val="00137991"/>
    <w:rsid w:val="001379CF"/>
    <w:rsid w:val="00137AC9"/>
    <w:rsid w:val="00137C44"/>
    <w:rsid w:val="00137E30"/>
    <w:rsid w:val="00137E3D"/>
    <w:rsid w:val="00137EE4"/>
    <w:rsid w:val="0014055D"/>
    <w:rsid w:val="001409FB"/>
    <w:rsid w:val="00140D0E"/>
    <w:rsid w:val="00141039"/>
    <w:rsid w:val="0014104C"/>
    <w:rsid w:val="00141147"/>
    <w:rsid w:val="001412F5"/>
    <w:rsid w:val="00141330"/>
    <w:rsid w:val="00141621"/>
    <w:rsid w:val="00141BA7"/>
    <w:rsid w:val="00141DFF"/>
    <w:rsid w:val="0014200F"/>
    <w:rsid w:val="0014227B"/>
    <w:rsid w:val="001422A8"/>
    <w:rsid w:val="001422B3"/>
    <w:rsid w:val="00142378"/>
    <w:rsid w:val="00142389"/>
    <w:rsid w:val="001424D0"/>
    <w:rsid w:val="00142586"/>
    <w:rsid w:val="0014266F"/>
    <w:rsid w:val="00142B1F"/>
    <w:rsid w:val="00143068"/>
    <w:rsid w:val="00143513"/>
    <w:rsid w:val="00143581"/>
    <w:rsid w:val="00143724"/>
    <w:rsid w:val="001437E8"/>
    <w:rsid w:val="00143816"/>
    <w:rsid w:val="00143882"/>
    <w:rsid w:val="00143938"/>
    <w:rsid w:val="0014422C"/>
    <w:rsid w:val="00144433"/>
    <w:rsid w:val="00144631"/>
    <w:rsid w:val="0014471F"/>
    <w:rsid w:val="0014485B"/>
    <w:rsid w:val="00144BC4"/>
    <w:rsid w:val="00144C70"/>
    <w:rsid w:val="00144E6A"/>
    <w:rsid w:val="0014527B"/>
    <w:rsid w:val="001453E5"/>
    <w:rsid w:val="00145590"/>
    <w:rsid w:val="0014589B"/>
    <w:rsid w:val="00145A02"/>
    <w:rsid w:val="00145D62"/>
    <w:rsid w:val="00145E97"/>
    <w:rsid w:val="00145F50"/>
    <w:rsid w:val="001461FC"/>
    <w:rsid w:val="0014626E"/>
    <w:rsid w:val="001465B3"/>
    <w:rsid w:val="001466FB"/>
    <w:rsid w:val="00146864"/>
    <w:rsid w:val="00146866"/>
    <w:rsid w:val="00146ADE"/>
    <w:rsid w:val="00146D95"/>
    <w:rsid w:val="00146DCF"/>
    <w:rsid w:val="00146FEF"/>
    <w:rsid w:val="00147114"/>
    <w:rsid w:val="00147355"/>
    <w:rsid w:val="001475F3"/>
    <w:rsid w:val="00147649"/>
    <w:rsid w:val="001478B4"/>
    <w:rsid w:val="001478D5"/>
    <w:rsid w:val="001500A4"/>
    <w:rsid w:val="00150205"/>
    <w:rsid w:val="00150437"/>
    <w:rsid w:val="001504F3"/>
    <w:rsid w:val="001505FE"/>
    <w:rsid w:val="00150703"/>
    <w:rsid w:val="00150CD2"/>
    <w:rsid w:val="00151107"/>
    <w:rsid w:val="0015152F"/>
    <w:rsid w:val="001515F2"/>
    <w:rsid w:val="0015168E"/>
    <w:rsid w:val="00151BE2"/>
    <w:rsid w:val="00151C9F"/>
    <w:rsid w:val="00151D3A"/>
    <w:rsid w:val="00151FBB"/>
    <w:rsid w:val="001520C3"/>
    <w:rsid w:val="00152187"/>
    <w:rsid w:val="00152D56"/>
    <w:rsid w:val="00152E0E"/>
    <w:rsid w:val="0015315F"/>
    <w:rsid w:val="0015329A"/>
    <w:rsid w:val="00153A81"/>
    <w:rsid w:val="00153C60"/>
    <w:rsid w:val="00153CB8"/>
    <w:rsid w:val="00153FA2"/>
    <w:rsid w:val="001541F4"/>
    <w:rsid w:val="00154569"/>
    <w:rsid w:val="0015458D"/>
    <w:rsid w:val="00154636"/>
    <w:rsid w:val="00154856"/>
    <w:rsid w:val="001549A4"/>
    <w:rsid w:val="00154C7B"/>
    <w:rsid w:val="00155005"/>
    <w:rsid w:val="0015517B"/>
    <w:rsid w:val="0015563D"/>
    <w:rsid w:val="00155A8E"/>
    <w:rsid w:val="00155AAC"/>
    <w:rsid w:val="0015665D"/>
    <w:rsid w:val="001567B5"/>
    <w:rsid w:val="001567BE"/>
    <w:rsid w:val="001569D2"/>
    <w:rsid w:val="00156A53"/>
    <w:rsid w:val="00156C7B"/>
    <w:rsid w:val="00156D5E"/>
    <w:rsid w:val="001572D4"/>
    <w:rsid w:val="00157754"/>
    <w:rsid w:val="00157825"/>
    <w:rsid w:val="001578B6"/>
    <w:rsid w:val="00157CD4"/>
    <w:rsid w:val="00157FEF"/>
    <w:rsid w:val="001600E7"/>
    <w:rsid w:val="00160303"/>
    <w:rsid w:val="00160393"/>
    <w:rsid w:val="0016059F"/>
    <w:rsid w:val="001606F1"/>
    <w:rsid w:val="001607C9"/>
    <w:rsid w:val="00160806"/>
    <w:rsid w:val="00160C2D"/>
    <w:rsid w:val="00160D1B"/>
    <w:rsid w:val="001610AD"/>
    <w:rsid w:val="0016127E"/>
    <w:rsid w:val="00161603"/>
    <w:rsid w:val="00161A1E"/>
    <w:rsid w:val="00161C99"/>
    <w:rsid w:val="00161CAE"/>
    <w:rsid w:val="00161D1E"/>
    <w:rsid w:val="00161DB3"/>
    <w:rsid w:val="001622AB"/>
    <w:rsid w:val="00162493"/>
    <w:rsid w:val="001624D4"/>
    <w:rsid w:val="00162731"/>
    <w:rsid w:val="00162849"/>
    <w:rsid w:val="001628D0"/>
    <w:rsid w:val="00162E7B"/>
    <w:rsid w:val="0016300D"/>
    <w:rsid w:val="00163065"/>
    <w:rsid w:val="00163069"/>
    <w:rsid w:val="001638A5"/>
    <w:rsid w:val="00163A6F"/>
    <w:rsid w:val="00163DE9"/>
    <w:rsid w:val="00163DEF"/>
    <w:rsid w:val="00163E16"/>
    <w:rsid w:val="00163E70"/>
    <w:rsid w:val="00164244"/>
    <w:rsid w:val="001644F5"/>
    <w:rsid w:val="001647E9"/>
    <w:rsid w:val="00164892"/>
    <w:rsid w:val="0016492C"/>
    <w:rsid w:val="00164CF4"/>
    <w:rsid w:val="001650FC"/>
    <w:rsid w:val="00165334"/>
    <w:rsid w:val="00165901"/>
    <w:rsid w:val="00165932"/>
    <w:rsid w:val="00165BF7"/>
    <w:rsid w:val="00165F50"/>
    <w:rsid w:val="001661B6"/>
    <w:rsid w:val="00166777"/>
    <w:rsid w:val="00166796"/>
    <w:rsid w:val="0016694E"/>
    <w:rsid w:val="00166990"/>
    <w:rsid w:val="00166CB5"/>
    <w:rsid w:val="0016711F"/>
    <w:rsid w:val="0016718A"/>
    <w:rsid w:val="0016718B"/>
    <w:rsid w:val="001672A6"/>
    <w:rsid w:val="001675A6"/>
    <w:rsid w:val="001675AC"/>
    <w:rsid w:val="001675E3"/>
    <w:rsid w:val="00167772"/>
    <w:rsid w:val="00167826"/>
    <w:rsid w:val="00167960"/>
    <w:rsid w:val="00167A29"/>
    <w:rsid w:val="00167A91"/>
    <w:rsid w:val="00167AF3"/>
    <w:rsid w:val="00167B41"/>
    <w:rsid w:val="00167F67"/>
    <w:rsid w:val="00167FF9"/>
    <w:rsid w:val="00170248"/>
    <w:rsid w:val="00170566"/>
    <w:rsid w:val="00170EFD"/>
    <w:rsid w:val="00170FF1"/>
    <w:rsid w:val="00171196"/>
    <w:rsid w:val="00171569"/>
    <w:rsid w:val="00171633"/>
    <w:rsid w:val="00171B23"/>
    <w:rsid w:val="00171D0D"/>
    <w:rsid w:val="00171E88"/>
    <w:rsid w:val="001723B9"/>
    <w:rsid w:val="00172600"/>
    <w:rsid w:val="00172676"/>
    <w:rsid w:val="001729C0"/>
    <w:rsid w:val="00172F8F"/>
    <w:rsid w:val="001731AA"/>
    <w:rsid w:val="00173401"/>
    <w:rsid w:val="001739CA"/>
    <w:rsid w:val="00173B4E"/>
    <w:rsid w:val="00173B56"/>
    <w:rsid w:val="00173C1B"/>
    <w:rsid w:val="00173C5E"/>
    <w:rsid w:val="00173D2E"/>
    <w:rsid w:val="00173DF1"/>
    <w:rsid w:val="00173EA0"/>
    <w:rsid w:val="001740CF"/>
    <w:rsid w:val="001744C9"/>
    <w:rsid w:val="0017470E"/>
    <w:rsid w:val="00174743"/>
    <w:rsid w:val="0017495F"/>
    <w:rsid w:val="00174B90"/>
    <w:rsid w:val="00175044"/>
    <w:rsid w:val="001752E4"/>
    <w:rsid w:val="00175300"/>
    <w:rsid w:val="0017552B"/>
    <w:rsid w:val="00175693"/>
    <w:rsid w:val="00175702"/>
    <w:rsid w:val="001759AE"/>
    <w:rsid w:val="00175A3C"/>
    <w:rsid w:val="00175ADE"/>
    <w:rsid w:val="00175AEA"/>
    <w:rsid w:val="00175B69"/>
    <w:rsid w:val="00175ECE"/>
    <w:rsid w:val="00175FA3"/>
    <w:rsid w:val="001760F8"/>
    <w:rsid w:val="0017619D"/>
    <w:rsid w:val="0017628F"/>
    <w:rsid w:val="00176403"/>
    <w:rsid w:val="001764DB"/>
    <w:rsid w:val="001766B9"/>
    <w:rsid w:val="00176AF9"/>
    <w:rsid w:val="001772C3"/>
    <w:rsid w:val="0017744B"/>
    <w:rsid w:val="00177521"/>
    <w:rsid w:val="001776A0"/>
    <w:rsid w:val="0017772F"/>
    <w:rsid w:val="001777F2"/>
    <w:rsid w:val="00177805"/>
    <w:rsid w:val="00177BFF"/>
    <w:rsid w:val="00177CDA"/>
    <w:rsid w:val="00177D4A"/>
    <w:rsid w:val="00177FFE"/>
    <w:rsid w:val="00180386"/>
    <w:rsid w:val="001803AE"/>
    <w:rsid w:val="0018043F"/>
    <w:rsid w:val="00180478"/>
    <w:rsid w:val="00180708"/>
    <w:rsid w:val="00180724"/>
    <w:rsid w:val="001809E6"/>
    <w:rsid w:val="00180CC0"/>
    <w:rsid w:val="00180EAC"/>
    <w:rsid w:val="00181210"/>
    <w:rsid w:val="0018132D"/>
    <w:rsid w:val="001815B9"/>
    <w:rsid w:val="00181CE2"/>
    <w:rsid w:val="001821A2"/>
    <w:rsid w:val="0018227C"/>
    <w:rsid w:val="0018230F"/>
    <w:rsid w:val="0018266D"/>
    <w:rsid w:val="00182B9E"/>
    <w:rsid w:val="0018311F"/>
    <w:rsid w:val="0018332F"/>
    <w:rsid w:val="0018338E"/>
    <w:rsid w:val="001834C6"/>
    <w:rsid w:val="0018379F"/>
    <w:rsid w:val="001839A7"/>
    <w:rsid w:val="001839C9"/>
    <w:rsid w:val="00183B66"/>
    <w:rsid w:val="00183C04"/>
    <w:rsid w:val="00183DD7"/>
    <w:rsid w:val="001841B5"/>
    <w:rsid w:val="0018429D"/>
    <w:rsid w:val="001842F9"/>
    <w:rsid w:val="00184709"/>
    <w:rsid w:val="00184846"/>
    <w:rsid w:val="00184947"/>
    <w:rsid w:val="001852DD"/>
    <w:rsid w:val="001857AC"/>
    <w:rsid w:val="00185A31"/>
    <w:rsid w:val="0018608C"/>
    <w:rsid w:val="001860AD"/>
    <w:rsid w:val="00186588"/>
    <w:rsid w:val="001866E1"/>
    <w:rsid w:val="00186899"/>
    <w:rsid w:val="00186904"/>
    <w:rsid w:val="00186A50"/>
    <w:rsid w:val="00186B81"/>
    <w:rsid w:val="00186CA5"/>
    <w:rsid w:val="00186CC2"/>
    <w:rsid w:val="00186DC2"/>
    <w:rsid w:val="00186FC7"/>
    <w:rsid w:val="0018726C"/>
    <w:rsid w:val="00187748"/>
    <w:rsid w:val="001877F8"/>
    <w:rsid w:val="00187808"/>
    <w:rsid w:val="00187843"/>
    <w:rsid w:val="00187980"/>
    <w:rsid w:val="00187999"/>
    <w:rsid w:val="00187BCC"/>
    <w:rsid w:val="00187CED"/>
    <w:rsid w:val="00187F1E"/>
    <w:rsid w:val="00187F6C"/>
    <w:rsid w:val="00190169"/>
    <w:rsid w:val="0019044F"/>
    <w:rsid w:val="0019046E"/>
    <w:rsid w:val="00190644"/>
    <w:rsid w:val="00190983"/>
    <w:rsid w:val="00190A01"/>
    <w:rsid w:val="00190B9B"/>
    <w:rsid w:val="00191205"/>
    <w:rsid w:val="00191225"/>
    <w:rsid w:val="001913C7"/>
    <w:rsid w:val="00191555"/>
    <w:rsid w:val="00191660"/>
    <w:rsid w:val="00191BE9"/>
    <w:rsid w:val="00191CF1"/>
    <w:rsid w:val="00191EA0"/>
    <w:rsid w:val="00191FB4"/>
    <w:rsid w:val="00192006"/>
    <w:rsid w:val="0019216A"/>
    <w:rsid w:val="00192284"/>
    <w:rsid w:val="00192358"/>
    <w:rsid w:val="001923A0"/>
    <w:rsid w:val="00192440"/>
    <w:rsid w:val="001926E0"/>
    <w:rsid w:val="001929D0"/>
    <w:rsid w:val="00192A8A"/>
    <w:rsid w:val="00192B1E"/>
    <w:rsid w:val="00192E19"/>
    <w:rsid w:val="00192F38"/>
    <w:rsid w:val="00192F92"/>
    <w:rsid w:val="00192F97"/>
    <w:rsid w:val="0019308D"/>
    <w:rsid w:val="00193220"/>
    <w:rsid w:val="0019330C"/>
    <w:rsid w:val="001935C7"/>
    <w:rsid w:val="00193654"/>
    <w:rsid w:val="00193834"/>
    <w:rsid w:val="0019386C"/>
    <w:rsid w:val="00193B64"/>
    <w:rsid w:val="00193D88"/>
    <w:rsid w:val="00193E2C"/>
    <w:rsid w:val="00193ECF"/>
    <w:rsid w:val="00194026"/>
    <w:rsid w:val="00194134"/>
    <w:rsid w:val="00194210"/>
    <w:rsid w:val="0019422B"/>
    <w:rsid w:val="001942EE"/>
    <w:rsid w:val="00194383"/>
    <w:rsid w:val="00194526"/>
    <w:rsid w:val="001945B2"/>
    <w:rsid w:val="001947FC"/>
    <w:rsid w:val="0019493A"/>
    <w:rsid w:val="00194FA0"/>
    <w:rsid w:val="00195019"/>
    <w:rsid w:val="00195061"/>
    <w:rsid w:val="001950B9"/>
    <w:rsid w:val="00195542"/>
    <w:rsid w:val="00195758"/>
    <w:rsid w:val="00195BF3"/>
    <w:rsid w:val="0019613D"/>
    <w:rsid w:val="001962DC"/>
    <w:rsid w:val="001965B1"/>
    <w:rsid w:val="00196A31"/>
    <w:rsid w:val="00196AE7"/>
    <w:rsid w:val="00196DEA"/>
    <w:rsid w:val="001977B3"/>
    <w:rsid w:val="00197845"/>
    <w:rsid w:val="00197A34"/>
    <w:rsid w:val="00197EAB"/>
    <w:rsid w:val="001A0040"/>
    <w:rsid w:val="001A013B"/>
    <w:rsid w:val="001A062A"/>
    <w:rsid w:val="001A0A4C"/>
    <w:rsid w:val="001A11F3"/>
    <w:rsid w:val="001A12AE"/>
    <w:rsid w:val="001A15B7"/>
    <w:rsid w:val="001A15B9"/>
    <w:rsid w:val="001A18D5"/>
    <w:rsid w:val="001A1E76"/>
    <w:rsid w:val="001A1EB5"/>
    <w:rsid w:val="001A1F4F"/>
    <w:rsid w:val="001A1F7D"/>
    <w:rsid w:val="001A2018"/>
    <w:rsid w:val="001A20B4"/>
    <w:rsid w:val="001A2395"/>
    <w:rsid w:val="001A24C5"/>
    <w:rsid w:val="001A27D5"/>
    <w:rsid w:val="001A2AC4"/>
    <w:rsid w:val="001A2B5B"/>
    <w:rsid w:val="001A3144"/>
    <w:rsid w:val="001A3291"/>
    <w:rsid w:val="001A3C7B"/>
    <w:rsid w:val="001A3F86"/>
    <w:rsid w:val="001A443D"/>
    <w:rsid w:val="001A4A77"/>
    <w:rsid w:val="001A4C6D"/>
    <w:rsid w:val="001A4DA2"/>
    <w:rsid w:val="001A4DE7"/>
    <w:rsid w:val="001A5139"/>
    <w:rsid w:val="001A5202"/>
    <w:rsid w:val="001A5320"/>
    <w:rsid w:val="001A55A0"/>
    <w:rsid w:val="001A5705"/>
    <w:rsid w:val="001A57F2"/>
    <w:rsid w:val="001A596B"/>
    <w:rsid w:val="001A5A65"/>
    <w:rsid w:val="001A5AC8"/>
    <w:rsid w:val="001A5B30"/>
    <w:rsid w:val="001A5CAA"/>
    <w:rsid w:val="001A61FA"/>
    <w:rsid w:val="001A661A"/>
    <w:rsid w:val="001A6869"/>
    <w:rsid w:val="001A689E"/>
    <w:rsid w:val="001A71C5"/>
    <w:rsid w:val="001A767C"/>
    <w:rsid w:val="001A77C2"/>
    <w:rsid w:val="001A7874"/>
    <w:rsid w:val="001A7AA8"/>
    <w:rsid w:val="001A7AED"/>
    <w:rsid w:val="001A7D4A"/>
    <w:rsid w:val="001A7EF1"/>
    <w:rsid w:val="001B01DD"/>
    <w:rsid w:val="001B05D7"/>
    <w:rsid w:val="001B098B"/>
    <w:rsid w:val="001B09BD"/>
    <w:rsid w:val="001B09E3"/>
    <w:rsid w:val="001B0A6C"/>
    <w:rsid w:val="001B0D4D"/>
    <w:rsid w:val="001B0FC0"/>
    <w:rsid w:val="001B11BE"/>
    <w:rsid w:val="001B1232"/>
    <w:rsid w:val="001B1605"/>
    <w:rsid w:val="001B16A8"/>
    <w:rsid w:val="001B180D"/>
    <w:rsid w:val="001B1836"/>
    <w:rsid w:val="001B1A23"/>
    <w:rsid w:val="001B1C1C"/>
    <w:rsid w:val="001B1E08"/>
    <w:rsid w:val="001B1FBF"/>
    <w:rsid w:val="001B20F5"/>
    <w:rsid w:val="001B223B"/>
    <w:rsid w:val="001B2406"/>
    <w:rsid w:val="001B2575"/>
    <w:rsid w:val="001B27E5"/>
    <w:rsid w:val="001B28DA"/>
    <w:rsid w:val="001B2BDC"/>
    <w:rsid w:val="001B2F88"/>
    <w:rsid w:val="001B34FF"/>
    <w:rsid w:val="001B3632"/>
    <w:rsid w:val="001B3BEE"/>
    <w:rsid w:val="001B3EA3"/>
    <w:rsid w:val="001B3F57"/>
    <w:rsid w:val="001B3FE0"/>
    <w:rsid w:val="001B4150"/>
    <w:rsid w:val="001B43F6"/>
    <w:rsid w:val="001B4437"/>
    <w:rsid w:val="001B449E"/>
    <w:rsid w:val="001B4C80"/>
    <w:rsid w:val="001B4D9E"/>
    <w:rsid w:val="001B4F1F"/>
    <w:rsid w:val="001B52BB"/>
    <w:rsid w:val="001B534E"/>
    <w:rsid w:val="001B53D5"/>
    <w:rsid w:val="001B54B0"/>
    <w:rsid w:val="001B5C9A"/>
    <w:rsid w:val="001B5D10"/>
    <w:rsid w:val="001B5D9A"/>
    <w:rsid w:val="001B5E1B"/>
    <w:rsid w:val="001B5E31"/>
    <w:rsid w:val="001B604E"/>
    <w:rsid w:val="001B608D"/>
    <w:rsid w:val="001B6672"/>
    <w:rsid w:val="001B6B16"/>
    <w:rsid w:val="001B6D86"/>
    <w:rsid w:val="001B6DF9"/>
    <w:rsid w:val="001B7171"/>
    <w:rsid w:val="001B7176"/>
    <w:rsid w:val="001B72E6"/>
    <w:rsid w:val="001B746D"/>
    <w:rsid w:val="001B7972"/>
    <w:rsid w:val="001B7FCC"/>
    <w:rsid w:val="001C020D"/>
    <w:rsid w:val="001C02D5"/>
    <w:rsid w:val="001C04B9"/>
    <w:rsid w:val="001C0558"/>
    <w:rsid w:val="001C07BF"/>
    <w:rsid w:val="001C0A96"/>
    <w:rsid w:val="001C1027"/>
    <w:rsid w:val="001C10E3"/>
    <w:rsid w:val="001C1235"/>
    <w:rsid w:val="001C1670"/>
    <w:rsid w:val="001C176F"/>
    <w:rsid w:val="001C2443"/>
    <w:rsid w:val="001C2537"/>
    <w:rsid w:val="001C281F"/>
    <w:rsid w:val="001C2886"/>
    <w:rsid w:val="001C2C2D"/>
    <w:rsid w:val="001C2F03"/>
    <w:rsid w:val="001C3022"/>
    <w:rsid w:val="001C3157"/>
    <w:rsid w:val="001C31EF"/>
    <w:rsid w:val="001C35C1"/>
    <w:rsid w:val="001C3751"/>
    <w:rsid w:val="001C3975"/>
    <w:rsid w:val="001C39F9"/>
    <w:rsid w:val="001C3A80"/>
    <w:rsid w:val="001C3AAA"/>
    <w:rsid w:val="001C3B55"/>
    <w:rsid w:val="001C3C76"/>
    <w:rsid w:val="001C3CAB"/>
    <w:rsid w:val="001C41D7"/>
    <w:rsid w:val="001C4331"/>
    <w:rsid w:val="001C442D"/>
    <w:rsid w:val="001C450C"/>
    <w:rsid w:val="001C4739"/>
    <w:rsid w:val="001C47B5"/>
    <w:rsid w:val="001C493D"/>
    <w:rsid w:val="001C495C"/>
    <w:rsid w:val="001C49D3"/>
    <w:rsid w:val="001C4BE0"/>
    <w:rsid w:val="001C4C72"/>
    <w:rsid w:val="001C52FA"/>
    <w:rsid w:val="001C53DC"/>
    <w:rsid w:val="001C5402"/>
    <w:rsid w:val="001C546D"/>
    <w:rsid w:val="001C57F7"/>
    <w:rsid w:val="001C5C7F"/>
    <w:rsid w:val="001C5C8C"/>
    <w:rsid w:val="001C5E1D"/>
    <w:rsid w:val="001C5E74"/>
    <w:rsid w:val="001C5F33"/>
    <w:rsid w:val="001C61C9"/>
    <w:rsid w:val="001C626A"/>
    <w:rsid w:val="001C62EF"/>
    <w:rsid w:val="001C64C2"/>
    <w:rsid w:val="001C66A4"/>
    <w:rsid w:val="001C66A5"/>
    <w:rsid w:val="001C683E"/>
    <w:rsid w:val="001C6A00"/>
    <w:rsid w:val="001C6BB9"/>
    <w:rsid w:val="001C6E57"/>
    <w:rsid w:val="001C774A"/>
    <w:rsid w:val="001C7C6F"/>
    <w:rsid w:val="001D0093"/>
    <w:rsid w:val="001D0D88"/>
    <w:rsid w:val="001D0E88"/>
    <w:rsid w:val="001D0E99"/>
    <w:rsid w:val="001D0FCF"/>
    <w:rsid w:val="001D11A5"/>
    <w:rsid w:val="001D11AA"/>
    <w:rsid w:val="001D1226"/>
    <w:rsid w:val="001D130B"/>
    <w:rsid w:val="001D18EC"/>
    <w:rsid w:val="001D1BA5"/>
    <w:rsid w:val="001D1D17"/>
    <w:rsid w:val="001D2175"/>
    <w:rsid w:val="001D2456"/>
    <w:rsid w:val="001D2476"/>
    <w:rsid w:val="001D27E5"/>
    <w:rsid w:val="001D285A"/>
    <w:rsid w:val="001D29FE"/>
    <w:rsid w:val="001D2A55"/>
    <w:rsid w:val="001D30CC"/>
    <w:rsid w:val="001D31A9"/>
    <w:rsid w:val="001D328B"/>
    <w:rsid w:val="001D32EF"/>
    <w:rsid w:val="001D3400"/>
    <w:rsid w:val="001D39C5"/>
    <w:rsid w:val="001D3A7A"/>
    <w:rsid w:val="001D3B08"/>
    <w:rsid w:val="001D3B56"/>
    <w:rsid w:val="001D3C10"/>
    <w:rsid w:val="001D3D25"/>
    <w:rsid w:val="001D3DA6"/>
    <w:rsid w:val="001D42D9"/>
    <w:rsid w:val="001D42F6"/>
    <w:rsid w:val="001D4A5A"/>
    <w:rsid w:val="001D4EAD"/>
    <w:rsid w:val="001D4F66"/>
    <w:rsid w:val="001D5038"/>
    <w:rsid w:val="001D50E4"/>
    <w:rsid w:val="001D5412"/>
    <w:rsid w:val="001D54B0"/>
    <w:rsid w:val="001D576F"/>
    <w:rsid w:val="001D597B"/>
    <w:rsid w:val="001D5A58"/>
    <w:rsid w:val="001D5B78"/>
    <w:rsid w:val="001D5E08"/>
    <w:rsid w:val="001D5E2F"/>
    <w:rsid w:val="001D617C"/>
    <w:rsid w:val="001D68EB"/>
    <w:rsid w:val="001D6934"/>
    <w:rsid w:val="001D7540"/>
    <w:rsid w:val="001D75B1"/>
    <w:rsid w:val="001D75CA"/>
    <w:rsid w:val="001D791B"/>
    <w:rsid w:val="001D792A"/>
    <w:rsid w:val="001D79D2"/>
    <w:rsid w:val="001D7ADB"/>
    <w:rsid w:val="001D7CD6"/>
    <w:rsid w:val="001D7D00"/>
    <w:rsid w:val="001D7DC4"/>
    <w:rsid w:val="001D7E92"/>
    <w:rsid w:val="001E005E"/>
    <w:rsid w:val="001E02F7"/>
    <w:rsid w:val="001E0ADF"/>
    <w:rsid w:val="001E0E09"/>
    <w:rsid w:val="001E11A6"/>
    <w:rsid w:val="001E191A"/>
    <w:rsid w:val="001E1CF4"/>
    <w:rsid w:val="001E1E06"/>
    <w:rsid w:val="001E1E3E"/>
    <w:rsid w:val="001E203A"/>
    <w:rsid w:val="001E2059"/>
    <w:rsid w:val="001E227C"/>
    <w:rsid w:val="001E263B"/>
    <w:rsid w:val="001E296B"/>
    <w:rsid w:val="001E2E01"/>
    <w:rsid w:val="001E2E88"/>
    <w:rsid w:val="001E2EF4"/>
    <w:rsid w:val="001E3065"/>
    <w:rsid w:val="001E32AA"/>
    <w:rsid w:val="001E34E0"/>
    <w:rsid w:val="001E35AF"/>
    <w:rsid w:val="001E35E6"/>
    <w:rsid w:val="001E3618"/>
    <w:rsid w:val="001E388E"/>
    <w:rsid w:val="001E39DB"/>
    <w:rsid w:val="001E3B85"/>
    <w:rsid w:val="001E3BEE"/>
    <w:rsid w:val="001E3E36"/>
    <w:rsid w:val="001E3FB5"/>
    <w:rsid w:val="001E4210"/>
    <w:rsid w:val="001E48AD"/>
    <w:rsid w:val="001E4B54"/>
    <w:rsid w:val="001E4CB1"/>
    <w:rsid w:val="001E551F"/>
    <w:rsid w:val="001E5587"/>
    <w:rsid w:val="001E5689"/>
    <w:rsid w:val="001E5A67"/>
    <w:rsid w:val="001E5CD5"/>
    <w:rsid w:val="001E5DBE"/>
    <w:rsid w:val="001E6264"/>
    <w:rsid w:val="001E627D"/>
    <w:rsid w:val="001E641D"/>
    <w:rsid w:val="001E642F"/>
    <w:rsid w:val="001E6698"/>
    <w:rsid w:val="001E6708"/>
    <w:rsid w:val="001E6717"/>
    <w:rsid w:val="001E6742"/>
    <w:rsid w:val="001E6A8C"/>
    <w:rsid w:val="001E6AA6"/>
    <w:rsid w:val="001E6D91"/>
    <w:rsid w:val="001E6E54"/>
    <w:rsid w:val="001E6FE0"/>
    <w:rsid w:val="001E70DA"/>
    <w:rsid w:val="001E724E"/>
    <w:rsid w:val="001E7736"/>
    <w:rsid w:val="001E7889"/>
    <w:rsid w:val="001E7A8B"/>
    <w:rsid w:val="001E7B54"/>
    <w:rsid w:val="001E7ECA"/>
    <w:rsid w:val="001F0399"/>
    <w:rsid w:val="001F07DC"/>
    <w:rsid w:val="001F0837"/>
    <w:rsid w:val="001F0A7B"/>
    <w:rsid w:val="001F0B32"/>
    <w:rsid w:val="001F0C29"/>
    <w:rsid w:val="001F0DBE"/>
    <w:rsid w:val="001F0E28"/>
    <w:rsid w:val="001F0F2A"/>
    <w:rsid w:val="001F0F8B"/>
    <w:rsid w:val="001F120A"/>
    <w:rsid w:val="001F15C0"/>
    <w:rsid w:val="001F165A"/>
    <w:rsid w:val="001F1696"/>
    <w:rsid w:val="001F1808"/>
    <w:rsid w:val="001F1967"/>
    <w:rsid w:val="001F1A41"/>
    <w:rsid w:val="001F20FA"/>
    <w:rsid w:val="001F21D1"/>
    <w:rsid w:val="001F2329"/>
    <w:rsid w:val="001F239B"/>
    <w:rsid w:val="001F263C"/>
    <w:rsid w:val="001F2652"/>
    <w:rsid w:val="001F27BD"/>
    <w:rsid w:val="001F2B52"/>
    <w:rsid w:val="001F2B8B"/>
    <w:rsid w:val="001F2CC9"/>
    <w:rsid w:val="001F2E46"/>
    <w:rsid w:val="001F2FF9"/>
    <w:rsid w:val="001F3415"/>
    <w:rsid w:val="001F3477"/>
    <w:rsid w:val="001F37F9"/>
    <w:rsid w:val="001F3819"/>
    <w:rsid w:val="001F3C79"/>
    <w:rsid w:val="001F3EE5"/>
    <w:rsid w:val="001F3FD6"/>
    <w:rsid w:val="001F456B"/>
    <w:rsid w:val="001F4597"/>
    <w:rsid w:val="001F47E6"/>
    <w:rsid w:val="001F48C6"/>
    <w:rsid w:val="001F4F9B"/>
    <w:rsid w:val="001F5164"/>
    <w:rsid w:val="001F52E2"/>
    <w:rsid w:val="001F5502"/>
    <w:rsid w:val="001F5506"/>
    <w:rsid w:val="001F5743"/>
    <w:rsid w:val="001F5A25"/>
    <w:rsid w:val="001F5AC9"/>
    <w:rsid w:val="001F5F24"/>
    <w:rsid w:val="001F6240"/>
    <w:rsid w:val="001F6286"/>
    <w:rsid w:val="001F6544"/>
    <w:rsid w:val="001F66E4"/>
    <w:rsid w:val="001F67A7"/>
    <w:rsid w:val="001F69CB"/>
    <w:rsid w:val="001F6A69"/>
    <w:rsid w:val="001F6A76"/>
    <w:rsid w:val="001F6C1D"/>
    <w:rsid w:val="001F73FF"/>
    <w:rsid w:val="001F74BD"/>
    <w:rsid w:val="001F74C5"/>
    <w:rsid w:val="001F75A4"/>
    <w:rsid w:val="001F75FA"/>
    <w:rsid w:val="001F769D"/>
    <w:rsid w:val="001F76AE"/>
    <w:rsid w:val="001F777A"/>
    <w:rsid w:val="001F7AE1"/>
    <w:rsid w:val="001F7D85"/>
    <w:rsid w:val="001F7DF0"/>
    <w:rsid w:val="001F7E80"/>
    <w:rsid w:val="002000DA"/>
    <w:rsid w:val="002002A2"/>
    <w:rsid w:val="0020032C"/>
    <w:rsid w:val="00200342"/>
    <w:rsid w:val="0020047B"/>
    <w:rsid w:val="00200820"/>
    <w:rsid w:val="00200AAE"/>
    <w:rsid w:val="00200E48"/>
    <w:rsid w:val="00200F4E"/>
    <w:rsid w:val="0020110A"/>
    <w:rsid w:val="0020138F"/>
    <w:rsid w:val="002014DF"/>
    <w:rsid w:val="002016AE"/>
    <w:rsid w:val="00201779"/>
    <w:rsid w:val="002017B6"/>
    <w:rsid w:val="00201838"/>
    <w:rsid w:val="00202072"/>
    <w:rsid w:val="0020224B"/>
    <w:rsid w:val="002022FB"/>
    <w:rsid w:val="00202319"/>
    <w:rsid w:val="00202391"/>
    <w:rsid w:val="002023D1"/>
    <w:rsid w:val="00202492"/>
    <w:rsid w:val="00202515"/>
    <w:rsid w:val="002028C7"/>
    <w:rsid w:val="00202ACA"/>
    <w:rsid w:val="00202BB2"/>
    <w:rsid w:val="00202DAE"/>
    <w:rsid w:val="00202EE6"/>
    <w:rsid w:val="002035C0"/>
    <w:rsid w:val="002038B7"/>
    <w:rsid w:val="00203D4A"/>
    <w:rsid w:val="00204452"/>
    <w:rsid w:val="00204755"/>
    <w:rsid w:val="00204868"/>
    <w:rsid w:val="00204CCD"/>
    <w:rsid w:val="00204DDF"/>
    <w:rsid w:val="00204EA0"/>
    <w:rsid w:val="00205267"/>
    <w:rsid w:val="0020530A"/>
    <w:rsid w:val="0020552B"/>
    <w:rsid w:val="002057ED"/>
    <w:rsid w:val="00205A2E"/>
    <w:rsid w:val="00205B40"/>
    <w:rsid w:val="002062BC"/>
    <w:rsid w:val="0020633A"/>
    <w:rsid w:val="0020647D"/>
    <w:rsid w:val="002067F0"/>
    <w:rsid w:val="00206B83"/>
    <w:rsid w:val="00206BC4"/>
    <w:rsid w:val="00206D38"/>
    <w:rsid w:val="00206DB5"/>
    <w:rsid w:val="00206EAC"/>
    <w:rsid w:val="002071AE"/>
    <w:rsid w:val="0020754B"/>
    <w:rsid w:val="00207816"/>
    <w:rsid w:val="00207DB9"/>
    <w:rsid w:val="00207EF9"/>
    <w:rsid w:val="0021012E"/>
    <w:rsid w:val="00210161"/>
    <w:rsid w:val="002101B7"/>
    <w:rsid w:val="002101F0"/>
    <w:rsid w:val="0021027E"/>
    <w:rsid w:val="002102D6"/>
    <w:rsid w:val="00210561"/>
    <w:rsid w:val="002109FB"/>
    <w:rsid w:val="00210A68"/>
    <w:rsid w:val="00211309"/>
    <w:rsid w:val="00211A88"/>
    <w:rsid w:val="00211EAC"/>
    <w:rsid w:val="00212482"/>
    <w:rsid w:val="002124A9"/>
    <w:rsid w:val="00212BCE"/>
    <w:rsid w:val="00212D7C"/>
    <w:rsid w:val="00212E60"/>
    <w:rsid w:val="00212F48"/>
    <w:rsid w:val="00213356"/>
    <w:rsid w:val="00213423"/>
    <w:rsid w:val="0021353A"/>
    <w:rsid w:val="00213A2A"/>
    <w:rsid w:val="00213E01"/>
    <w:rsid w:val="00214434"/>
    <w:rsid w:val="002144A5"/>
    <w:rsid w:val="00214616"/>
    <w:rsid w:val="00214674"/>
    <w:rsid w:val="002146DE"/>
    <w:rsid w:val="002147D8"/>
    <w:rsid w:val="00214913"/>
    <w:rsid w:val="00214933"/>
    <w:rsid w:val="00214985"/>
    <w:rsid w:val="00214A72"/>
    <w:rsid w:val="00214ADF"/>
    <w:rsid w:val="00214D40"/>
    <w:rsid w:val="00214FCD"/>
    <w:rsid w:val="00215283"/>
    <w:rsid w:val="00215386"/>
    <w:rsid w:val="002154FA"/>
    <w:rsid w:val="00215557"/>
    <w:rsid w:val="002156B8"/>
    <w:rsid w:val="00215933"/>
    <w:rsid w:val="00215C5B"/>
    <w:rsid w:val="00216A22"/>
    <w:rsid w:val="00216BE8"/>
    <w:rsid w:val="00216F10"/>
    <w:rsid w:val="002172E6"/>
    <w:rsid w:val="002177A9"/>
    <w:rsid w:val="00217AAA"/>
    <w:rsid w:val="00217DC9"/>
    <w:rsid w:val="00217E21"/>
    <w:rsid w:val="00217EDC"/>
    <w:rsid w:val="00220000"/>
    <w:rsid w:val="0022019F"/>
    <w:rsid w:val="00220360"/>
    <w:rsid w:val="00220908"/>
    <w:rsid w:val="00220D55"/>
    <w:rsid w:val="00220D8E"/>
    <w:rsid w:val="002212BB"/>
    <w:rsid w:val="0022131B"/>
    <w:rsid w:val="00221400"/>
    <w:rsid w:val="00221442"/>
    <w:rsid w:val="002214CA"/>
    <w:rsid w:val="00221517"/>
    <w:rsid w:val="002215D9"/>
    <w:rsid w:val="00221624"/>
    <w:rsid w:val="00221A59"/>
    <w:rsid w:val="00222234"/>
    <w:rsid w:val="002224C8"/>
    <w:rsid w:val="002225D2"/>
    <w:rsid w:val="00222B25"/>
    <w:rsid w:val="00222DF0"/>
    <w:rsid w:val="002231EA"/>
    <w:rsid w:val="002233A1"/>
    <w:rsid w:val="002239E3"/>
    <w:rsid w:val="00223A7F"/>
    <w:rsid w:val="00223B7E"/>
    <w:rsid w:val="00223BA9"/>
    <w:rsid w:val="00223D95"/>
    <w:rsid w:val="00223DD4"/>
    <w:rsid w:val="00223E5F"/>
    <w:rsid w:val="00224324"/>
    <w:rsid w:val="002243CB"/>
    <w:rsid w:val="00224435"/>
    <w:rsid w:val="00224506"/>
    <w:rsid w:val="00224BB3"/>
    <w:rsid w:val="00224C30"/>
    <w:rsid w:val="00224FE9"/>
    <w:rsid w:val="0022519E"/>
    <w:rsid w:val="0022557D"/>
    <w:rsid w:val="00225694"/>
    <w:rsid w:val="002256DA"/>
    <w:rsid w:val="0022572B"/>
    <w:rsid w:val="002257DF"/>
    <w:rsid w:val="00225890"/>
    <w:rsid w:val="002258CE"/>
    <w:rsid w:val="00225E0E"/>
    <w:rsid w:val="002260C6"/>
    <w:rsid w:val="00226225"/>
    <w:rsid w:val="00226314"/>
    <w:rsid w:val="00226574"/>
    <w:rsid w:val="0022671C"/>
    <w:rsid w:val="00226BB2"/>
    <w:rsid w:val="00226C05"/>
    <w:rsid w:val="00226D2B"/>
    <w:rsid w:val="0022776C"/>
    <w:rsid w:val="002278D7"/>
    <w:rsid w:val="00227FBD"/>
    <w:rsid w:val="00230582"/>
    <w:rsid w:val="00230AF8"/>
    <w:rsid w:val="00230E45"/>
    <w:rsid w:val="00230EF9"/>
    <w:rsid w:val="00230F72"/>
    <w:rsid w:val="002311F5"/>
    <w:rsid w:val="0023127C"/>
    <w:rsid w:val="00231398"/>
    <w:rsid w:val="002315C9"/>
    <w:rsid w:val="00231603"/>
    <w:rsid w:val="00231628"/>
    <w:rsid w:val="00231736"/>
    <w:rsid w:val="002317AF"/>
    <w:rsid w:val="002317FF"/>
    <w:rsid w:val="0023188B"/>
    <w:rsid w:val="002318B8"/>
    <w:rsid w:val="002318EF"/>
    <w:rsid w:val="002318FF"/>
    <w:rsid w:val="002319C3"/>
    <w:rsid w:val="00231CCB"/>
    <w:rsid w:val="00231D6A"/>
    <w:rsid w:val="00232101"/>
    <w:rsid w:val="00232336"/>
    <w:rsid w:val="0023233B"/>
    <w:rsid w:val="00232419"/>
    <w:rsid w:val="0023250C"/>
    <w:rsid w:val="002327D0"/>
    <w:rsid w:val="0023289F"/>
    <w:rsid w:val="00232BF1"/>
    <w:rsid w:val="00232EB2"/>
    <w:rsid w:val="00232F05"/>
    <w:rsid w:val="002330D9"/>
    <w:rsid w:val="002331FF"/>
    <w:rsid w:val="00233383"/>
    <w:rsid w:val="0023345C"/>
    <w:rsid w:val="0023351A"/>
    <w:rsid w:val="0023359E"/>
    <w:rsid w:val="00233AF6"/>
    <w:rsid w:val="00233C8C"/>
    <w:rsid w:val="00234005"/>
    <w:rsid w:val="00234022"/>
    <w:rsid w:val="0023428A"/>
    <w:rsid w:val="0023438E"/>
    <w:rsid w:val="0023449B"/>
    <w:rsid w:val="0023451E"/>
    <w:rsid w:val="002347E5"/>
    <w:rsid w:val="002348C7"/>
    <w:rsid w:val="00234B19"/>
    <w:rsid w:val="00234BF5"/>
    <w:rsid w:val="002357B7"/>
    <w:rsid w:val="00235BCF"/>
    <w:rsid w:val="00235BFB"/>
    <w:rsid w:val="00235C95"/>
    <w:rsid w:val="00235CC8"/>
    <w:rsid w:val="00235D12"/>
    <w:rsid w:val="00235EDF"/>
    <w:rsid w:val="00236176"/>
    <w:rsid w:val="00236A67"/>
    <w:rsid w:val="00236ECA"/>
    <w:rsid w:val="0023778B"/>
    <w:rsid w:val="002379C5"/>
    <w:rsid w:val="00240129"/>
    <w:rsid w:val="0024045D"/>
    <w:rsid w:val="002407E0"/>
    <w:rsid w:val="002408B1"/>
    <w:rsid w:val="002408FD"/>
    <w:rsid w:val="00240978"/>
    <w:rsid w:val="00240CB4"/>
    <w:rsid w:val="00240D02"/>
    <w:rsid w:val="00240D14"/>
    <w:rsid w:val="00241093"/>
    <w:rsid w:val="0024148E"/>
    <w:rsid w:val="00241623"/>
    <w:rsid w:val="002418B9"/>
    <w:rsid w:val="00241913"/>
    <w:rsid w:val="00241D01"/>
    <w:rsid w:val="00241D62"/>
    <w:rsid w:val="00241D98"/>
    <w:rsid w:val="00241E3A"/>
    <w:rsid w:val="00241FDA"/>
    <w:rsid w:val="00242026"/>
    <w:rsid w:val="00242116"/>
    <w:rsid w:val="002423E9"/>
    <w:rsid w:val="0024253A"/>
    <w:rsid w:val="0024290A"/>
    <w:rsid w:val="00242B41"/>
    <w:rsid w:val="00242C58"/>
    <w:rsid w:val="00242C5A"/>
    <w:rsid w:val="0024303E"/>
    <w:rsid w:val="002430D5"/>
    <w:rsid w:val="002431BF"/>
    <w:rsid w:val="002432DC"/>
    <w:rsid w:val="0024351D"/>
    <w:rsid w:val="002439CF"/>
    <w:rsid w:val="00243A43"/>
    <w:rsid w:val="00243A88"/>
    <w:rsid w:val="00243AAC"/>
    <w:rsid w:val="00243B37"/>
    <w:rsid w:val="00243F81"/>
    <w:rsid w:val="00244027"/>
    <w:rsid w:val="00244190"/>
    <w:rsid w:val="002443C3"/>
    <w:rsid w:val="00244656"/>
    <w:rsid w:val="0024468F"/>
    <w:rsid w:val="002446B0"/>
    <w:rsid w:val="0024476F"/>
    <w:rsid w:val="002448B6"/>
    <w:rsid w:val="002449EC"/>
    <w:rsid w:val="00244A4B"/>
    <w:rsid w:val="00244B48"/>
    <w:rsid w:val="00244CDA"/>
    <w:rsid w:val="00244D68"/>
    <w:rsid w:val="00244FC7"/>
    <w:rsid w:val="00244FCD"/>
    <w:rsid w:val="00245186"/>
    <w:rsid w:val="002452B3"/>
    <w:rsid w:val="00245393"/>
    <w:rsid w:val="0024551F"/>
    <w:rsid w:val="00245799"/>
    <w:rsid w:val="00245801"/>
    <w:rsid w:val="00245908"/>
    <w:rsid w:val="00245AF3"/>
    <w:rsid w:val="00246C04"/>
    <w:rsid w:val="00246DBC"/>
    <w:rsid w:val="00246E50"/>
    <w:rsid w:val="00246E53"/>
    <w:rsid w:val="00246E84"/>
    <w:rsid w:val="00246FC0"/>
    <w:rsid w:val="00247038"/>
    <w:rsid w:val="002472CD"/>
    <w:rsid w:val="0024735F"/>
    <w:rsid w:val="00247544"/>
    <w:rsid w:val="002476C1"/>
    <w:rsid w:val="00247B32"/>
    <w:rsid w:val="00250107"/>
    <w:rsid w:val="00250589"/>
    <w:rsid w:val="00250703"/>
    <w:rsid w:val="00250B27"/>
    <w:rsid w:val="0025115D"/>
    <w:rsid w:val="00251167"/>
    <w:rsid w:val="0025128A"/>
    <w:rsid w:val="0025130C"/>
    <w:rsid w:val="00251392"/>
    <w:rsid w:val="00251BE7"/>
    <w:rsid w:val="00251F4E"/>
    <w:rsid w:val="00251FB8"/>
    <w:rsid w:val="0025253A"/>
    <w:rsid w:val="002525AB"/>
    <w:rsid w:val="002527C5"/>
    <w:rsid w:val="00252D28"/>
    <w:rsid w:val="00252F04"/>
    <w:rsid w:val="00252FF9"/>
    <w:rsid w:val="002530A5"/>
    <w:rsid w:val="002531A9"/>
    <w:rsid w:val="00253410"/>
    <w:rsid w:val="002536D3"/>
    <w:rsid w:val="00253908"/>
    <w:rsid w:val="00253978"/>
    <w:rsid w:val="002539C4"/>
    <w:rsid w:val="00253E2C"/>
    <w:rsid w:val="00253ED1"/>
    <w:rsid w:val="002540EB"/>
    <w:rsid w:val="002541F9"/>
    <w:rsid w:val="00254214"/>
    <w:rsid w:val="0025436C"/>
    <w:rsid w:val="00254476"/>
    <w:rsid w:val="00254535"/>
    <w:rsid w:val="00254618"/>
    <w:rsid w:val="0025461E"/>
    <w:rsid w:val="00254661"/>
    <w:rsid w:val="00254663"/>
    <w:rsid w:val="0025471A"/>
    <w:rsid w:val="00254AA9"/>
    <w:rsid w:val="00254CF7"/>
    <w:rsid w:val="00254F2F"/>
    <w:rsid w:val="00254F83"/>
    <w:rsid w:val="00254F87"/>
    <w:rsid w:val="0025572E"/>
    <w:rsid w:val="0025578B"/>
    <w:rsid w:val="00255CD7"/>
    <w:rsid w:val="00255D61"/>
    <w:rsid w:val="00256092"/>
    <w:rsid w:val="00256171"/>
    <w:rsid w:val="0025628F"/>
    <w:rsid w:val="0025632A"/>
    <w:rsid w:val="00256527"/>
    <w:rsid w:val="0025653C"/>
    <w:rsid w:val="00256683"/>
    <w:rsid w:val="002566BB"/>
    <w:rsid w:val="002569FA"/>
    <w:rsid w:val="00256A88"/>
    <w:rsid w:val="00256B71"/>
    <w:rsid w:val="00256B7E"/>
    <w:rsid w:val="00256E08"/>
    <w:rsid w:val="00256EDE"/>
    <w:rsid w:val="00257013"/>
    <w:rsid w:val="00257859"/>
    <w:rsid w:val="002579A0"/>
    <w:rsid w:val="00257A2E"/>
    <w:rsid w:val="00257B51"/>
    <w:rsid w:val="00257B61"/>
    <w:rsid w:val="00257D21"/>
    <w:rsid w:val="00257DD8"/>
    <w:rsid w:val="002601C3"/>
    <w:rsid w:val="002601DF"/>
    <w:rsid w:val="002604A9"/>
    <w:rsid w:val="002604FA"/>
    <w:rsid w:val="00260505"/>
    <w:rsid w:val="0026064F"/>
    <w:rsid w:val="0026099E"/>
    <w:rsid w:val="002609E1"/>
    <w:rsid w:val="00261167"/>
    <w:rsid w:val="002612AC"/>
    <w:rsid w:val="0026131D"/>
    <w:rsid w:val="002613AC"/>
    <w:rsid w:val="00261419"/>
    <w:rsid w:val="0026156F"/>
    <w:rsid w:val="00261682"/>
    <w:rsid w:val="002616E2"/>
    <w:rsid w:val="00261A39"/>
    <w:rsid w:val="00261A4A"/>
    <w:rsid w:val="00261B5D"/>
    <w:rsid w:val="00261D74"/>
    <w:rsid w:val="00261D8C"/>
    <w:rsid w:val="0026213F"/>
    <w:rsid w:val="00262198"/>
    <w:rsid w:val="002622D5"/>
    <w:rsid w:val="00262466"/>
    <w:rsid w:val="00262955"/>
    <w:rsid w:val="00262C07"/>
    <w:rsid w:val="00262C55"/>
    <w:rsid w:val="00262F21"/>
    <w:rsid w:val="00263141"/>
    <w:rsid w:val="0026325A"/>
    <w:rsid w:val="00263293"/>
    <w:rsid w:val="0026349F"/>
    <w:rsid w:val="00263802"/>
    <w:rsid w:val="00263970"/>
    <w:rsid w:val="0026397C"/>
    <w:rsid w:val="002639B1"/>
    <w:rsid w:val="00263C1B"/>
    <w:rsid w:val="00263C2D"/>
    <w:rsid w:val="00263D65"/>
    <w:rsid w:val="00263D87"/>
    <w:rsid w:val="00263F82"/>
    <w:rsid w:val="002643CF"/>
    <w:rsid w:val="00264519"/>
    <w:rsid w:val="002645FB"/>
    <w:rsid w:val="00264872"/>
    <w:rsid w:val="002648CD"/>
    <w:rsid w:val="00264A29"/>
    <w:rsid w:val="00264B10"/>
    <w:rsid w:val="00264B72"/>
    <w:rsid w:val="00264D76"/>
    <w:rsid w:val="00265183"/>
    <w:rsid w:val="002655BC"/>
    <w:rsid w:val="002655F9"/>
    <w:rsid w:val="002658A0"/>
    <w:rsid w:val="002663FF"/>
    <w:rsid w:val="00266412"/>
    <w:rsid w:val="002664E7"/>
    <w:rsid w:val="002665DA"/>
    <w:rsid w:val="00266649"/>
    <w:rsid w:val="002666BC"/>
    <w:rsid w:val="00266854"/>
    <w:rsid w:val="00266D07"/>
    <w:rsid w:val="00266FF9"/>
    <w:rsid w:val="00267031"/>
    <w:rsid w:val="00267306"/>
    <w:rsid w:val="002673F2"/>
    <w:rsid w:val="002678D5"/>
    <w:rsid w:val="00267FD5"/>
    <w:rsid w:val="002706F7"/>
    <w:rsid w:val="0027088C"/>
    <w:rsid w:val="0027093E"/>
    <w:rsid w:val="00270A8C"/>
    <w:rsid w:val="00270D3B"/>
    <w:rsid w:val="00271049"/>
    <w:rsid w:val="0027109D"/>
    <w:rsid w:val="002710AD"/>
    <w:rsid w:val="0027156F"/>
    <w:rsid w:val="002716A8"/>
    <w:rsid w:val="0027181A"/>
    <w:rsid w:val="00271A19"/>
    <w:rsid w:val="00271A77"/>
    <w:rsid w:val="00271AE7"/>
    <w:rsid w:val="00271BA2"/>
    <w:rsid w:val="00271CB2"/>
    <w:rsid w:val="00271DD0"/>
    <w:rsid w:val="00272159"/>
    <w:rsid w:val="002721A0"/>
    <w:rsid w:val="00272496"/>
    <w:rsid w:val="00272BDB"/>
    <w:rsid w:val="00272BEF"/>
    <w:rsid w:val="00272F9E"/>
    <w:rsid w:val="0027311A"/>
    <w:rsid w:val="00273874"/>
    <w:rsid w:val="00273A72"/>
    <w:rsid w:val="00273CED"/>
    <w:rsid w:val="00273F22"/>
    <w:rsid w:val="002740F2"/>
    <w:rsid w:val="00274297"/>
    <w:rsid w:val="002742D8"/>
    <w:rsid w:val="00274C50"/>
    <w:rsid w:val="00274CC1"/>
    <w:rsid w:val="00274F73"/>
    <w:rsid w:val="00274FF0"/>
    <w:rsid w:val="002750AC"/>
    <w:rsid w:val="00275191"/>
    <w:rsid w:val="00275846"/>
    <w:rsid w:val="0027597C"/>
    <w:rsid w:val="00275E1B"/>
    <w:rsid w:val="002760CF"/>
    <w:rsid w:val="002761C4"/>
    <w:rsid w:val="00276340"/>
    <w:rsid w:val="00276639"/>
    <w:rsid w:val="00276A41"/>
    <w:rsid w:val="00276B4F"/>
    <w:rsid w:val="00276B53"/>
    <w:rsid w:val="002774DE"/>
    <w:rsid w:val="00277539"/>
    <w:rsid w:val="00277B29"/>
    <w:rsid w:val="00277BC1"/>
    <w:rsid w:val="00280019"/>
    <w:rsid w:val="00280429"/>
    <w:rsid w:val="00280A62"/>
    <w:rsid w:val="00280C40"/>
    <w:rsid w:val="00280D63"/>
    <w:rsid w:val="00280ED3"/>
    <w:rsid w:val="0028117C"/>
    <w:rsid w:val="00281276"/>
    <w:rsid w:val="0028141C"/>
    <w:rsid w:val="00281823"/>
    <w:rsid w:val="00281C58"/>
    <w:rsid w:val="0028214F"/>
    <w:rsid w:val="00282158"/>
    <w:rsid w:val="00282348"/>
    <w:rsid w:val="002823CD"/>
    <w:rsid w:val="002823DD"/>
    <w:rsid w:val="00282621"/>
    <w:rsid w:val="002826E4"/>
    <w:rsid w:val="00282753"/>
    <w:rsid w:val="00282765"/>
    <w:rsid w:val="00282785"/>
    <w:rsid w:val="00282B55"/>
    <w:rsid w:val="00282B6C"/>
    <w:rsid w:val="00282D59"/>
    <w:rsid w:val="00282DBB"/>
    <w:rsid w:val="00282F1B"/>
    <w:rsid w:val="00283110"/>
    <w:rsid w:val="002834F1"/>
    <w:rsid w:val="002836B3"/>
    <w:rsid w:val="002837D1"/>
    <w:rsid w:val="0028398C"/>
    <w:rsid w:val="00283A1C"/>
    <w:rsid w:val="00283A97"/>
    <w:rsid w:val="00283B8B"/>
    <w:rsid w:val="00283E45"/>
    <w:rsid w:val="002840BD"/>
    <w:rsid w:val="002841A6"/>
    <w:rsid w:val="002841D4"/>
    <w:rsid w:val="0028426C"/>
    <w:rsid w:val="002842F0"/>
    <w:rsid w:val="002845C9"/>
    <w:rsid w:val="00284640"/>
    <w:rsid w:val="00284784"/>
    <w:rsid w:val="002848A3"/>
    <w:rsid w:val="00284A8F"/>
    <w:rsid w:val="00284BC1"/>
    <w:rsid w:val="00284D28"/>
    <w:rsid w:val="00284D64"/>
    <w:rsid w:val="00284F94"/>
    <w:rsid w:val="00285372"/>
    <w:rsid w:val="00285768"/>
    <w:rsid w:val="00285992"/>
    <w:rsid w:val="0028615F"/>
    <w:rsid w:val="002864FE"/>
    <w:rsid w:val="0028656F"/>
    <w:rsid w:val="00286829"/>
    <w:rsid w:val="00286AB3"/>
    <w:rsid w:val="00286AC8"/>
    <w:rsid w:val="00287388"/>
    <w:rsid w:val="002874B3"/>
    <w:rsid w:val="0028765A"/>
    <w:rsid w:val="00287748"/>
    <w:rsid w:val="0028794C"/>
    <w:rsid w:val="002902B3"/>
    <w:rsid w:val="002905B5"/>
    <w:rsid w:val="0029085B"/>
    <w:rsid w:val="00290950"/>
    <w:rsid w:val="00290B9D"/>
    <w:rsid w:val="00291148"/>
    <w:rsid w:val="00291158"/>
    <w:rsid w:val="002911D6"/>
    <w:rsid w:val="0029138C"/>
    <w:rsid w:val="002916DC"/>
    <w:rsid w:val="002917FD"/>
    <w:rsid w:val="002918F9"/>
    <w:rsid w:val="00291B6D"/>
    <w:rsid w:val="00291C35"/>
    <w:rsid w:val="00292688"/>
    <w:rsid w:val="002926DD"/>
    <w:rsid w:val="00292A7D"/>
    <w:rsid w:val="00292AB6"/>
    <w:rsid w:val="00292E29"/>
    <w:rsid w:val="00292E6A"/>
    <w:rsid w:val="00292EC2"/>
    <w:rsid w:val="0029307A"/>
    <w:rsid w:val="00293389"/>
    <w:rsid w:val="00293496"/>
    <w:rsid w:val="0029352B"/>
    <w:rsid w:val="002936A7"/>
    <w:rsid w:val="002936CD"/>
    <w:rsid w:val="00293745"/>
    <w:rsid w:val="00293949"/>
    <w:rsid w:val="0029397C"/>
    <w:rsid w:val="002939AF"/>
    <w:rsid w:val="00293A52"/>
    <w:rsid w:val="00293C46"/>
    <w:rsid w:val="00293CA2"/>
    <w:rsid w:val="00294482"/>
    <w:rsid w:val="002946D1"/>
    <w:rsid w:val="0029472E"/>
    <w:rsid w:val="002947BE"/>
    <w:rsid w:val="00294ABB"/>
    <w:rsid w:val="00294C98"/>
    <w:rsid w:val="00294E39"/>
    <w:rsid w:val="00294E91"/>
    <w:rsid w:val="00294F65"/>
    <w:rsid w:val="00294F71"/>
    <w:rsid w:val="00294FAE"/>
    <w:rsid w:val="002950A4"/>
    <w:rsid w:val="0029549C"/>
    <w:rsid w:val="002954A6"/>
    <w:rsid w:val="002955BF"/>
    <w:rsid w:val="002955DF"/>
    <w:rsid w:val="00295726"/>
    <w:rsid w:val="00295757"/>
    <w:rsid w:val="002958B1"/>
    <w:rsid w:val="00295967"/>
    <w:rsid w:val="00295A5F"/>
    <w:rsid w:val="00295ABD"/>
    <w:rsid w:val="00296563"/>
    <w:rsid w:val="0029656D"/>
    <w:rsid w:val="00296676"/>
    <w:rsid w:val="0029674D"/>
    <w:rsid w:val="002968B0"/>
    <w:rsid w:val="00296D18"/>
    <w:rsid w:val="00296EEF"/>
    <w:rsid w:val="0029734B"/>
    <w:rsid w:val="002975AA"/>
    <w:rsid w:val="00297658"/>
    <w:rsid w:val="002977BE"/>
    <w:rsid w:val="00297B09"/>
    <w:rsid w:val="00297B66"/>
    <w:rsid w:val="00297C3E"/>
    <w:rsid w:val="00297D7E"/>
    <w:rsid w:val="00297E3D"/>
    <w:rsid w:val="00297F86"/>
    <w:rsid w:val="002A00AB"/>
    <w:rsid w:val="002A00D8"/>
    <w:rsid w:val="002A06ED"/>
    <w:rsid w:val="002A0729"/>
    <w:rsid w:val="002A0AC7"/>
    <w:rsid w:val="002A1004"/>
    <w:rsid w:val="002A10C6"/>
    <w:rsid w:val="002A152E"/>
    <w:rsid w:val="002A17EB"/>
    <w:rsid w:val="002A19F8"/>
    <w:rsid w:val="002A1B0D"/>
    <w:rsid w:val="002A1D90"/>
    <w:rsid w:val="002A20DD"/>
    <w:rsid w:val="002A2222"/>
    <w:rsid w:val="002A2365"/>
    <w:rsid w:val="002A2463"/>
    <w:rsid w:val="002A2A59"/>
    <w:rsid w:val="002A2AA7"/>
    <w:rsid w:val="002A2D43"/>
    <w:rsid w:val="002A2F8C"/>
    <w:rsid w:val="002A2FD1"/>
    <w:rsid w:val="002A33D6"/>
    <w:rsid w:val="002A34DE"/>
    <w:rsid w:val="002A36FD"/>
    <w:rsid w:val="002A395A"/>
    <w:rsid w:val="002A3C1A"/>
    <w:rsid w:val="002A3F1D"/>
    <w:rsid w:val="002A401D"/>
    <w:rsid w:val="002A4758"/>
    <w:rsid w:val="002A47B0"/>
    <w:rsid w:val="002A49F3"/>
    <w:rsid w:val="002A4BEC"/>
    <w:rsid w:val="002A4C02"/>
    <w:rsid w:val="002A4D04"/>
    <w:rsid w:val="002A4DA7"/>
    <w:rsid w:val="002A4F2D"/>
    <w:rsid w:val="002A4FE9"/>
    <w:rsid w:val="002A5076"/>
    <w:rsid w:val="002A526A"/>
    <w:rsid w:val="002A5663"/>
    <w:rsid w:val="002A5746"/>
    <w:rsid w:val="002A6170"/>
    <w:rsid w:val="002A6320"/>
    <w:rsid w:val="002A63BF"/>
    <w:rsid w:val="002A65F8"/>
    <w:rsid w:val="002A673B"/>
    <w:rsid w:val="002A692C"/>
    <w:rsid w:val="002A6AA9"/>
    <w:rsid w:val="002A6ACE"/>
    <w:rsid w:val="002A6FFC"/>
    <w:rsid w:val="002A7257"/>
    <w:rsid w:val="002A72F1"/>
    <w:rsid w:val="002A743B"/>
    <w:rsid w:val="002A74F0"/>
    <w:rsid w:val="002A76A0"/>
    <w:rsid w:val="002A77E2"/>
    <w:rsid w:val="002A793E"/>
    <w:rsid w:val="002A7B9F"/>
    <w:rsid w:val="002B010E"/>
    <w:rsid w:val="002B05B4"/>
    <w:rsid w:val="002B05FD"/>
    <w:rsid w:val="002B09A1"/>
    <w:rsid w:val="002B0E14"/>
    <w:rsid w:val="002B0F3E"/>
    <w:rsid w:val="002B137A"/>
    <w:rsid w:val="002B191D"/>
    <w:rsid w:val="002B1997"/>
    <w:rsid w:val="002B1F6F"/>
    <w:rsid w:val="002B20A3"/>
    <w:rsid w:val="002B22C6"/>
    <w:rsid w:val="002B235D"/>
    <w:rsid w:val="002B2692"/>
    <w:rsid w:val="002B2BDB"/>
    <w:rsid w:val="002B2ECB"/>
    <w:rsid w:val="002B2F91"/>
    <w:rsid w:val="002B30CF"/>
    <w:rsid w:val="002B3139"/>
    <w:rsid w:val="002B336F"/>
    <w:rsid w:val="002B345C"/>
    <w:rsid w:val="002B363B"/>
    <w:rsid w:val="002B36C7"/>
    <w:rsid w:val="002B37E7"/>
    <w:rsid w:val="002B3834"/>
    <w:rsid w:val="002B3A3C"/>
    <w:rsid w:val="002B3D14"/>
    <w:rsid w:val="002B40C6"/>
    <w:rsid w:val="002B4207"/>
    <w:rsid w:val="002B4634"/>
    <w:rsid w:val="002B47B0"/>
    <w:rsid w:val="002B4EEB"/>
    <w:rsid w:val="002B4F0E"/>
    <w:rsid w:val="002B509B"/>
    <w:rsid w:val="002B5400"/>
    <w:rsid w:val="002B557A"/>
    <w:rsid w:val="002B59DE"/>
    <w:rsid w:val="002B5D7A"/>
    <w:rsid w:val="002B5E45"/>
    <w:rsid w:val="002B61F0"/>
    <w:rsid w:val="002B6307"/>
    <w:rsid w:val="002B64C1"/>
    <w:rsid w:val="002B6578"/>
    <w:rsid w:val="002B6875"/>
    <w:rsid w:val="002B6AE4"/>
    <w:rsid w:val="002B6B29"/>
    <w:rsid w:val="002B6C1C"/>
    <w:rsid w:val="002B6D64"/>
    <w:rsid w:val="002B6FA1"/>
    <w:rsid w:val="002B7017"/>
    <w:rsid w:val="002B7102"/>
    <w:rsid w:val="002B716B"/>
    <w:rsid w:val="002B717D"/>
    <w:rsid w:val="002B7257"/>
    <w:rsid w:val="002B7574"/>
    <w:rsid w:val="002B76EF"/>
    <w:rsid w:val="002B786C"/>
    <w:rsid w:val="002B78C3"/>
    <w:rsid w:val="002B78CB"/>
    <w:rsid w:val="002B7935"/>
    <w:rsid w:val="002B7A0E"/>
    <w:rsid w:val="002B7CB2"/>
    <w:rsid w:val="002B7D64"/>
    <w:rsid w:val="002B7F65"/>
    <w:rsid w:val="002B7FB9"/>
    <w:rsid w:val="002B7FC0"/>
    <w:rsid w:val="002C035B"/>
    <w:rsid w:val="002C0519"/>
    <w:rsid w:val="002C0AF7"/>
    <w:rsid w:val="002C0B09"/>
    <w:rsid w:val="002C0D4D"/>
    <w:rsid w:val="002C0E42"/>
    <w:rsid w:val="002C1309"/>
    <w:rsid w:val="002C1679"/>
    <w:rsid w:val="002C1692"/>
    <w:rsid w:val="002C18F7"/>
    <w:rsid w:val="002C190B"/>
    <w:rsid w:val="002C1A1B"/>
    <w:rsid w:val="002C1BED"/>
    <w:rsid w:val="002C20D4"/>
    <w:rsid w:val="002C235A"/>
    <w:rsid w:val="002C2AEF"/>
    <w:rsid w:val="002C2C2F"/>
    <w:rsid w:val="002C2D79"/>
    <w:rsid w:val="002C2E89"/>
    <w:rsid w:val="002C2EA8"/>
    <w:rsid w:val="002C3117"/>
    <w:rsid w:val="002C3412"/>
    <w:rsid w:val="002C34B0"/>
    <w:rsid w:val="002C370D"/>
    <w:rsid w:val="002C374A"/>
    <w:rsid w:val="002C38B8"/>
    <w:rsid w:val="002C38C4"/>
    <w:rsid w:val="002C3DEE"/>
    <w:rsid w:val="002C41A0"/>
    <w:rsid w:val="002C4244"/>
    <w:rsid w:val="002C4481"/>
    <w:rsid w:val="002C4B5C"/>
    <w:rsid w:val="002C4E67"/>
    <w:rsid w:val="002C4EBA"/>
    <w:rsid w:val="002C5331"/>
    <w:rsid w:val="002C559C"/>
    <w:rsid w:val="002C5904"/>
    <w:rsid w:val="002C595D"/>
    <w:rsid w:val="002C5B3E"/>
    <w:rsid w:val="002C5C32"/>
    <w:rsid w:val="002C604A"/>
    <w:rsid w:val="002C6181"/>
    <w:rsid w:val="002C66BE"/>
    <w:rsid w:val="002C6ADB"/>
    <w:rsid w:val="002C6B84"/>
    <w:rsid w:val="002C6EDC"/>
    <w:rsid w:val="002C763E"/>
    <w:rsid w:val="002C763F"/>
    <w:rsid w:val="002C7E33"/>
    <w:rsid w:val="002D00B4"/>
    <w:rsid w:val="002D09B5"/>
    <w:rsid w:val="002D0DA9"/>
    <w:rsid w:val="002D146E"/>
    <w:rsid w:val="002D14D0"/>
    <w:rsid w:val="002D151C"/>
    <w:rsid w:val="002D168A"/>
    <w:rsid w:val="002D20B5"/>
    <w:rsid w:val="002D2171"/>
    <w:rsid w:val="002D235C"/>
    <w:rsid w:val="002D288A"/>
    <w:rsid w:val="002D2A66"/>
    <w:rsid w:val="002D2BA8"/>
    <w:rsid w:val="002D2DD1"/>
    <w:rsid w:val="002D307F"/>
    <w:rsid w:val="002D3140"/>
    <w:rsid w:val="002D3374"/>
    <w:rsid w:val="002D33E5"/>
    <w:rsid w:val="002D37A4"/>
    <w:rsid w:val="002D3815"/>
    <w:rsid w:val="002D3A0F"/>
    <w:rsid w:val="002D3C45"/>
    <w:rsid w:val="002D3E3D"/>
    <w:rsid w:val="002D40F9"/>
    <w:rsid w:val="002D42EA"/>
    <w:rsid w:val="002D437B"/>
    <w:rsid w:val="002D47B3"/>
    <w:rsid w:val="002D49F3"/>
    <w:rsid w:val="002D4A25"/>
    <w:rsid w:val="002D4B0D"/>
    <w:rsid w:val="002D4C1A"/>
    <w:rsid w:val="002D4D66"/>
    <w:rsid w:val="002D4DE1"/>
    <w:rsid w:val="002D5065"/>
    <w:rsid w:val="002D5341"/>
    <w:rsid w:val="002D5682"/>
    <w:rsid w:val="002D56A5"/>
    <w:rsid w:val="002D56D4"/>
    <w:rsid w:val="002D585C"/>
    <w:rsid w:val="002D60DB"/>
    <w:rsid w:val="002D61B8"/>
    <w:rsid w:val="002D622E"/>
    <w:rsid w:val="002D64C7"/>
    <w:rsid w:val="002D6512"/>
    <w:rsid w:val="002D68CC"/>
    <w:rsid w:val="002D68FB"/>
    <w:rsid w:val="002D699B"/>
    <w:rsid w:val="002D69F2"/>
    <w:rsid w:val="002D6E28"/>
    <w:rsid w:val="002D6E5E"/>
    <w:rsid w:val="002D6E7B"/>
    <w:rsid w:val="002D763D"/>
    <w:rsid w:val="002D76FA"/>
    <w:rsid w:val="002D7926"/>
    <w:rsid w:val="002D7A3B"/>
    <w:rsid w:val="002D7C38"/>
    <w:rsid w:val="002D7CD3"/>
    <w:rsid w:val="002D7D90"/>
    <w:rsid w:val="002D7F38"/>
    <w:rsid w:val="002E0302"/>
    <w:rsid w:val="002E0422"/>
    <w:rsid w:val="002E06A8"/>
    <w:rsid w:val="002E06F9"/>
    <w:rsid w:val="002E07DF"/>
    <w:rsid w:val="002E07FD"/>
    <w:rsid w:val="002E0A03"/>
    <w:rsid w:val="002E0A07"/>
    <w:rsid w:val="002E0C15"/>
    <w:rsid w:val="002E1113"/>
    <w:rsid w:val="002E14C7"/>
    <w:rsid w:val="002E1573"/>
    <w:rsid w:val="002E18A1"/>
    <w:rsid w:val="002E1AF5"/>
    <w:rsid w:val="002E1C08"/>
    <w:rsid w:val="002E1D63"/>
    <w:rsid w:val="002E1DCC"/>
    <w:rsid w:val="002E20DF"/>
    <w:rsid w:val="002E2114"/>
    <w:rsid w:val="002E2205"/>
    <w:rsid w:val="002E221B"/>
    <w:rsid w:val="002E224D"/>
    <w:rsid w:val="002E26B9"/>
    <w:rsid w:val="002E284D"/>
    <w:rsid w:val="002E2907"/>
    <w:rsid w:val="002E2BAA"/>
    <w:rsid w:val="002E2C9A"/>
    <w:rsid w:val="002E2E34"/>
    <w:rsid w:val="002E2EC4"/>
    <w:rsid w:val="002E3202"/>
    <w:rsid w:val="002E3621"/>
    <w:rsid w:val="002E3687"/>
    <w:rsid w:val="002E39D2"/>
    <w:rsid w:val="002E39EF"/>
    <w:rsid w:val="002E3DCC"/>
    <w:rsid w:val="002E3E3D"/>
    <w:rsid w:val="002E3FA6"/>
    <w:rsid w:val="002E4227"/>
    <w:rsid w:val="002E42B7"/>
    <w:rsid w:val="002E465D"/>
    <w:rsid w:val="002E4B8A"/>
    <w:rsid w:val="002E4D3E"/>
    <w:rsid w:val="002E5425"/>
    <w:rsid w:val="002E542D"/>
    <w:rsid w:val="002E54F3"/>
    <w:rsid w:val="002E5549"/>
    <w:rsid w:val="002E5CDA"/>
    <w:rsid w:val="002E5DDF"/>
    <w:rsid w:val="002E5F2A"/>
    <w:rsid w:val="002E6553"/>
    <w:rsid w:val="002E65E6"/>
    <w:rsid w:val="002E689F"/>
    <w:rsid w:val="002E6A39"/>
    <w:rsid w:val="002E6A6D"/>
    <w:rsid w:val="002E6A87"/>
    <w:rsid w:val="002E6BBD"/>
    <w:rsid w:val="002E6BD3"/>
    <w:rsid w:val="002E6D13"/>
    <w:rsid w:val="002E6F2F"/>
    <w:rsid w:val="002E6F43"/>
    <w:rsid w:val="002E7100"/>
    <w:rsid w:val="002E715C"/>
    <w:rsid w:val="002E737C"/>
    <w:rsid w:val="002E7383"/>
    <w:rsid w:val="002E75C1"/>
    <w:rsid w:val="002E7852"/>
    <w:rsid w:val="002E7A56"/>
    <w:rsid w:val="002E7B85"/>
    <w:rsid w:val="002F0036"/>
    <w:rsid w:val="002F01D9"/>
    <w:rsid w:val="002F0307"/>
    <w:rsid w:val="002F03DE"/>
    <w:rsid w:val="002F0557"/>
    <w:rsid w:val="002F098C"/>
    <w:rsid w:val="002F09C8"/>
    <w:rsid w:val="002F0CD4"/>
    <w:rsid w:val="002F0DC0"/>
    <w:rsid w:val="002F1357"/>
    <w:rsid w:val="002F1360"/>
    <w:rsid w:val="002F187D"/>
    <w:rsid w:val="002F19EF"/>
    <w:rsid w:val="002F1B57"/>
    <w:rsid w:val="002F1C83"/>
    <w:rsid w:val="002F1E04"/>
    <w:rsid w:val="002F2043"/>
    <w:rsid w:val="002F270F"/>
    <w:rsid w:val="002F2893"/>
    <w:rsid w:val="002F2C52"/>
    <w:rsid w:val="002F2E09"/>
    <w:rsid w:val="002F3148"/>
    <w:rsid w:val="002F3241"/>
    <w:rsid w:val="002F32FF"/>
    <w:rsid w:val="002F360C"/>
    <w:rsid w:val="002F3705"/>
    <w:rsid w:val="002F3A1E"/>
    <w:rsid w:val="002F3B4D"/>
    <w:rsid w:val="002F3B73"/>
    <w:rsid w:val="002F3C33"/>
    <w:rsid w:val="002F3C97"/>
    <w:rsid w:val="002F3E81"/>
    <w:rsid w:val="002F410F"/>
    <w:rsid w:val="002F43CC"/>
    <w:rsid w:val="002F4428"/>
    <w:rsid w:val="002F47F3"/>
    <w:rsid w:val="002F48DE"/>
    <w:rsid w:val="002F4B68"/>
    <w:rsid w:val="002F51D0"/>
    <w:rsid w:val="002F523C"/>
    <w:rsid w:val="002F529B"/>
    <w:rsid w:val="002F570C"/>
    <w:rsid w:val="002F5855"/>
    <w:rsid w:val="002F58F6"/>
    <w:rsid w:val="002F5A3C"/>
    <w:rsid w:val="002F5C26"/>
    <w:rsid w:val="002F5F5C"/>
    <w:rsid w:val="002F6135"/>
    <w:rsid w:val="002F61D1"/>
    <w:rsid w:val="002F6259"/>
    <w:rsid w:val="002F6396"/>
    <w:rsid w:val="002F657A"/>
    <w:rsid w:val="002F65D2"/>
    <w:rsid w:val="002F680D"/>
    <w:rsid w:val="002F6C44"/>
    <w:rsid w:val="002F6CD8"/>
    <w:rsid w:val="002F6DC6"/>
    <w:rsid w:val="002F6F67"/>
    <w:rsid w:val="002F6FA7"/>
    <w:rsid w:val="002F736B"/>
    <w:rsid w:val="002F73AF"/>
    <w:rsid w:val="002F7505"/>
    <w:rsid w:val="002F7863"/>
    <w:rsid w:val="002F786D"/>
    <w:rsid w:val="002F7A03"/>
    <w:rsid w:val="002F7B65"/>
    <w:rsid w:val="002F7CDA"/>
    <w:rsid w:val="002F7D28"/>
    <w:rsid w:val="002F7E4B"/>
    <w:rsid w:val="003000B2"/>
    <w:rsid w:val="003005BB"/>
    <w:rsid w:val="00300A82"/>
    <w:rsid w:val="00300F8C"/>
    <w:rsid w:val="00301081"/>
    <w:rsid w:val="003011E8"/>
    <w:rsid w:val="00301594"/>
    <w:rsid w:val="0030165F"/>
    <w:rsid w:val="00301EB5"/>
    <w:rsid w:val="0030206E"/>
    <w:rsid w:val="003022EB"/>
    <w:rsid w:val="003025BE"/>
    <w:rsid w:val="0030267E"/>
    <w:rsid w:val="0030295F"/>
    <w:rsid w:val="00302A81"/>
    <w:rsid w:val="00302AC9"/>
    <w:rsid w:val="00302AE2"/>
    <w:rsid w:val="00302F3D"/>
    <w:rsid w:val="00302FE2"/>
    <w:rsid w:val="00303270"/>
    <w:rsid w:val="003037CF"/>
    <w:rsid w:val="003038A9"/>
    <w:rsid w:val="003039BE"/>
    <w:rsid w:val="00303B0B"/>
    <w:rsid w:val="00303BD4"/>
    <w:rsid w:val="00303C3C"/>
    <w:rsid w:val="00303CB2"/>
    <w:rsid w:val="00303D82"/>
    <w:rsid w:val="0030433B"/>
    <w:rsid w:val="0030439B"/>
    <w:rsid w:val="003049F0"/>
    <w:rsid w:val="00304A39"/>
    <w:rsid w:val="00304A3B"/>
    <w:rsid w:val="00304A98"/>
    <w:rsid w:val="00304AF4"/>
    <w:rsid w:val="00304DB0"/>
    <w:rsid w:val="00304E51"/>
    <w:rsid w:val="0030513A"/>
    <w:rsid w:val="003053A1"/>
    <w:rsid w:val="00305532"/>
    <w:rsid w:val="00305736"/>
    <w:rsid w:val="00305779"/>
    <w:rsid w:val="003057A1"/>
    <w:rsid w:val="003058AE"/>
    <w:rsid w:val="00305925"/>
    <w:rsid w:val="003059AB"/>
    <w:rsid w:val="00305A05"/>
    <w:rsid w:val="00305BA8"/>
    <w:rsid w:val="00305E08"/>
    <w:rsid w:val="00305EB6"/>
    <w:rsid w:val="0030625F"/>
    <w:rsid w:val="00306406"/>
    <w:rsid w:val="00306622"/>
    <w:rsid w:val="00306754"/>
    <w:rsid w:val="00306808"/>
    <w:rsid w:val="003068A5"/>
    <w:rsid w:val="003069BB"/>
    <w:rsid w:val="00306A4F"/>
    <w:rsid w:val="00306B28"/>
    <w:rsid w:val="00306E90"/>
    <w:rsid w:val="00306F1D"/>
    <w:rsid w:val="0030728E"/>
    <w:rsid w:val="003072E8"/>
    <w:rsid w:val="0030762E"/>
    <w:rsid w:val="00307743"/>
    <w:rsid w:val="0030776D"/>
    <w:rsid w:val="00307A92"/>
    <w:rsid w:val="00307ACE"/>
    <w:rsid w:val="00307C9A"/>
    <w:rsid w:val="00307ED0"/>
    <w:rsid w:val="00307FE3"/>
    <w:rsid w:val="003100E5"/>
    <w:rsid w:val="003101F5"/>
    <w:rsid w:val="00310269"/>
    <w:rsid w:val="003102BE"/>
    <w:rsid w:val="003103D6"/>
    <w:rsid w:val="003105BB"/>
    <w:rsid w:val="00310D97"/>
    <w:rsid w:val="00310EFB"/>
    <w:rsid w:val="003110B5"/>
    <w:rsid w:val="00311245"/>
    <w:rsid w:val="003113DF"/>
    <w:rsid w:val="0031143F"/>
    <w:rsid w:val="00311475"/>
    <w:rsid w:val="003118AF"/>
    <w:rsid w:val="00311907"/>
    <w:rsid w:val="00311932"/>
    <w:rsid w:val="00312100"/>
    <w:rsid w:val="00312115"/>
    <w:rsid w:val="0031214B"/>
    <w:rsid w:val="00312600"/>
    <w:rsid w:val="00312601"/>
    <w:rsid w:val="0031286F"/>
    <w:rsid w:val="00312A70"/>
    <w:rsid w:val="00312C51"/>
    <w:rsid w:val="00312CD8"/>
    <w:rsid w:val="00312D0F"/>
    <w:rsid w:val="003132DE"/>
    <w:rsid w:val="00313565"/>
    <w:rsid w:val="00313673"/>
    <w:rsid w:val="003139C2"/>
    <w:rsid w:val="00313E18"/>
    <w:rsid w:val="00313E1E"/>
    <w:rsid w:val="003140E1"/>
    <w:rsid w:val="00314100"/>
    <w:rsid w:val="0031425C"/>
    <w:rsid w:val="00314514"/>
    <w:rsid w:val="00314642"/>
    <w:rsid w:val="003148E1"/>
    <w:rsid w:val="003148EE"/>
    <w:rsid w:val="00314901"/>
    <w:rsid w:val="00314AC4"/>
    <w:rsid w:val="00314AFA"/>
    <w:rsid w:val="00314C89"/>
    <w:rsid w:val="00314FBA"/>
    <w:rsid w:val="00315191"/>
    <w:rsid w:val="00315402"/>
    <w:rsid w:val="00315547"/>
    <w:rsid w:val="00315985"/>
    <w:rsid w:val="00315AE8"/>
    <w:rsid w:val="00315D8E"/>
    <w:rsid w:val="00315F15"/>
    <w:rsid w:val="00315F56"/>
    <w:rsid w:val="0031608D"/>
    <w:rsid w:val="003160A2"/>
    <w:rsid w:val="003161AD"/>
    <w:rsid w:val="00316444"/>
    <w:rsid w:val="0031647E"/>
    <w:rsid w:val="00316C8C"/>
    <w:rsid w:val="00316D7F"/>
    <w:rsid w:val="00316DF2"/>
    <w:rsid w:val="00317360"/>
    <w:rsid w:val="003178FA"/>
    <w:rsid w:val="00317E88"/>
    <w:rsid w:val="00320070"/>
    <w:rsid w:val="003200E6"/>
    <w:rsid w:val="00320640"/>
    <w:rsid w:val="00320726"/>
    <w:rsid w:val="00320F81"/>
    <w:rsid w:val="0032108A"/>
    <w:rsid w:val="00321663"/>
    <w:rsid w:val="003216B1"/>
    <w:rsid w:val="003217C0"/>
    <w:rsid w:val="00321834"/>
    <w:rsid w:val="003219C0"/>
    <w:rsid w:val="00321DCF"/>
    <w:rsid w:val="00321EA7"/>
    <w:rsid w:val="0032221B"/>
    <w:rsid w:val="00322262"/>
    <w:rsid w:val="00322392"/>
    <w:rsid w:val="00322669"/>
    <w:rsid w:val="003226ED"/>
    <w:rsid w:val="00322869"/>
    <w:rsid w:val="003229E2"/>
    <w:rsid w:val="00322BCE"/>
    <w:rsid w:val="00322BE8"/>
    <w:rsid w:val="00322C38"/>
    <w:rsid w:val="003234B5"/>
    <w:rsid w:val="00323571"/>
    <w:rsid w:val="00323616"/>
    <w:rsid w:val="003236F8"/>
    <w:rsid w:val="00323802"/>
    <w:rsid w:val="00323941"/>
    <w:rsid w:val="00323A12"/>
    <w:rsid w:val="00323C5D"/>
    <w:rsid w:val="00323CC9"/>
    <w:rsid w:val="00323E06"/>
    <w:rsid w:val="00323E5F"/>
    <w:rsid w:val="00323E79"/>
    <w:rsid w:val="0032421C"/>
    <w:rsid w:val="00324531"/>
    <w:rsid w:val="00324592"/>
    <w:rsid w:val="003245FC"/>
    <w:rsid w:val="0032472D"/>
    <w:rsid w:val="00324851"/>
    <w:rsid w:val="00324A10"/>
    <w:rsid w:val="00324DEE"/>
    <w:rsid w:val="00324E51"/>
    <w:rsid w:val="00325035"/>
    <w:rsid w:val="003256F9"/>
    <w:rsid w:val="003259CA"/>
    <w:rsid w:val="00325B1C"/>
    <w:rsid w:val="00325BD2"/>
    <w:rsid w:val="00325FE5"/>
    <w:rsid w:val="003260F9"/>
    <w:rsid w:val="00326428"/>
    <w:rsid w:val="003265F9"/>
    <w:rsid w:val="0032686B"/>
    <w:rsid w:val="003268A3"/>
    <w:rsid w:val="00326A10"/>
    <w:rsid w:val="00326B8B"/>
    <w:rsid w:val="00326E5F"/>
    <w:rsid w:val="00326F0C"/>
    <w:rsid w:val="0032768E"/>
    <w:rsid w:val="003279BD"/>
    <w:rsid w:val="003279CD"/>
    <w:rsid w:val="00327A1D"/>
    <w:rsid w:val="00327CCE"/>
    <w:rsid w:val="00327D05"/>
    <w:rsid w:val="00327DD5"/>
    <w:rsid w:val="00327DF0"/>
    <w:rsid w:val="00327EA7"/>
    <w:rsid w:val="00330255"/>
    <w:rsid w:val="003303C6"/>
    <w:rsid w:val="003304DB"/>
    <w:rsid w:val="00330959"/>
    <w:rsid w:val="00330B8E"/>
    <w:rsid w:val="00330BEF"/>
    <w:rsid w:val="00330FFC"/>
    <w:rsid w:val="003310AC"/>
    <w:rsid w:val="0033123D"/>
    <w:rsid w:val="00331582"/>
    <w:rsid w:val="0033158F"/>
    <w:rsid w:val="003315CD"/>
    <w:rsid w:val="00331691"/>
    <w:rsid w:val="003316AA"/>
    <w:rsid w:val="003317F6"/>
    <w:rsid w:val="00331817"/>
    <w:rsid w:val="003319C0"/>
    <w:rsid w:val="00332181"/>
    <w:rsid w:val="003322A1"/>
    <w:rsid w:val="0033248A"/>
    <w:rsid w:val="003326A7"/>
    <w:rsid w:val="00332806"/>
    <w:rsid w:val="00332A8C"/>
    <w:rsid w:val="00332ACA"/>
    <w:rsid w:val="00332DD4"/>
    <w:rsid w:val="00333028"/>
    <w:rsid w:val="003330B9"/>
    <w:rsid w:val="0033336B"/>
    <w:rsid w:val="00333408"/>
    <w:rsid w:val="00333565"/>
    <w:rsid w:val="00333686"/>
    <w:rsid w:val="00333716"/>
    <w:rsid w:val="00333AF8"/>
    <w:rsid w:val="00333B41"/>
    <w:rsid w:val="00333CA7"/>
    <w:rsid w:val="00333E6F"/>
    <w:rsid w:val="00333F76"/>
    <w:rsid w:val="0033409D"/>
    <w:rsid w:val="00334591"/>
    <w:rsid w:val="00334608"/>
    <w:rsid w:val="00334644"/>
    <w:rsid w:val="00334B0C"/>
    <w:rsid w:val="00334C37"/>
    <w:rsid w:val="00334DEF"/>
    <w:rsid w:val="00334E48"/>
    <w:rsid w:val="003350E6"/>
    <w:rsid w:val="003350EC"/>
    <w:rsid w:val="003355B2"/>
    <w:rsid w:val="003356C6"/>
    <w:rsid w:val="00335810"/>
    <w:rsid w:val="00335A07"/>
    <w:rsid w:val="00335A7B"/>
    <w:rsid w:val="00335B42"/>
    <w:rsid w:val="00335B9F"/>
    <w:rsid w:val="00335D46"/>
    <w:rsid w:val="00335F4A"/>
    <w:rsid w:val="00336928"/>
    <w:rsid w:val="00336B6A"/>
    <w:rsid w:val="00336C20"/>
    <w:rsid w:val="00336C42"/>
    <w:rsid w:val="00336ECA"/>
    <w:rsid w:val="00337013"/>
    <w:rsid w:val="003370A6"/>
    <w:rsid w:val="003375C9"/>
    <w:rsid w:val="00337701"/>
    <w:rsid w:val="00337752"/>
    <w:rsid w:val="003378F4"/>
    <w:rsid w:val="003379F9"/>
    <w:rsid w:val="00337AAF"/>
    <w:rsid w:val="00337BA8"/>
    <w:rsid w:val="00337BEC"/>
    <w:rsid w:val="00337C08"/>
    <w:rsid w:val="00337F40"/>
    <w:rsid w:val="0034003B"/>
    <w:rsid w:val="0034005A"/>
    <w:rsid w:val="00340076"/>
    <w:rsid w:val="00340404"/>
    <w:rsid w:val="00340414"/>
    <w:rsid w:val="0034047A"/>
    <w:rsid w:val="0034060E"/>
    <w:rsid w:val="003406FE"/>
    <w:rsid w:val="003409A9"/>
    <w:rsid w:val="003411C4"/>
    <w:rsid w:val="00341208"/>
    <w:rsid w:val="00341477"/>
    <w:rsid w:val="0034148E"/>
    <w:rsid w:val="00341530"/>
    <w:rsid w:val="003416EF"/>
    <w:rsid w:val="003419A3"/>
    <w:rsid w:val="00341C06"/>
    <w:rsid w:val="00341CB1"/>
    <w:rsid w:val="00341E7A"/>
    <w:rsid w:val="00341F1B"/>
    <w:rsid w:val="00342029"/>
    <w:rsid w:val="0034234A"/>
    <w:rsid w:val="00342517"/>
    <w:rsid w:val="00342A4E"/>
    <w:rsid w:val="00342B39"/>
    <w:rsid w:val="00342B7F"/>
    <w:rsid w:val="00342BB0"/>
    <w:rsid w:val="00342ED5"/>
    <w:rsid w:val="00342F3C"/>
    <w:rsid w:val="00342F92"/>
    <w:rsid w:val="0034340A"/>
    <w:rsid w:val="003434C8"/>
    <w:rsid w:val="00343547"/>
    <w:rsid w:val="00343596"/>
    <w:rsid w:val="00343854"/>
    <w:rsid w:val="003439AF"/>
    <w:rsid w:val="00343A11"/>
    <w:rsid w:val="00343A26"/>
    <w:rsid w:val="00343B5E"/>
    <w:rsid w:val="00343DD2"/>
    <w:rsid w:val="00343EC5"/>
    <w:rsid w:val="0034402C"/>
    <w:rsid w:val="003440D7"/>
    <w:rsid w:val="003441E2"/>
    <w:rsid w:val="003442F0"/>
    <w:rsid w:val="00344350"/>
    <w:rsid w:val="003446B4"/>
    <w:rsid w:val="003446F4"/>
    <w:rsid w:val="00344790"/>
    <w:rsid w:val="0034485B"/>
    <w:rsid w:val="0034496D"/>
    <w:rsid w:val="00344BB7"/>
    <w:rsid w:val="00344C98"/>
    <w:rsid w:val="00344E11"/>
    <w:rsid w:val="0034535F"/>
    <w:rsid w:val="00345362"/>
    <w:rsid w:val="0034565A"/>
    <w:rsid w:val="0034565C"/>
    <w:rsid w:val="00345DDA"/>
    <w:rsid w:val="00346005"/>
    <w:rsid w:val="00346047"/>
    <w:rsid w:val="0034662C"/>
    <w:rsid w:val="003466BC"/>
    <w:rsid w:val="0034694C"/>
    <w:rsid w:val="00346C8A"/>
    <w:rsid w:val="00346EB6"/>
    <w:rsid w:val="0034761C"/>
    <w:rsid w:val="0034769D"/>
    <w:rsid w:val="003476D8"/>
    <w:rsid w:val="00347705"/>
    <w:rsid w:val="003479D9"/>
    <w:rsid w:val="00347ABA"/>
    <w:rsid w:val="00347AEA"/>
    <w:rsid w:val="00347C0A"/>
    <w:rsid w:val="00347C8F"/>
    <w:rsid w:val="00347D7F"/>
    <w:rsid w:val="00347E21"/>
    <w:rsid w:val="00347E4D"/>
    <w:rsid w:val="00347E9D"/>
    <w:rsid w:val="003500E9"/>
    <w:rsid w:val="003503AA"/>
    <w:rsid w:val="00350403"/>
    <w:rsid w:val="0035096C"/>
    <w:rsid w:val="00350A57"/>
    <w:rsid w:val="00350CAC"/>
    <w:rsid w:val="00350CC9"/>
    <w:rsid w:val="00350DFF"/>
    <w:rsid w:val="00351007"/>
    <w:rsid w:val="00351200"/>
    <w:rsid w:val="00351264"/>
    <w:rsid w:val="00351D8D"/>
    <w:rsid w:val="00351EE2"/>
    <w:rsid w:val="0035214A"/>
    <w:rsid w:val="003523E6"/>
    <w:rsid w:val="00352473"/>
    <w:rsid w:val="00352606"/>
    <w:rsid w:val="00352963"/>
    <w:rsid w:val="00352985"/>
    <w:rsid w:val="00352C5B"/>
    <w:rsid w:val="00352D6B"/>
    <w:rsid w:val="00353071"/>
    <w:rsid w:val="00353170"/>
    <w:rsid w:val="00353173"/>
    <w:rsid w:val="00353341"/>
    <w:rsid w:val="00353641"/>
    <w:rsid w:val="00353973"/>
    <w:rsid w:val="00353B3C"/>
    <w:rsid w:val="00353C25"/>
    <w:rsid w:val="00353C8A"/>
    <w:rsid w:val="00353FBB"/>
    <w:rsid w:val="003544DA"/>
    <w:rsid w:val="00354613"/>
    <w:rsid w:val="00354876"/>
    <w:rsid w:val="003549C5"/>
    <w:rsid w:val="003554D1"/>
    <w:rsid w:val="00355C97"/>
    <w:rsid w:val="00355D32"/>
    <w:rsid w:val="00355F07"/>
    <w:rsid w:val="00356088"/>
    <w:rsid w:val="00356AB2"/>
    <w:rsid w:val="00356CA2"/>
    <w:rsid w:val="00356E48"/>
    <w:rsid w:val="00357098"/>
    <w:rsid w:val="003573F6"/>
    <w:rsid w:val="003578A9"/>
    <w:rsid w:val="00357912"/>
    <w:rsid w:val="00357BCC"/>
    <w:rsid w:val="00357C06"/>
    <w:rsid w:val="00357CDB"/>
    <w:rsid w:val="00357E7C"/>
    <w:rsid w:val="00357F37"/>
    <w:rsid w:val="0036034B"/>
    <w:rsid w:val="003603ED"/>
    <w:rsid w:val="00360765"/>
    <w:rsid w:val="00360AFC"/>
    <w:rsid w:val="00360E10"/>
    <w:rsid w:val="00361225"/>
    <w:rsid w:val="00361261"/>
    <w:rsid w:val="003612F1"/>
    <w:rsid w:val="003613F2"/>
    <w:rsid w:val="003619A0"/>
    <w:rsid w:val="00361A68"/>
    <w:rsid w:val="00361B9D"/>
    <w:rsid w:val="00361C9F"/>
    <w:rsid w:val="0036205B"/>
    <w:rsid w:val="0036206E"/>
    <w:rsid w:val="0036244D"/>
    <w:rsid w:val="00362827"/>
    <w:rsid w:val="0036283A"/>
    <w:rsid w:val="003629B8"/>
    <w:rsid w:val="00362C24"/>
    <w:rsid w:val="00362D6E"/>
    <w:rsid w:val="0036302E"/>
    <w:rsid w:val="0036319B"/>
    <w:rsid w:val="00363582"/>
    <w:rsid w:val="00363AA0"/>
    <w:rsid w:val="00363D68"/>
    <w:rsid w:val="00363F39"/>
    <w:rsid w:val="00363F94"/>
    <w:rsid w:val="00364497"/>
    <w:rsid w:val="0036466B"/>
    <w:rsid w:val="003647D0"/>
    <w:rsid w:val="0036484E"/>
    <w:rsid w:val="00364B7E"/>
    <w:rsid w:val="00364D8C"/>
    <w:rsid w:val="00364DD2"/>
    <w:rsid w:val="00364F31"/>
    <w:rsid w:val="00364FDB"/>
    <w:rsid w:val="003650F0"/>
    <w:rsid w:val="003651D6"/>
    <w:rsid w:val="003656D1"/>
    <w:rsid w:val="003658C5"/>
    <w:rsid w:val="00365C33"/>
    <w:rsid w:val="00366142"/>
    <w:rsid w:val="00366286"/>
    <w:rsid w:val="0036637D"/>
    <w:rsid w:val="00366399"/>
    <w:rsid w:val="00366461"/>
    <w:rsid w:val="0036677F"/>
    <w:rsid w:val="00366A91"/>
    <w:rsid w:val="00366CA8"/>
    <w:rsid w:val="00366CFE"/>
    <w:rsid w:val="00366DCB"/>
    <w:rsid w:val="00366EE3"/>
    <w:rsid w:val="00367354"/>
    <w:rsid w:val="00367355"/>
    <w:rsid w:val="0036753D"/>
    <w:rsid w:val="0036767E"/>
    <w:rsid w:val="003677F4"/>
    <w:rsid w:val="00367873"/>
    <w:rsid w:val="00367A3D"/>
    <w:rsid w:val="00367C58"/>
    <w:rsid w:val="00367C9D"/>
    <w:rsid w:val="00367D23"/>
    <w:rsid w:val="00367E0E"/>
    <w:rsid w:val="00367E9C"/>
    <w:rsid w:val="003700DE"/>
    <w:rsid w:val="003703B4"/>
    <w:rsid w:val="00370492"/>
    <w:rsid w:val="0037066A"/>
    <w:rsid w:val="00370726"/>
    <w:rsid w:val="003708CA"/>
    <w:rsid w:val="00370A19"/>
    <w:rsid w:val="00370CAB"/>
    <w:rsid w:val="00370D5A"/>
    <w:rsid w:val="0037106F"/>
    <w:rsid w:val="00371293"/>
    <w:rsid w:val="00371D23"/>
    <w:rsid w:val="00371E92"/>
    <w:rsid w:val="00371F13"/>
    <w:rsid w:val="00371F49"/>
    <w:rsid w:val="00371FA1"/>
    <w:rsid w:val="00371FAC"/>
    <w:rsid w:val="00372146"/>
    <w:rsid w:val="003721AE"/>
    <w:rsid w:val="00372487"/>
    <w:rsid w:val="00372C5A"/>
    <w:rsid w:val="00372CED"/>
    <w:rsid w:val="00372E4A"/>
    <w:rsid w:val="0037365B"/>
    <w:rsid w:val="003738BD"/>
    <w:rsid w:val="00373AE8"/>
    <w:rsid w:val="00373B07"/>
    <w:rsid w:val="00373C5C"/>
    <w:rsid w:val="00373D5E"/>
    <w:rsid w:val="00373DF3"/>
    <w:rsid w:val="00373EE8"/>
    <w:rsid w:val="00373FFC"/>
    <w:rsid w:val="00374202"/>
    <w:rsid w:val="00374337"/>
    <w:rsid w:val="00374353"/>
    <w:rsid w:val="0037445F"/>
    <w:rsid w:val="00374599"/>
    <w:rsid w:val="003745F9"/>
    <w:rsid w:val="0037476A"/>
    <w:rsid w:val="003748E1"/>
    <w:rsid w:val="003749DB"/>
    <w:rsid w:val="00374CD2"/>
    <w:rsid w:val="00374CEE"/>
    <w:rsid w:val="00375444"/>
    <w:rsid w:val="0037546C"/>
    <w:rsid w:val="003756D2"/>
    <w:rsid w:val="00375804"/>
    <w:rsid w:val="00375D51"/>
    <w:rsid w:val="0037604B"/>
    <w:rsid w:val="0037609D"/>
    <w:rsid w:val="00376133"/>
    <w:rsid w:val="003764C0"/>
    <w:rsid w:val="00376788"/>
    <w:rsid w:val="00376827"/>
    <w:rsid w:val="0037686E"/>
    <w:rsid w:val="003768B3"/>
    <w:rsid w:val="00376953"/>
    <w:rsid w:val="003769D9"/>
    <w:rsid w:val="00376AA2"/>
    <w:rsid w:val="00376B34"/>
    <w:rsid w:val="00376E2A"/>
    <w:rsid w:val="00376F48"/>
    <w:rsid w:val="0037765D"/>
    <w:rsid w:val="0037777D"/>
    <w:rsid w:val="00380063"/>
    <w:rsid w:val="00380139"/>
    <w:rsid w:val="00380161"/>
    <w:rsid w:val="00380366"/>
    <w:rsid w:val="00380392"/>
    <w:rsid w:val="00380486"/>
    <w:rsid w:val="003805E1"/>
    <w:rsid w:val="0038073A"/>
    <w:rsid w:val="00380D6E"/>
    <w:rsid w:val="00380ED9"/>
    <w:rsid w:val="00381099"/>
    <w:rsid w:val="003810A5"/>
    <w:rsid w:val="003811B9"/>
    <w:rsid w:val="00381376"/>
    <w:rsid w:val="0038153D"/>
    <w:rsid w:val="003818C1"/>
    <w:rsid w:val="00381AF5"/>
    <w:rsid w:val="00381B3C"/>
    <w:rsid w:val="00381BC8"/>
    <w:rsid w:val="00381C8F"/>
    <w:rsid w:val="003820C2"/>
    <w:rsid w:val="003823F7"/>
    <w:rsid w:val="003824E7"/>
    <w:rsid w:val="003825DC"/>
    <w:rsid w:val="00382733"/>
    <w:rsid w:val="003827F7"/>
    <w:rsid w:val="0038282B"/>
    <w:rsid w:val="00382A24"/>
    <w:rsid w:val="00382A86"/>
    <w:rsid w:val="00382B5F"/>
    <w:rsid w:val="00382C41"/>
    <w:rsid w:val="00383127"/>
    <w:rsid w:val="003832AD"/>
    <w:rsid w:val="003837D8"/>
    <w:rsid w:val="003838B6"/>
    <w:rsid w:val="00383EC7"/>
    <w:rsid w:val="00383F9D"/>
    <w:rsid w:val="00384026"/>
    <w:rsid w:val="003841CC"/>
    <w:rsid w:val="003841F7"/>
    <w:rsid w:val="00384380"/>
    <w:rsid w:val="00385077"/>
    <w:rsid w:val="003851C2"/>
    <w:rsid w:val="003851D1"/>
    <w:rsid w:val="003852C6"/>
    <w:rsid w:val="00385621"/>
    <w:rsid w:val="0038599B"/>
    <w:rsid w:val="00385C77"/>
    <w:rsid w:val="00385DA8"/>
    <w:rsid w:val="00385FD5"/>
    <w:rsid w:val="00386066"/>
    <w:rsid w:val="00386070"/>
    <w:rsid w:val="003861AD"/>
    <w:rsid w:val="0038628F"/>
    <w:rsid w:val="003866B0"/>
    <w:rsid w:val="00386947"/>
    <w:rsid w:val="003869D0"/>
    <w:rsid w:val="00386C0E"/>
    <w:rsid w:val="00386CD5"/>
    <w:rsid w:val="00386F66"/>
    <w:rsid w:val="003870F7"/>
    <w:rsid w:val="0038711F"/>
    <w:rsid w:val="003871BF"/>
    <w:rsid w:val="003872F4"/>
    <w:rsid w:val="003874C3"/>
    <w:rsid w:val="00387509"/>
    <w:rsid w:val="003877BD"/>
    <w:rsid w:val="0038781A"/>
    <w:rsid w:val="003879C0"/>
    <w:rsid w:val="00387A6C"/>
    <w:rsid w:val="00390212"/>
    <w:rsid w:val="0039060E"/>
    <w:rsid w:val="003908DE"/>
    <w:rsid w:val="00390993"/>
    <w:rsid w:val="00390A58"/>
    <w:rsid w:val="00390ACB"/>
    <w:rsid w:val="00390AD8"/>
    <w:rsid w:val="00390B14"/>
    <w:rsid w:val="003913F3"/>
    <w:rsid w:val="0039142B"/>
    <w:rsid w:val="00391A08"/>
    <w:rsid w:val="00391B2F"/>
    <w:rsid w:val="00391B33"/>
    <w:rsid w:val="00391B60"/>
    <w:rsid w:val="00392043"/>
    <w:rsid w:val="00392068"/>
    <w:rsid w:val="0039253C"/>
    <w:rsid w:val="003926D3"/>
    <w:rsid w:val="00392AC5"/>
    <w:rsid w:val="00392B61"/>
    <w:rsid w:val="00392DD0"/>
    <w:rsid w:val="00392E3D"/>
    <w:rsid w:val="003931CB"/>
    <w:rsid w:val="00393360"/>
    <w:rsid w:val="003933EC"/>
    <w:rsid w:val="00393845"/>
    <w:rsid w:val="00393C89"/>
    <w:rsid w:val="00393F36"/>
    <w:rsid w:val="00393FA7"/>
    <w:rsid w:val="00393FB3"/>
    <w:rsid w:val="00394254"/>
    <w:rsid w:val="003943DA"/>
    <w:rsid w:val="00394421"/>
    <w:rsid w:val="003944CB"/>
    <w:rsid w:val="003948D0"/>
    <w:rsid w:val="003948F5"/>
    <w:rsid w:val="00394BAB"/>
    <w:rsid w:val="00394DD9"/>
    <w:rsid w:val="00394E37"/>
    <w:rsid w:val="00394FDC"/>
    <w:rsid w:val="0039524F"/>
    <w:rsid w:val="003954E4"/>
    <w:rsid w:val="003956A4"/>
    <w:rsid w:val="00395F14"/>
    <w:rsid w:val="00396191"/>
    <w:rsid w:val="00396533"/>
    <w:rsid w:val="00396B81"/>
    <w:rsid w:val="00396C0B"/>
    <w:rsid w:val="00396F7A"/>
    <w:rsid w:val="003970E6"/>
    <w:rsid w:val="0039712E"/>
    <w:rsid w:val="0039737D"/>
    <w:rsid w:val="003978BE"/>
    <w:rsid w:val="003978D3"/>
    <w:rsid w:val="00397996"/>
    <w:rsid w:val="00397A37"/>
    <w:rsid w:val="00397B44"/>
    <w:rsid w:val="00397C70"/>
    <w:rsid w:val="003A0101"/>
    <w:rsid w:val="003A0113"/>
    <w:rsid w:val="003A012D"/>
    <w:rsid w:val="003A0510"/>
    <w:rsid w:val="003A08EB"/>
    <w:rsid w:val="003A0A71"/>
    <w:rsid w:val="003A0CC8"/>
    <w:rsid w:val="003A103F"/>
    <w:rsid w:val="003A132F"/>
    <w:rsid w:val="003A139F"/>
    <w:rsid w:val="003A14C0"/>
    <w:rsid w:val="003A199C"/>
    <w:rsid w:val="003A1C59"/>
    <w:rsid w:val="003A1CA2"/>
    <w:rsid w:val="003A1D12"/>
    <w:rsid w:val="003A1D8F"/>
    <w:rsid w:val="003A1E69"/>
    <w:rsid w:val="003A1FF7"/>
    <w:rsid w:val="003A2331"/>
    <w:rsid w:val="003A2360"/>
    <w:rsid w:val="003A27D9"/>
    <w:rsid w:val="003A2819"/>
    <w:rsid w:val="003A2AE5"/>
    <w:rsid w:val="003A2E1E"/>
    <w:rsid w:val="003A3186"/>
    <w:rsid w:val="003A31F0"/>
    <w:rsid w:val="003A3423"/>
    <w:rsid w:val="003A3644"/>
    <w:rsid w:val="003A3804"/>
    <w:rsid w:val="003A3904"/>
    <w:rsid w:val="003A3A29"/>
    <w:rsid w:val="003A3A7A"/>
    <w:rsid w:val="003A3CF9"/>
    <w:rsid w:val="003A3DD8"/>
    <w:rsid w:val="003A404C"/>
    <w:rsid w:val="003A4499"/>
    <w:rsid w:val="003A4687"/>
    <w:rsid w:val="003A48BC"/>
    <w:rsid w:val="003A4E12"/>
    <w:rsid w:val="003A5024"/>
    <w:rsid w:val="003A5259"/>
    <w:rsid w:val="003A544E"/>
    <w:rsid w:val="003A548D"/>
    <w:rsid w:val="003A55C8"/>
    <w:rsid w:val="003A55D8"/>
    <w:rsid w:val="003A5D7B"/>
    <w:rsid w:val="003A5F8D"/>
    <w:rsid w:val="003A5FDE"/>
    <w:rsid w:val="003A604F"/>
    <w:rsid w:val="003A60F3"/>
    <w:rsid w:val="003A61D7"/>
    <w:rsid w:val="003A630B"/>
    <w:rsid w:val="003A65FC"/>
    <w:rsid w:val="003A6620"/>
    <w:rsid w:val="003A6746"/>
    <w:rsid w:val="003A6C10"/>
    <w:rsid w:val="003A6D9D"/>
    <w:rsid w:val="003A6DE3"/>
    <w:rsid w:val="003A6F73"/>
    <w:rsid w:val="003A6F93"/>
    <w:rsid w:val="003A74E1"/>
    <w:rsid w:val="003A7596"/>
    <w:rsid w:val="003A75A6"/>
    <w:rsid w:val="003A7604"/>
    <w:rsid w:val="003A77F4"/>
    <w:rsid w:val="003A79BE"/>
    <w:rsid w:val="003A7CC9"/>
    <w:rsid w:val="003A7DA9"/>
    <w:rsid w:val="003A7E39"/>
    <w:rsid w:val="003A7E87"/>
    <w:rsid w:val="003B0448"/>
    <w:rsid w:val="003B080B"/>
    <w:rsid w:val="003B0813"/>
    <w:rsid w:val="003B0D2C"/>
    <w:rsid w:val="003B1B8F"/>
    <w:rsid w:val="003B1F04"/>
    <w:rsid w:val="003B21B9"/>
    <w:rsid w:val="003B2320"/>
    <w:rsid w:val="003B2391"/>
    <w:rsid w:val="003B2543"/>
    <w:rsid w:val="003B264C"/>
    <w:rsid w:val="003B29ED"/>
    <w:rsid w:val="003B2F54"/>
    <w:rsid w:val="003B3432"/>
    <w:rsid w:val="003B35A5"/>
    <w:rsid w:val="003B3693"/>
    <w:rsid w:val="003B3CC0"/>
    <w:rsid w:val="003B3E02"/>
    <w:rsid w:val="003B45A8"/>
    <w:rsid w:val="003B480A"/>
    <w:rsid w:val="003B4B32"/>
    <w:rsid w:val="003B4E83"/>
    <w:rsid w:val="003B4F5A"/>
    <w:rsid w:val="003B522D"/>
    <w:rsid w:val="003B576D"/>
    <w:rsid w:val="003B5806"/>
    <w:rsid w:val="003B614C"/>
    <w:rsid w:val="003B61B3"/>
    <w:rsid w:val="003B63D2"/>
    <w:rsid w:val="003B64FA"/>
    <w:rsid w:val="003B691C"/>
    <w:rsid w:val="003B69EF"/>
    <w:rsid w:val="003B6BA2"/>
    <w:rsid w:val="003B700D"/>
    <w:rsid w:val="003B7FC1"/>
    <w:rsid w:val="003C03C7"/>
    <w:rsid w:val="003C103A"/>
    <w:rsid w:val="003C125A"/>
    <w:rsid w:val="003C1272"/>
    <w:rsid w:val="003C1340"/>
    <w:rsid w:val="003C1476"/>
    <w:rsid w:val="003C15D7"/>
    <w:rsid w:val="003C16CB"/>
    <w:rsid w:val="003C174B"/>
    <w:rsid w:val="003C1893"/>
    <w:rsid w:val="003C1A71"/>
    <w:rsid w:val="003C1A76"/>
    <w:rsid w:val="003C1A93"/>
    <w:rsid w:val="003C1ADE"/>
    <w:rsid w:val="003C1F08"/>
    <w:rsid w:val="003C1F16"/>
    <w:rsid w:val="003C2081"/>
    <w:rsid w:val="003C236E"/>
    <w:rsid w:val="003C2529"/>
    <w:rsid w:val="003C2E5C"/>
    <w:rsid w:val="003C3124"/>
    <w:rsid w:val="003C312A"/>
    <w:rsid w:val="003C379D"/>
    <w:rsid w:val="003C37C4"/>
    <w:rsid w:val="003C3AF3"/>
    <w:rsid w:val="003C3E0B"/>
    <w:rsid w:val="003C3F15"/>
    <w:rsid w:val="003C41FC"/>
    <w:rsid w:val="003C427A"/>
    <w:rsid w:val="003C45C3"/>
    <w:rsid w:val="003C45E8"/>
    <w:rsid w:val="003C473B"/>
    <w:rsid w:val="003C4768"/>
    <w:rsid w:val="003C47EF"/>
    <w:rsid w:val="003C4807"/>
    <w:rsid w:val="003C4925"/>
    <w:rsid w:val="003C4A86"/>
    <w:rsid w:val="003C4BE7"/>
    <w:rsid w:val="003C4D49"/>
    <w:rsid w:val="003C5378"/>
    <w:rsid w:val="003C54B6"/>
    <w:rsid w:val="003C5773"/>
    <w:rsid w:val="003C60A8"/>
    <w:rsid w:val="003C611D"/>
    <w:rsid w:val="003C64EA"/>
    <w:rsid w:val="003C6690"/>
    <w:rsid w:val="003C67D2"/>
    <w:rsid w:val="003C67E3"/>
    <w:rsid w:val="003C6849"/>
    <w:rsid w:val="003C6B1E"/>
    <w:rsid w:val="003C6F1B"/>
    <w:rsid w:val="003C7086"/>
    <w:rsid w:val="003C71D0"/>
    <w:rsid w:val="003C71E7"/>
    <w:rsid w:val="003C7766"/>
    <w:rsid w:val="003D04C6"/>
    <w:rsid w:val="003D06DF"/>
    <w:rsid w:val="003D0834"/>
    <w:rsid w:val="003D0C1E"/>
    <w:rsid w:val="003D0E23"/>
    <w:rsid w:val="003D0F2D"/>
    <w:rsid w:val="003D110D"/>
    <w:rsid w:val="003D12A2"/>
    <w:rsid w:val="003D17A4"/>
    <w:rsid w:val="003D19DE"/>
    <w:rsid w:val="003D19F9"/>
    <w:rsid w:val="003D1F4E"/>
    <w:rsid w:val="003D222B"/>
    <w:rsid w:val="003D22BE"/>
    <w:rsid w:val="003D24AA"/>
    <w:rsid w:val="003D2847"/>
    <w:rsid w:val="003D2968"/>
    <w:rsid w:val="003D2A9C"/>
    <w:rsid w:val="003D2CE7"/>
    <w:rsid w:val="003D3979"/>
    <w:rsid w:val="003D3E24"/>
    <w:rsid w:val="003D3E47"/>
    <w:rsid w:val="003D4002"/>
    <w:rsid w:val="003D42D4"/>
    <w:rsid w:val="003D47B6"/>
    <w:rsid w:val="003D4B1A"/>
    <w:rsid w:val="003D4C00"/>
    <w:rsid w:val="003D4C5E"/>
    <w:rsid w:val="003D4CFC"/>
    <w:rsid w:val="003D4ED1"/>
    <w:rsid w:val="003D5733"/>
    <w:rsid w:val="003D5BEF"/>
    <w:rsid w:val="003D5D12"/>
    <w:rsid w:val="003D5EDD"/>
    <w:rsid w:val="003D6132"/>
    <w:rsid w:val="003D6379"/>
    <w:rsid w:val="003D64A2"/>
    <w:rsid w:val="003D6648"/>
    <w:rsid w:val="003D6663"/>
    <w:rsid w:val="003D67A3"/>
    <w:rsid w:val="003D67EB"/>
    <w:rsid w:val="003D687B"/>
    <w:rsid w:val="003D6960"/>
    <w:rsid w:val="003D69C2"/>
    <w:rsid w:val="003D7850"/>
    <w:rsid w:val="003D7A72"/>
    <w:rsid w:val="003D7B04"/>
    <w:rsid w:val="003D7B6C"/>
    <w:rsid w:val="003D7D8B"/>
    <w:rsid w:val="003D7DD3"/>
    <w:rsid w:val="003D7E18"/>
    <w:rsid w:val="003D7F61"/>
    <w:rsid w:val="003D7F8B"/>
    <w:rsid w:val="003E0477"/>
    <w:rsid w:val="003E0A6C"/>
    <w:rsid w:val="003E0B79"/>
    <w:rsid w:val="003E0F8E"/>
    <w:rsid w:val="003E0F9A"/>
    <w:rsid w:val="003E112C"/>
    <w:rsid w:val="003E1306"/>
    <w:rsid w:val="003E1B8D"/>
    <w:rsid w:val="003E21AD"/>
    <w:rsid w:val="003E2280"/>
    <w:rsid w:val="003E24FC"/>
    <w:rsid w:val="003E25B6"/>
    <w:rsid w:val="003E2806"/>
    <w:rsid w:val="003E2879"/>
    <w:rsid w:val="003E293F"/>
    <w:rsid w:val="003E2CC6"/>
    <w:rsid w:val="003E2F8E"/>
    <w:rsid w:val="003E3301"/>
    <w:rsid w:val="003E33F7"/>
    <w:rsid w:val="003E3468"/>
    <w:rsid w:val="003E395A"/>
    <w:rsid w:val="003E3ADC"/>
    <w:rsid w:val="003E3FC0"/>
    <w:rsid w:val="003E415C"/>
    <w:rsid w:val="003E42D6"/>
    <w:rsid w:val="003E42DA"/>
    <w:rsid w:val="003E46D7"/>
    <w:rsid w:val="003E4AAC"/>
    <w:rsid w:val="003E4BB4"/>
    <w:rsid w:val="003E4FFB"/>
    <w:rsid w:val="003E5177"/>
    <w:rsid w:val="003E5224"/>
    <w:rsid w:val="003E5411"/>
    <w:rsid w:val="003E5DC0"/>
    <w:rsid w:val="003E5E91"/>
    <w:rsid w:val="003E5F61"/>
    <w:rsid w:val="003E623F"/>
    <w:rsid w:val="003E62F1"/>
    <w:rsid w:val="003E6390"/>
    <w:rsid w:val="003E6578"/>
    <w:rsid w:val="003E65F9"/>
    <w:rsid w:val="003E694C"/>
    <w:rsid w:val="003E6951"/>
    <w:rsid w:val="003E69DE"/>
    <w:rsid w:val="003E6DF0"/>
    <w:rsid w:val="003E72BF"/>
    <w:rsid w:val="003E7393"/>
    <w:rsid w:val="003E7557"/>
    <w:rsid w:val="003E75B7"/>
    <w:rsid w:val="003E76A3"/>
    <w:rsid w:val="003E7833"/>
    <w:rsid w:val="003E787B"/>
    <w:rsid w:val="003E7A01"/>
    <w:rsid w:val="003E7BEA"/>
    <w:rsid w:val="003E7E5D"/>
    <w:rsid w:val="003E7FB6"/>
    <w:rsid w:val="003F0040"/>
    <w:rsid w:val="003F029A"/>
    <w:rsid w:val="003F02D2"/>
    <w:rsid w:val="003F0876"/>
    <w:rsid w:val="003F0AC0"/>
    <w:rsid w:val="003F0C75"/>
    <w:rsid w:val="003F0D29"/>
    <w:rsid w:val="003F0DE1"/>
    <w:rsid w:val="003F11D4"/>
    <w:rsid w:val="003F1477"/>
    <w:rsid w:val="003F1709"/>
    <w:rsid w:val="003F1E9A"/>
    <w:rsid w:val="003F1EBF"/>
    <w:rsid w:val="003F2846"/>
    <w:rsid w:val="003F28CC"/>
    <w:rsid w:val="003F2A00"/>
    <w:rsid w:val="003F2A96"/>
    <w:rsid w:val="003F2AA1"/>
    <w:rsid w:val="003F2CDD"/>
    <w:rsid w:val="003F2EC1"/>
    <w:rsid w:val="003F3305"/>
    <w:rsid w:val="003F3A7C"/>
    <w:rsid w:val="003F3C3D"/>
    <w:rsid w:val="003F3E2E"/>
    <w:rsid w:val="003F41F3"/>
    <w:rsid w:val="003F4230"/>
    <w:rsid w:val="003F4585"/>
    <w:rsid w:val="003F4938"/>
    <w:rsid w:val="003F4B21"/>
    <w:rsid w:val="003F4BBC"/>
    <w:rsid w:val="003F4D32"/>
    <w:rsid w:val="003F4EC0"/>
    <w:rsid w:val="003F4F14"/>
    <w:rsid w:val="003F4F16"/>
    <w:rsid w:val="003F4FD7"/>
    <w:rsid w:val="003F510D"/>
    <w:rsid w:val="003F529A"/>
    <w:rsid w:val="003F5466"/>
    <w:rsid w:val="003F546F"/>
    <w:rsid w:val="003F588D"/>
    <w:rsid w:val="003F5A4D"/>
    <w:rsid w:val="003F5BB9"/>
    <w:rsid w:val="003F5C0A"/>
    <w:rsid w:val="003F5CD1"/>
    <w:rsid w:val="003F5D6D"/>
    <w:rsid w:val="003F5DA0"/>
    <w:rsid w:val="003F5E5F"/>
    <w:rsid w:val="003F5F8B"/>
    <w:rsid w:val="003F5FDD"/>
    <w:rsid w:val="003F61A9"/>
    <w:rsid w:val="003F6294"/>
    <w:rsid w:val="003F636A"/>
    <w:rsid w:val="003F641E"/>
    <w:rsid w:val="003F6446"/>
    <w:rsid w:val="003F686A"/>
    <w:rsid w:val="003F686E"/>
    <w:rsid w:val="003F6A11"/>
    <w:rsid w:val="003F6ADD"/>
    <w:rsid w:val="003F6B50"/>
    <w:rsid w:val="003F6E2A"/>
    <w:rsid w:val="003F717C"/>
    <w:rsid w:val="003F7246"/>
    <w:rsid w:val="003F755C"/>
    <w:rsid w:val="003F75BA"/>
    <w:rsid w:val="003F7770"/>
    <w:rsid w:val="003F7B20"/>
    <w:rsid w:val="003F7BCF"/>
    <w:rsid w:val="003F7DA5"/>
    <w:rsid w:val="003F7DDC"/>
    <w:rsid w:val="00400040"/>
    <w:rsid w:val="004001B9"/>
    <w:rsid w:val="0040035D"/>
    <w:rsid w:val="004005B5"/>
    <w:rsid w:val="00400672"/>
    <w:rsid w:val="0040074B"/>
    <w:rsid w:val="004007A1"/>
    <w:rsid w:val="004009AC"/>
    <w:rsid w:val="00400B9E"/>
    <w:rsid w:val="00400DFD"/>
    <w:rsid w:val="00401084"/>
    <w:rsid w:val="0040117A"/>
    <w:rsid w:val="0040150B"/>
    <w:rsid w:val="0040160D"/>
    <w:rsid w:val="004016CE"/>
    <w:rsid w:val="004017B4"/>
    <w:rsid w:val="0040190D"/>
    <w:rsid w:val="004020CA"/>
    <w:rsid w:val="0040223D"/>
    <w:rsid w:val="00402807"/>
    <w:rsid w:val="00402B20"/>
    <w:rsid w:val="00402D95"/>
    <w:rsid w:val="00402FDB"/>
    <w:rsid w:val="0040303A"/>
    <w:rsid w:val="00403050"/>
    <w:rsid w:val="0040309F"/>
    <w:rsid w:val="004030C3"/>
    <w:rsid w:val="004030DB"/>
    <w:rsid w:val="00403186"/>
    <w:rsid w:val="00403601"/>
    <w:rsid w:val="00403938"/>
    <w:rsid w:val="00403F6F"/>
    <w:rsid w:val="004040CB"/>
    <w:rsid w:val="004046E0"/>
    <w:rsid w:val="004048D0"/>
    <w:rsid w:val="004049A4"/>
    <w:rsid w:val="00404E89"/>
    <w:rsid w:val="00404F18"/>
    <w:rsid w:val="00405328"/>
    <w:rsid w:val="00405340"/>
    <w:rsid w:val="00405435"/>
    <w:rsid w:val="0040578B"/>
    <w:rsid w:val="00405A3F"/>
    <w:rsid w:val="00405C9B"/>
    <w:rsid w:val="00405D97"/>
    <w:rsid w:val="0040646A"/>
    <w:rsid w:val="00406632"/>
    <w:rsid w:val="00406775"/>
    <w:rsid w:val="0040698A"/>
    <w:rsid w:val="00406B35"/>
    <w:rsid w:val="00406D53"/>
    <w:rsid w:val="00406E37"/>
    <w:rsid w:val="00406FA6"/>
    <w:rsid w:val="0040706A"/>
    <w:rsid w:val="0040724F"/>
    <w:rsid w:val="004076AA"/>
    <w:rsid w:val="004076C4"/>
    <w:rsid w:val="004078F8"/>
    <w:rsid w:val="00407ACB"/>
    <w:rsid w:val="00407BB8"/>
    <w:rsid w:val="00407D6F"/>
    <w:rsid w:val="00407F18"/>
    <w:rsid w:val="00407FC1"/>
    <w:rsid w:val="00410574"/>
    <w:rsid w:val="004108C6"/>
    <w:rsid w:val="00410905"/>
    <w:rsid w:val="00410928"/>
    <w:rsid w:val="00410A4C"/>
    <w:rsid w:val="00410C86"/>
    <w:rsid w:val="004118A2"/>
    <w:rsid w:val="00411A18"/>
    <w:rsid w:val="00411B9C"/>
    <w:rsid w:val="00411D98"/>
    <w:rsid w:val="00411DBC"/>
    <w:rsid w:val="00411E7C"/>
    <w:rsid w:val="00411FBF"/>
    <w:rsid w:val="00412178"/>
    <w:rsid w:val="00412182"/>
    <w:rsid w:val="004127A7"/>
    <w:rsid w:val="00412A26"/>
    <w:rsid w:val="00412C6C"/>
    <w:rsid w:val="004130D6"/>
    <w:rsid w:val="004131BD"/>
    <w:rsid w:val="00413227"/>
    <w:rsid w:val="0041325C"/>
    <w:rsid w:val="0041334A"/>
    <w:rsid w:val="004133E8"/>
    <w:rsid w:val="0041359B"/>
    <w:rsid w:val="00413838"/>
    <w:rsid w:val="00413909"/>
    <w:rsid w:val="004139FC"/>
    <w:rsid w:val="00413BBD"/>
    <w:rsid w:val="00413CE7"/>
    <w:rsid w:val="00413DC7"/>
    <w:rsid w:val="00413E03"/>
    <w:rsid w:val="00413E20"/>
    <w:rsid w:val="00413F87"/>
    <w:rsid w:val="00414048"/>
    <w:rsid w:val="004140BD"/>
    <w:rsid w:val="004145C1"/>
    <w:rsid w:val="00414936"/>
    <w:rsid w:val="00415006"/>
    <w:rsid w:val="004153BC"/>
    <w:rsid w:val="004153C3"/>
    <w:rsid w:val="004155C5"/>
    <w:rsid w:val="0041578C"/>
    <w:rsid w:val="004159EA"/>
    <w:rsid w:val="00415D04"/>
    <w:rsid w:val="00415E44"/>
    <w:rsid w:val="00415F36"/>
    <w:rsid w:val="00416083"/>
    <w:rsid w:val="004164ED"/>
    <w:rsid w:val="00416694"/>
    <w:rsid w:val="00416B6F"/>
    <w:rsid w:val="00416F59"/>
    <w:rsid w:val="0041706B"/>
    <w:rsid w:val="00417247"/>
    <w:rsid w:val="004172C6"/>
    <w:rsid w:val="00417468"/>
    <w:rsid w:val="00417611"/>
    <w:rsid w:val="00417800"/>
    <w:rsid w:val="00417828"/>
    <w:rsid w:val="00417A19"/>
    <w:rsid w:val="00417BD1"/>
    <w:rsid w:val="00417C1F"/>
    <w:rsid w:val="00420247"/>
    <w:rsid w:val="004203CC"/>
    <w:rsid w:val="00420BD8"/>
    <w:rsid w:val="00420E34"/>
    <w:rsid w:val="00420E90"/>
    <w:rsid w:val="00420F54"/>
    <w:rsid w:val="00421045"/>
    <w:rsid w:val="00421130"/>
    <w:rsid w:val="00421169"/>
    <w:rsid w:val="004212F5"/>
    <w:rsid w:val="0042147A"/>
    <w:rsid w:val="00421544"/>
    <w:rsid w:val="004215B7"/>
    <w:rsid w:val="00421B54"/>
    <w:rsid w:val="00421B5F"/>
    <w:rsid w:val="00421DFB"/>
    <w:rsid w:val="00422242"/>
    <w:rsid w:val="004226AF"/>
    <w:rsid w:val="0042290F"/>
    <w:rsid w:val="00422948"/>
    <w:rsid w:val="00422A11"/>
    <w:rsid w:val="00422AF1"/>
    <w:rsid w:val="00422E68"/>
    <w:rsid w:val="00422F33"/>
    <w:rsid w:val="00423014"/>
    <w:rsid w:val="004230D5"/>
    <w:rsid w:val="004230D9"/>
    <w:rsid w:val="004231BC"/>
    <w:rsid w:val="004233C6"/>
    <w:rsid w:val="004233E1"/>
    <w:rsid w:val="004234A0"/>
    <w:rsid w:val="004235B2"/>
    <w:rsid w:val="00423A3B"/>
    <w:rsid w:val="00423A62"/>
    <w:rsid w:val="00423B5B"/>
    <w:rsid w:val="00423E92"/>
    <w:rsid w:val="00423E99"/>
    <w:rsid w:val="0042428F"/>
    <w:rsid w:val="0042433F"/>
    <w:rsid w:val="00424CE3"/>
    <w:rsid w:val="004255B5"/>
    <w:rsid w:val="00425D69"/>
    <w:rsid w:val="00426100"/>
    <w:rsid w:val="00426126"/>
    <w:rsid w:val="004262E9"/>
    <w:rsid w:val="00426386"/>
    <w:rsid w:val="00426426"/>
    <w:rsid w:val="004265B6"/>
    <w:rsid w:val="004265FB"/>
    <w:rsid w:val="0042683A"/>
    <w:rsid w:val="0042697D"/>
    <w:rsid w:val="004269FB"/>
    <w:rsid w:val="00426D3D"/>
    <w:rsid w:val="00426D40"/>
    <w:rsid w:val="004274BB"/>
    <w:rsid w:val="004276A3"/>
    <w:rsid w:val="004278FA"/>
    <w:rsid w:val="00427934"/>
    <w:rsid w:val="004306AF"/>
    <w:rsid w:val="00430B7B"/>
    <w:rsid w:val="00430F5A"/>
    <w:rsid w:val="0043108B"/>
    <w:rsid w:val="004311E2"/>
    <w:rsid w:val="004313D0"/>
    <w:rsid w:val="0043174B"/>
    <w:rsid w:val="00431BB9"/>
    <w:rsid w:val="00431DFA"/>
    <w:rsid w:val="004322D8"/>
    <w:rsid w:val="00432620"/>
    <w:rsid w:val="004328F6"/>
    <w:rsid w:val="00432A20"/>
    <w:rsid w:val="00432CB9"/>
    <w:rsid w:val="00432CDD"/>
    <w:rsid w:val="00432EB1"/>
    <w:rsid w:val="00432F60"/>
    <w:rsid w:val="00433020"/>
    <w:rsid w:val="0043310B"/>
    <w:rsid w:val="0043335C"/>
    <w:rsid w:val="00433525"/>
    <w:rsid w:val="004336CA"/>
    <w:rsid w:val="004337D9"/>
    <w:rsid w:val="0043383B"/>
    <w:rsid w:val="0043383D"/>
    <w:rsid w:val="00433AA0"/>
    <w:rsid w:val="00433B29"/>
    <w:rsid w:val="00433BCC"/>
    <w:rsid w:val="00433C86"/>
    <w:rsid w:val="00433EF7"/>
    <w:rsid w:val="0043404F"/>
    <w:rsid w:val="00434193"/>
    <w:rsid w:val="0043457B"/>
    <w:rsid w:val="00434D9E"/>
    <w:rsid w:val="00434E2F"/>
    <w:rsid w:val="00435044"/>
    <w:rsid w:val="00435287"/>
    <w:rsid w:val="00435335"/>
    <w:rsid w:val="0043637E"/>
    <w:rsid w:val="0043659A"/>
    <w:rsid w:val="0043697E"/>
    <w:rsid w:val="00436DBD"/>
    <w:rsid w:val="00436EDA"/>
    <w:rsid w:val="0043723F"/>
    <w:rsid w:val="00437505"/>
    <w:rsid w:val="00437638"/>
    <w:rsid w:val="004377B7"/>
    <w:rsid w:val="00437835"/>
    <w:rsid w:val="004378FC"/>
    <w:rsid w:val="00437AF0"/>
    <w:rsid w:val="00437D3E"/>
    <w:rsid w:val="004400E6"/>
    <w:rsid w:val="0044015D"/>
    <w:rsid w:val="004401F3"/>
    <w:rsid w:val="00440548"/>
    <w:rsid w:val="00440AD9"/>
    <w:rsid w:val="00440B69"/>
    <w:rsid w:val="00440B83"/>
    <w:rsid w:val="00440CBE"/>
    <w:rsid w:val="00440FCA"/>
    <w:rsid w:val="0044124F"/>
    <w:rsid w:val="004412BB"/>
    <w:rsid w:val="0044174A"/>
    <w:rsid w:val="0044179E"/>
    <w:rsid w:val="00441833"/>
    <w:rsid w:val="00441A29"/>
    <w:rsid w:val="00441DE0"/>
    <w:rsid w:val="00442026"/>
    <w:rsid w:val="004420EC"/>
    <w:rsid w:val="004421B6"/>
    <w:rsid w:val="004422D5"/>
    <w:rsid w:val="00442358"/>
    <w:rsid w:val="0044261C"/>
    <w:rsid w:val="00442B05"/>
    <w:rsid w:val="00442D5C"/>
    <w:rsid w:val="00442E55"/>
    <w:rsid w:val="00442F25"/>
    <w:rsid w:val="00442FEB"/>
    <w:rsid w:val="00443314"/>
    <w:rsid w:val="00443355"/>
    <w:rsid w:val="0044357B"/>
    <w:rsid w:val="004439A1"/>
    <w:rsid w:val="00443ADB"/>
    <w:rsid w:val="00443C23"/>
    <w:rsid w:val="00443CA4"/>
    <w:rsid w:val="00443DDE"/>
    <w:rsid w:val="004440AE"/>
    <w:rsid w:val="00444199"/>
    <w:rsid w:val="00444751"/>
    <w:rsid w:val="004448FA"/>
    <w:rsid w:val="00444901"/>
    <w:rsid w:val="00444B30"/>
    <w:rsid w:val="00444DA2"/>
    <w:rsid w:val="00444F7A"/>
    <w:rsid w:val="0044517B"/>
    <w:rsid w:val="004453CE"/>
    <w:rsid w:val="00445621"/>
    <w:rsid w:val="004457CF"/>
    <w:rsid w:val="004457D8"/>
    <w:rsid w:val="00445A45"/>
    <w:rsid w:val="00445BFD"/>
    <w:rsid w:val="00445D9D"/>
    <w:rsid w:val="00445E95"/>
    <w:rsid w:val="00446088"/>
    <w:rsid w:val="00446288"/>
    <w:rsid w:val="004463B3"/>
    <w:rsid w:val="004466D0"/>
    <w:rsid w:val="00446952"/>
    <w:rsid w:val="00446B8B"/>
    <w:rsid w:val="0044721C"/>
    <w:rsid w:val="00447305"/>
    <w:rsid w:val="0044761B"/>
    <w:rsid w:val="004476FB"/>
    <w:rsid w:val="0044787C"/>
    <w:rsid w:val="00447950"/>
    <w:rsid w:val="00447B09"/>
    <w:rsid w:val="00447B60"/>
    <w:rsid w:val="00447C2D"/>
    <w:rsid w:val="00447D84"/>
    <w:rsid w:val="00447F54"/>
    <w:rsid w:val="004505D1"/>
    <w:rsid w:val="0045063E"/>
    <w:rsid w:val="0045077C"/>
    <w:rsid w:val="004509AE"/>
    <w:rsid w:val="00450A0E"/>
    <w:rsid w:val="00450E19"/>
    <w:rsid w:val="00450FD1"/>
    <w:rsid w:val="004511BC"/>
    <w:rsid w:val="00451452"/>
    <w:rsid w:val="00451519"/>
    <w:rsid w:val="00451557"/>
    <w:rsid w:val="004518C0"/>
    <w:rsid w:val="00451996"/>
    <w:rsid w:val="00451C53"/>
    <w:rsid w:val="004520D3"/>
    <w:rsid w:val="00452166"/>
    <w:rsid w:val="00452378"/>
    <w:rsid w:val="004523A6"/>
    <w:rsid w:val="004523BA"/>
    <w:rsid w:val="00452922"/>
    <w:rsid w:val="00452A4F"/>
    <w:rsid w:val="00452DBF"/>
    <w:rsid w:val="00452FFA"/>
    <w:rsid w:val="004531CC"/>
    <w:rsid w:val="00453790"/>
    <w:rsid w:val="004539CA"/>
    <w:rsid w:val="00453C55"/>
    <w:rsid w:val="00453E3F"/>
    <w:rsid w:val="0045416B"/>
    <w:rsid w:val="00454924"/>
    <w:rsid w:val="00454F49"/>
    <w:rsid w:val="00455112"/>
    <w:rsid w:val="004552E8"/>
    <w:rsid w:val="004555BD"/>
    <w:rsid w:val="004555F3"/>
    <w:rsid w:val="004556D3"/>
    <w:rsid w:val="004556DF"/>
    <w:rsid w:val="004557C9"/>
    <w:rsid w:val="00455967"/>
    <w:rsid w:val="00455D14"/>
    <w:rsid w:val="00455FCD"/>
    <w:rsid w:val="004560FE"/>
    <w:rsid w:val="00456303"/>
    <w:rsid w:val="004566A2"/>
    <w:rsid w:val="004566EE"/>
    <w:rsid w:val="0045685E"/>
    <w:rsid w:val="0045687E"/>
    <w:rsid w:val="00457031"/>
    <w:rsid w:val="00457080"/>
    <w:rsid w:val="004570F5"/>
    <w:rsid w:val="0045716E"/>
    <w:rsid w:val="0045737A"/>
    <w:rsid w:val="004573A9"/>
    <w:rsid w:val="004577DD"/>
    <w:rsid w:val="00457B14"/>
    <w:rsid w:val="00457D08"/>
    <w:rsid w:val="00457E4E"/>
    <w:rsid w:val="0046056F"/>
    <w:rsid w:val="004605D2"/>
    <w:rsid w:val="00460615"/>
    <w:rsid w:val="004606B2"/>
    <w:rsid w:val="0046092D"/>
    <w:rsid w:val="00460A90"/>
    <w:rsid w:val="00460C90"/>
    <w:rsid w:val="004612E1"/>
    <w:rsid w:val="0046177C"/>
    <w:rsid w:val="004618B9"/>
    <w:rsid w:val="0046196D"/>
    <w:rsid w:val="004619BE"/>
    <w:rsid w:val="004619E3"/>
    <w:rsid w:val="004619FD"/>
    <w:rsid w:val="00461AF2"/>
    <w:rsid w:val="00461DC9"/>
    <w:rsid w:val="00462677"/>
    <w:rsid w:val="00462867"/>
    <w:rsid w:val="00462895"/>
    <w:rsid w:val="00462ABF"/>
    <w:rsid w:val="00462FEB"/>
    <w:rsid w:val="00463098"/>
    <w:rsid w:val="0046342F"/>
    <w:rsid w:val="0046360C"/>
    <w:rsid w:val="004639D5"/>
    <w:rsid w:val="00463AD6"/>
    <w:rsid w:val="00463B3F"/>
    <w:rsid w:val="00463B64"/>
    <w:rsid w:val="00463BC8"/>
    <w:rsid w:val="00463BDB"/>
    <w:rsid w:val="00464170"/>
    <w:rsid w:val="00464257"/>
    <w:rsid w:val="0046428A"/>
    <w:rsid w:val="00464417"/>
    <w:rsid w:val="00464677"/>
    <w:rsid w:val="004649A7"/>
    <w:rsid w:val="00464B95"/>
    <w:rsid w:val="00464C97"/>
    <w:rsid w:val="00465023"/>
    <w:rsid w:val="004650B7"/>
    <w:rsid w:val="00465165"/>
    <w:rsid w:val="004658CD"/>
    <w:rsid w:val="00465E2E"/>
    <w:rsid w:val="004662D1"/>
    <w:rsid w:val="0046672B"/>
    <w:rsid w:val="00466850"/>
    <w:rsid w:val="00466B74"/>
    <w:rsid w:val="00466CE6"/>
    <w:rsid w:val="00466ED2"/>
    <w:rsid w:val="0046763D"/>
    <w:rsid w:val="004678E0"/>
    <w:rsid w:val="00467AD0"/>
    <w:rsid w:val="00467D18"/>
    <w:rsid w:val="00470463"/>
    <w:rsid w:val="0047082A"/>
    <w:rsid w:val="00470996"/>
    <w:rsid w:val="00470C8D"/>
    <w:rsid w:val="00470DD6"/>
    <w:rsid w:val="00471078"/>
    <w:rsid w:val="004710FE"/>
    <w:rsid w:val="00471149"/>
    <w:rsid w:val="00471379"/>
    <w:rsid w:val="00471413"/>
    <w:rsid w:val="004714F8"/>
    <w:rsid w:val="0047170F"/>
    <w:rsid w:val="00471DBA"/>
    <w:rsid w:val="00471F4A"/>
    <w:rsid w:val="00472188"/>
    <w:rsid w:val="004724AE"/>
    <w:rsid w:val="0047265F"/>
    <w:rsid w:val="00472949"/>
    <w:rsid w:val="00472A6E"/>
    <w:rsid w:val="00472C64"/>
    <w:rsid w:val="00472E67"/>
    <w:rsid w:val="00472F88"/>
    <w:rsid w:val="00473065"/>
    <w:rsid w:val="00473313"/>
    <w:rsid w:val="00473439"/>
    <w:rsid w:val="0047351F"/>
    <w:rsid w:val="00473CB6"/>
    <w:rsid w:val="00473D0E"/>
    <w:rsid w:val="00473E4D"/>
    <w:rsid w:val="0047445B"/>
    <w:rsid w:val="00474566"/>
    <w:rsid w:val="00474858"/>
    <w:rsid w:val="00474859"/>
    <w:rsid w:val="00474A4A"/>
    <w:rsid w:val="00474C2C"/>
    <w:rsid w:val="00474D31"/>
    <w:rsid w:val="00474DA0"/>
    <w:rsid w:val="00474E65"/>
    <w:rsid w:val="00474F22"/>
    <w:rsid w:val="00474F9E"/>
    <w:rsid w:val="004751DE"/>
    <w:rsid w:val="004752D0"/>
    <w:rsid w:val="0047535C"/>
    <w:rsid w:val="00475430"/>
    <w:rsid w:val="0047554A"/>
    <w:rsid w:val="0047568C"/>
    <w:rsid w:val="00475B20"/>
    <w:rsid w:val="00476008"/>
    <w:rsid w:val="00476359"/>
    <w:rsid w:val="0047654A"/>
    <w:rsid w:val="0047668B"/>
    <w:rsid w:val="00476862"/>
    <w:rsid w:val="00476BA8"/>
    <w:rsid w:val="00476BDD"/>
    <w:rsid w:val="00476C5B"/>
    <w:rsid w:val="00476D5B"/>
    <w:rsid w:val="00476D71"/>
    <w:rsid w:val="00476DDD"/>
    <w:rsid w:val="004773ED"/>
    <w:rsid w:val="004775E1"/>
    <w:rsid w:val="00477963"/>
    <w:rsid w:val="00477C53"/>
    <w:rsid w:val="00477D65"/>
    <w:rsid w:val="0048034D"/>
    <w:rsid w:val="00480984"/>
    <w:rsid w:val="00480A1D"/>
    <w:rsid w:val="00480A50"/>
    <w:rsid w:val="00480C9F"/>
    <w:rsid w:val="00480E44"/>
    <w:rsid w:val="00480FE9"/>
    <w:rsid w:val="004810A3"/>
    <w:rsid w:val="0048114B"/>
    <w:rsid w:val="00481301"/>
    <w:rsid w:val="00481323"/>
    <w:rsid w:val="0048145E"/>
    <w:rsid w:val="004814E2"/>
    <w:rsid w:val="0048152B"/>
    <w:rsid w:val="004819C4"/>
    <w:rsid w:val="00481ABD"/>
    <w:rsid w:val="00481D19"/>
    <w:rsid w:val="00481D44"/>
    <w:rsid w:val="00481E05"/>
    <w:rsid w:val="00481E3A"/>
    <w:rsid w:val="00481E74"/>
    <w:rsid w:val="00481F8B"/>
    <w:rsid w:val="00482150"/>
    <w:rsid w:val="0048284A"/>
    <w:rsid w:val="00482A22"/>
    <w:rsid w:val="00482B2D"/>
    <w:rsid w:val="00482F53"/>
    <w:rsid w:val="004830A1"/>
    <w:rsid w:val="0048333A"/>
    <w:rsid w:val="004835E4"/>
    <w:rsid w:val="00483889"/>
    <w:rsid w:val="00483B09"/>
    <w:rsid w:val="00483F7F"/>
    <w:rsid w:val="0048408D"/>
    <w:rsid w:val="00484422"/>
    <w:rsid w:val="004844CB"/>
    <w:rsid w:val="004849BD"/>
    <w:rsid w:val="00484B44"/>
    <w:rsid w:val="00484BA1"/>
    <w:rsid w:val="00484BF6"/>
    <w:rsid w:val="00484D6A"/>
    <w:rsid w:val="00484F16"/>
    <w:rsid w:val="004850A0"/>
    <w:rsid w:val="004851F4"/>
    <w:rsid w:val="004852EE"/>
    <w:rsid w:val="00485440"/>
    <w:rsid w:val="00485D20"/>
    <w:rsid w:val="00485D22"/>
    <w:rsid w:val="00485D7F"/>
    <w:rsid w:val="00485E76"/>
    <w:rsid w:val="0048620F"/>
    <w:rsid w:val="004864AD"/>
    <w:rsid w:val="004865B5"/>
    <w:rsid w:val="0048680D"/>
    <w:rsid w:val="00486BAD"/>
    <w:rsid w:val="00487020"/>
    <w:rsid w:val="00487410"/>
    <w:rsid w:val="0048741F"/>
    <w:rsid w:val="004876FF"/>
    <w:rsid w:val="004877AE"/>
    <w:rsid w:val="004879B8"/>
    <w:rsid w:val="00487A92"/>
    <w:rsid w:val="00490267"/>
    <w:rsid w:val="004906C7"/>
    <w:rsid w:val="00490BC2"/>
    <w:rsid w:val="00490BD5"/>
    <w:rsid w:val="00490C77"/>
    <w:rsid w:val="00490E4A"/>
    <w:rsid w:val="00490F10"/>
    <w:rsid w:val="00491140"/>
    <w:rsid w:val="00491172"/>
    <w:rsid w:val="0049120F"/>
    <w:rsid w:val="00491227"/>
    <w:rsid w:val="00491A05"/>
    <w:rsid w:val="00491BE5"/>
    <w:rsid w:val="00491E32"/>
    <w:rsid w:val="00491F37"/>
    <w:rsid w:val="00492033"/>
    <w:rsid w:val="0049206A"/>
    <w:rsid w:val="004921C0"/>
    <w:rsid w:val="004926CF"/>
    <w:rsid w:val="00492BCE"/>
    <w:rsid w:val="00492E85"/>
    <w:rsid w:val="0049309B"/>
    <w:rsid w:val="004932FC"/>
    <w:rsid w:val="004936CF"/>
    <w:rsid w:val="004938FB"/>
    <w:rsid w:val="004939EA"/>
    <w:rsid w:val="00493FAB"/>
    <w:rsid w:val="004940F9"/>
    <w:rsid w:val="004947A4"/>
    <w:rsid w:val="00494B61"/>
    <w:rsid w:val="00494DED"/>
    <w:rsid w:val="00494EC0"/>
    <w:rsid w:val="00495425"/>
    <w:rsid w:val="0049542E"/>
    <w:rsid w:val="004956BB"/>
    <w:rsid w:val="004956CD"/>
    <w:rsid w:val="00495914"/>
    <w:rsid w:val="004960E2"/>
    <w:rsid w:val="004960FE"/>
    <w:rsid w:val="004962D5"/>
    <w:rsid w:val="004964A6"/>
    <w:rsid w:val="0049661D"/>
    <w:rsid w:val="004967B1"/>
    <w:rsid w:val="00496816"/>
    <w:rsid w:val="00496944"/>
    <w:rsid w:val="00496F3C"/>
    <w:rsid w:val="00496F8C"/>
    <w:rsid w:val="00497074"/>
    <w:rsid w:val="00497237"/>
    <w:rsid w:val="004972B4"/>
    <w:rsid w:val="004976C4"/>
    <w:rsid w:val="0049798E"/>
    <w:rsid w:val="00497C3D"/>
    <w:rsid w:val="00497CB9"/>
    <w:rsid w:val="00497DA8"/>
    <w:rsid w:val="004A0287"/>
    <w:rsid w:val="004A05EB"/>
    <w:rsid w:val="004A0681"/>
    <w:rsid w:val="004A07D2"/>
    <w:rsid w:val="004A07E7"/>
    <w:rsid w:val="004A08D1"/>
    <w:rsid w:val="004A0F23"/>
    <w:rsid w:val="004A0F30"/>
    <w:rsid w:val="004A1040"/>
    <w:rsid w:val="004A122C"/>
    <w:rsid w:val="004A1424"/>
    <w:rsid w:val="004A1583"/>
    <w:rsid w:val="004A1EAD"/>
    <w:rsid w:val="004A22D5"/>
    <w:rsid w:val="004A23D3"/>
    <w:rsid w:val="004A26AC"/>
    <w:rsid w:val="004A27A8"/>
    <w:rsid w:val="004A2902"/>
    <w:rsid w:val="004A29B1"/>
    <w:rsid w:val="004A2A70"/>
    <w:rsid w:val="004A2B8B"/>
    <w:rsid w:val="004A2C9F"/>
    <w:rsid w:val="004A2D25"/>
    <w:rsid w:val="004A2D90"/>
    <w:rsid w:val="004A30CF"/>
    <w:rsid w:val="004A329D"/>
    <w:rsid w:val="004A3322"/>
    <w:rsid w:val="004A3397"/>
    <w:rsid w:val="004A3911"/>
    <w:rsid w:val="004A3C6C"/>
    <w:rsid w:val="004A3C90"/>
    <w:rsid w:val="004A3DB5"/>
    <w:rsid w:val="004A3DDB"/>
    <w:rsid w:val="004A4141"/>
    <w:rsid w:val="004A43B6"/>
    <w:rsid w:val="004A4A64"/>
    <w:rsid w:val="004A4C72"/>
    <w:rsid w:val="004A4D2C"/>
    <w:rsid w:val="004A4DBC"/>
    <w:rsid w:val="004A4E24"/>
    <w:rsid w:val="004A52DB"/>
    <w:rsid w:val="004A5544"/>
    <w:rsid w:val="004A5CE8"/>
    <w:rsid w:val="004A61B2"/>
    <w:rsid w:val="004A6257"/>
    <w:rsid w:val="004A63AC"/>
    <w:rsid w:val="004A668E"/>
    <w:rsid w:val="004A66D7"/>
    <w:rsid w:val="004A6782"/>
    <w:rsid w:val="004A6871"/>
    <w:rsid w:val="004A6913"/>
    <w:rsid w:val="004A6D8D"/>
    <w:rsid w:val="004A71FC"/>
    <w:rsid w:val="004A72FD"/>
    <w:rsid w:val="004A767F"/>
    <w:rsid w:val="004A7837"/>
    <w:rsid w:val="004A7D69"/>
    <w:rsid w:val="004A7DC5"/>
    <w:rsid w:val="004B0024"/>
    <w:rsid w:val="004B0103"/>
    <w:rsid w:val="004B02CA"/>
    <w:rsid w:val="004B047E"/>
    <w:rsid w:val="004B08C3"/>
    <w:rsid w:val="004B09CB"/>
    <w:rsid w:val="004B0B11"/>
    <w:rsid w:val="004B0E13"/>
    <w:rsid w:val="004B0E3F"/>
    <w:rsid w:val="004B101C"/>
    <w:rsid w:val="004B1308"/>
    <w:rsid w:val="004B1439"/>
    <w:rsid w:val="004B1558"/>
    <w:rsid w:val="004B15E6"/>
    <w:rsid w:val="004B1608"/>
    <w:rsid w:val="004B1EB7"/>
    <w:rsid w:val="004B21C8"/>
    <w:rsid w:val="004B248A"/>
    <w:rsid w:val="004B2505"/>
    <w:rsid w:val="004B26CC"/>
    <w:rsid w:val="004B2E8E"/>
    <w:rsid w:val="004B33B2"/>
    <w:rsid w:val="004B391A"/>
    <w:rsid w:val="004B3D72"/>
    <w:rsid w:val="004B3E6F"/>
    <w:rsid w:val="004B3EF5"/>
    <w:rsid w:val="004B40D2"/>
    <w:rsid w:val="004B40EE"/>
    <w:rsid w:val="004B461D"/>
    <w:rsid w:val="004B48BF"/>
    <w:rsid w:val="004B4A80"/>
    <w:rsid w:val="004B4C1D"/>
    <w:rsid w:val="004B4DC9"/>
    <w:rsid w:val="004B4FBD"/>
    <w:rsid w:val="004B52C3"/>
    <w:rsid w:val="004B549D"/>
    <w:rsid w:val="004B583E"/>
    <w:rsid w:val="004B5B12"/>
    <w:rsid w:val="004B5B15"/>
    <w:rsid w:val="004B5D1B"/>
    <w:rsid w:val="004B5D86"/>
    <w:rsid w:val="004B5DD3"/>
    <w:rsid w:val="004B5F60"/>
    <w:rsid w:val="004B5FC2"/>
    <w:rsid w:val="004B5FCF"/>
    <w:rsid w:val="004B6032"/>
    <w:rsid w:val="004B6057"/>
    <w:rsid w:val="004B63A8"/>
    <w:rsid w:val="004B652A"/>
    <w:rsid w:val="004B65F9"/>
    <w:rsid w:val="004B662C"/>
    <w:rsid w:val="004B664D"/>
    <w:rsid w:val="004B67E0"/>
    <w:rsid w:val="004B6AE9"/>
    <w:rsid w:val="004B6C36"/>
    <w:rsid w:val="004B6DBB"/>
    <w:rsid w:val="004B6F67"/>
    <w:rsid w:val="004B7170"/>
    <w:rsid w:val="004B731A"/>
    <w:rsid w:val="004B73D9"/>
    <w:rsid w:val="004B7620"/>
    <w:rsid w:val="004B770C"/>
    <w:rsid w:val="004B7813"/>
    <w:rsid w:val="004B795E"/>
    <w:rsid w:val="004B7B2C"/>
    <w:rsid w:val="004B7C10"/>
    <w:rsid w:val="004B7C94"/>
    <w:rsid w:val="004B7D10"/>
    <w:rsid w:val="004B7DB9"/>
    <w:rsid w:val="004B7E06"/>
    <w:rsid w:val="004B7EF9"/>
    <w:rsid w:val="004C004B"/>
    <w:rsid w:val="004C01F0"/>
    <w:rsid w:val="004C0326"/>
    <w:rsid w:val="004C0410"/>
    <w:rsid w:val="004C0623"/>
    <w:rsid w:val="004C0D33"/>
    <w:rsid w:val="004C121B"/>
    <w:rsid w:val="004C1267"/>
    <w:rsid w:val="004C1CE9"/>
    <w:rsid w:val="004C1E56"/>
    <w:rsid w:val="004C1F6D"/>
    <w:rsid w:val="004C222E"/>
    <w:rsid w:val="004C22EA"/>
    <w:rsid w:val="004C25CA"/>
    <w:rsid w:val="004C25D2"/>
    <w:rsid w:val="004C2703"/>
    <w:rsid w:val="004C27E7"/>
    <w:rsid w:val="004C28AB"/>
    <w:rsid w:val="004C303E"/>
    <w:rsid w:val="004C314A"/>
    <w:rsid w:val="004C3160"/>
    <w:rsid w:val="004C324B"/>
    <w:rsid w:val="004C3356"/>
    <w:rsid w:val="004C33A0"/>
    <w:rsid w:val="004C3477"/>
    <w:rsid w:val="004C3CF1"/>
    <w:rsid w:val="004C3D1B"/>
    <w:rsid w:val="004C3DBE"/>
    <w:rsid w:val="004C3E51"/>
    <w:rsid w:val="004C3EA4"/>
    <w:rsid w:val="004C3FF9"/>
    <w:rsid w:val="004C409E"/>
    <w:rsid w:val="004C40F9"/>
    <w:rsid w:val="004C4134"/>
    <w:rsid w:val="004C4159"/>
    <w:rsid w:val="004C4192"/>
    <w:rsid w:val="004C477E"/>
    <w:rsid w:val="004C485B"/>
    <w:rsid w:val="004C4A10"/>
    <w:rsid w:val="004C51A0"/>
    <w:rsid w:val="004C57EA"/>
    <w:rsid w:val="004C59CA"/>
    <w:rsid w:val="004C59F4"/>
    <w:rsid w:val="004C5B0B"/>
    <w:rsid w:val="004C5E10"/>
    <w:rsid w:val="004C5F15"/>
    <w:rsid w:val="004C606B"/>
    <w:rsid w:val="004C60F3"/>
    <w:rsid w:val="004C60F5"/>
    <w:rsid w:val="004C633A"/>
    <w:rsid w:val="004C643F"/>
    <w:rsid w:val="004C6555"/>
    <w:rsid w:val="004C6575"/>
    <w:rsid w:val="004C6827"/>
    <w:rsid w:val="004C6ABF"/>
    <w:rsid w:val="004C6F7E"/>
    <w:rsid w:val="004C6FFE"/>
    <w:rsid w:val="004C703A"/>
    <w:rsid w:val="004C721F"/>
    <w:rsid w:val="004C7277"/>
    <w:rsid w:val="004C7412"/>
    <w:rsid w:val="004C74A8"/>
    <w:rsid w:val="004C7EF8"/>
    <w:rsid w:val="004C7F7C"/>
    <w:rsid w:val="004D03CF"/>
    <w:rsid w:val="004D04FF"/>
    <w:rsid w:val="004D063E"/>
    <w:rsid w:val="004D07D1"/>
    <w:rsid w:val="004D07FE"/>
    <w:rsid w:val="004D0A36"/>
    <w:rsid w:val="004D0C2C"/>
    <w:rsid w:val="004D126F"/>
    <w:rsid w:val="004D19D4"/>
    <w:rsid w:val="004D1DFF"/>
    <w:rsid w:val="004D1FE0"/>
    <w:rsid w:val="004D248E"/>
    <w:rsid w:val="004D24A0"/>
    <w:rsid w:val="004D2AD3"/>
    <w:rsid w:val="004D2B04"/>
    <w:rsid w:val="004D2CE6"/>
    <w:rsid w:val="004D2CFF"/>
    <w:rsid w:val="004D2D3F"/>
    <w:rsid w:val="004D2E12"/>
    <w:rsid w:val="004D2EA7"/>
    <w:rsid w:val="004D31BC"/>
    <w:rsid w:val="004D33CE"/>
    <w:rsid w:val="004D37F6"/>
    <w:rsid w:val="004D3A7D"/>
    <w:rsid w:val="004D3D1D"/>
    <w:rsid w:val="004D3DBD"/>
    <w:rsid w:val="004D42BE"/>
    <w:rsid w:val="004D43C2"/>
    <w:rsid w:val="004D449B"/>
    <w:rsid w:val="004D4822"/>
    <w:rsid w:val="004D4829"/>
    <w:rsid w:val="004D48DE"/>
    <w:rsid w:val="004D4C05"/>
    <w:rsid w:val="004D4CCE"/>
    <w:rsid w:val="004D4F30"/>
    <w:rsid w:val="004D527E"/>
    <w:rsid w:val="004D5A3C"/>
    <w:rsid w:val="004D5C35"/>
    <w:rsid w:val="004D63B5"/>
    <w:rsid w:val="004D6CDD"/>
    <w:rsid w:val="004D6E9A"/>
    <w:rsid w:val="004D72F1"/>
    <w:rsid w:val="004D732C"/>
    <w:rsid w:val="004D7600"/>
    <w:rsid w:val="004D781F"/>
    <w:rsid w:val="004D7B35"/>
    <w:rsid w:val="004D7B48"/>
    <w:rsid w:val="004D7CD0"/>
    <w:rsid w:val="004E0111"/>
    <w:rsid w:val="004E0126"/>
    <w:rsid w:val="004E0356"/>
    <w:rsid w:val="004E03AA"/>
    <w:rsid w:val="004E054B"/>
    <w:rsid w:val="004E058B"/>
    <w:rsid w:val="004E0637"/>
    <w:rsid w:val="004E0732"/>
    <w:rsid w:val="004E08BC"/>
    <w:rsid w:val="004E0936"/>
    <w:rsid w:val="004E0AD1"/>
    <w:rsid w:val="004E0C5F"/>
    <w:rsid w:val="004E12C6"/>
    <w:rsid w:val="004E1686"/>
    <w:rsid w:val="004E1912"/>
    <w:rsid w:val="004E1CD6"/>
    <w:rsid w:val="004E1E67"/>
    <w:rsid w:val="004E1F0C"/>
    <w:rsid w:val="004E2113"/>
    <w:rsid w:val="004E22A6"/>
    <w:rsid w:val="004E2465"/>
    <w:rsid w:val="004E27BB"/>
    <w:rsid w:val="004E27C3"/>
    <w:rsid w:val="004E2802"/>
    <w:rsid w:val="004E2860"/>
    <w:rsid w:val="004E2902"/>
    <w:rsid w:val="004E2A55"/>
    <w:rsid w:val="004E2B71"/>
    <w:rsid w:val="004E3002"/>
    <w:rsid w:val="004E3216"/>
    <w:rsid w:val="004E32D2"/>
    <w:rsid w:val="004E38E0"/>
    <w:rsid w:val="004E3B6E"/>
    <w:rsid w:val="004E3D5A"/>
    <w:rsid w:val="004E3FCB"/>
    <w:rsid w:val="004E40E0"/>
    <w:rsid w:val="004E4110"/>
    <w:rsid w:val="004E4570"/>
    <w:rsid w:val="004E4D00"/>
    <w:rsid w:val="004E4D18"/>
    <w:rsid w:val="004E52CD"/>
    <w:rsid w:val="004E53E0"/>
    <w:rsid w:val="004E566F"/>
    <w:rsid w:val="004E5948"/>
    <w:rsid w:val="004E5D8C"/>
    <w:rsid w:val="004E5EFB"/>
    <w:rsid w:val="004E5FF2"/>
    <w:rsid w:val="004E6375"/>
    <w:rsid w:val="004E650E"/>
    <w:rsid w:val="004E67F1"/>
    <w:rsid w:val="004E6AFC"/>
    <w:rsid w:val="004E6C1C"/>
    <w:rsid w:val="004E6FFD"/>
    <w:rsid w:val="004E74FA"/>
    <w:rsid w:val="004E7581"/>
    <w:rsid w:val="004E7732"/>
    <w:rsid w:val="004E7A54"/>
    <w:rsid w:val="004E7C0A"/>
    <w:rsid w:val="004E7ED2"/>
    <w:rsid w:val="004E7F8B"/>
    <w:rsid w:val="004F02DA"/>
    <w:rsid w:val="004F02EB"/>
    <w:rsid w:val="004F0326"/>
    <w:rsid w:val="004F07C8"/>
    <w:rsid w:val="004F08FF"/>
    <w:rsid w:val="004F09E6"/>
    <w:rsid w:val="004F09EF"/>
    <w:rsid w:val="004F0A07"/>
    <w:rsid w:val="004F0A87"/>
    <w:rsid w:val="004F0AE2"/>
    <w:rsid w:val="004F0D47"/>
    <w:rsid w:val="004F0EC6"/>
    <w:rsid w:val="004F113E"/>
    <w:rsid w:val="004F12AE"/>
    <w:rsid w:val="004F180D"/>
    <w:rsid w:val="004F1989"/>
    <w:rsid w:val="004F1E9B"/>
    <w:rsid w:val="004F20D2"/>
    <w:rsid w:val="004F22F7"/>
    <w:rsid w:val="004F2304"/>
    <w:rsid w:val="004F24FE"/>
    <w:rsid w:val="004F2631"/>
    <w:rsid w:val="004F27A1"/>
    <w:rsid w:val="004F2930"/>
    <w:rsid w:val="004F2D56"/>
    <w:rsid w:val="004F3248"/>
    <w:rsid w:val="004F32DB"/>
    <w:rsid w:val="004F342E"/>
    <w:rsid w:val="004F34BC"/>
    <w:rsid w:val="004F35AE"/>
    <w:rsid w:val="004F378C"/>
    <w:rsid w:val="004F383E"/>
    <w:rsid w:val="004F38FE"/>
    <w:rsid w:val="004F3B35"/>
    <w:rsid w:val="004F3DE8"/>
    <w:rsid w:val="004F4267"/>
    <w:rsid w:val="004F430F"/>
    <w:rsid w:val="004F4333"/>
    <w:rsid w:val="004F4426"/>
    <w:rsid w:val="004F44E1"/>
    <w:rsid w:val="004F4829"/>
    <w:rsid w:val="004F4EDD"/>
    <w:rsid w:val="004F526B"/>
    <w:rsid w:val="004F5487"/>
    <w:rsid w:val="004F55B2"/>
    <w:rsid w:val="004F5610"/>
    <w:rsid w:val="004F58F5"/>
    <w:rsid w:val="004F592C"/>
    <w:rsid w:val="004F5BAC"/>
    <w:rsid w:val="004F5CB2"/>
    <w:rsid w:val="004F5CE8"/>
    <w:rsid w:val="004F5D79"/>
    <w:rsid w:val="004F610C"/>
    <w:rsid w:val="004F68B7"/>
    <w:rsid w:val="004F68EA"/>
    <w:rsid w:val="004F6E4A"/>
    <w:rsid w:val="004F70C3"/>
    <w:rsid w:val="004F7385"/>
    <w:rsid w:val="004F759E"/>
    <w:rsid w:val="004F765E"/>
    <w:rsid w:val="004F7917"/>
    <w:rsid w:val="0050047D"/>
    <w:rsid w:val="0050051A"/>
    <w:rsid w:val="00500727"/>
    <w:rsid w:val="00500774"/>
    <w:rsid w:val="00500BF3"/>
    <w:rsid w:val="00500C8F"/>
    <w:rsid w:val="00501026"/>
    <w:rsid w:val="005012F5"/>
    <w:rsid w:val="005013F1"/>
    <w:rsid w:val="005014B6"/>
    <w:rsid w:val="005016A1"/>
    <w:rsid w:val="00501789"/>
    <w:rsid w:val="00501827"/>
    <w:rsid w:val="005018AA"/>
    <w:rsid w:val="00501E32"/>
    <w:rsid w:val="00501F88"/>
    <w:rsid w:val="005021FC"/>
    <w:rsid w:val="0050229D"/>
    <w:rsid w:val="00502421"/>
    <w:rsid w:val="005024BD"/>
    <w:rsid w:val="005024C5"/>
    <w:rsid w:val="005025BB"/>
    <w:rsid w:val="0050263C"/>
    <w:rsid w:val="00502703"/>
    <w:rsid w:val="00502800"/>
    <w:rsid w:val="00502881"/>
    <w:rsid w:val="00502A10"/>
    <w:rsid w:val="00502D39"/>
    <w:rsid w:val="00502E18"/>
    <w:rsid w:val="005030AC"/>
    <w:rsid w:val="0050344B"/>
    <w:rsid w:val="00503B9D"/>
    <w:rsid w:val="00503C89"/>
    <w:rsid w:val="00503DAC"/>
    <w:rsid w:val="005044BE"/>
    <w:rsid w:val="0050464C"/>
    <w:rsid w:val="005047D3"/>
    <w:rsid w:val="00504A41"/>
    <w:rsid w:val="00504E58"/>
    <w:rsid w:val="00504E6D"/>
    <w:rsid w:val="005051A2"/>
    <w:rsid w:val="005053EF"/>
    <w:rsid w:val="005056FB"/>
    <w:rsid w:val="00505E80"/>
    <w:rsid w:val="0050635E"/>
    <w:rsid w:val="005064A5"/>
    <w:rsid w:val="005065AB"/>
    <w:rsid w:val="00506D67"/>
    <w:rsid w:val="00506FB3"/>
    <w:rsid w:val="00506FD0"/>
    <w:rsid w:val="00506FD8"/>
    <w:rsid w:val="00507124"/>
    <w:rsid w:val="0050748A"/>
    <w:rsid w:val="005074B7"/>
    <w:rsid w:val="00507563"/>
    <w:rsid w:val="005075B5"/>
    <w:rsid w:val="0050762F"/>
    <w:rsid w:val="00507726"/>
    <w:rsid w:val="0050791C"/>
    <w:rsid w:val="00507932"/>
    <w:rsid w:val="00507D7C"/>
    <w:rsid w:val="00507E74"/>
    <w:rsid w:val="005101B5"/>
    <w:rsid w:val="0051023C"/>
    <w:rsid w:val="00510924"/>
    <w:rsid w:val="00510FEA"/>
    <w:rsid w:val="00511115"/>
    <w:rsid w:val="0051144F"/>
    <w:rsid w:val="005114AA"/>
    <w:rsid w:val="005116A2"/>
    <w:rsid w:val="005116D4"/>
    <w:rsid w:val="005116F5"/>
    <w:rsid w:val="005118B8"/>
    <w:rsid w:val="00511A71"/>
    <w:rsid w:val="00511B0B"/>
    <w:rsid w:val="00511EC6"/>
    <w:rsid w:val="00511FA4"/>
    <w:rsid w:val="005120DA"/>
    <w:rsid w:val="00512194"/>
    <w:rsid w:val="00512376"/>
    <w:rsid w:val="0051241F"/>
    <w:rsid w:val="00512606"/>
    <w:rsid w:val="005129C9"/>
    <w:rsid w:val="00512A56"/>
    <w:rsid w:val="00512BB5"/>
    <w:rsid w:val="00512C7E"/>
    <w:rsid w:val="00512E9F"/>
    <w:rsid w:val="00513060"/>
    <w:rsid w:val="00513133"/>
    <w:rsid w:val="0051313F"/>
    <w:rsid w:val="00513166"/>
    <w:rsid w:val="00513242"/>
    <w:rsid w:val="00513751"/>
    <w:rsid w:val="00513A7A"/>
    <w:rsid w:val="00513E10"/>
    <w:rsid w:val="00513ECD"/>
    <w:rsid w:val="00514647"/>
    <w:rsid w:val="0051485A"/>
    <w:rsid w:val="0051491E"/>
    <w:rsid w:val="00515147"/>
    <w:rsid w:val="005151F6"/>
    <w:rsid w:val="00515328"/>
    <w:rsid w:val="00515406"/>
    <w:rsid w:val="00515753"/>
    <w:rsid w:val="0051597E"/>
    <w:rsid w:val="00515B22"/>
    <w:rsid w:val="005160D6"/>
    <w:rsid w:val="005161E9"/>
    <w:rsid w:val="00516552"/>
    <w:rsid w:val="005165AE"/>
    <w:rsid w:val="005165F4"/>
    <w:rsid w:val="005167A6"/>
    <w:rsid w:val="00516D46"/>
    <w:rsid w:val="00516F5F"/>
    <w:rsid w:val="005170E2"/>
    <w:rsid w:val="0051722C"/>
    <w:rsid w:val="0051728E"/>
    <w:rsid w:val="0051729D"/>
    <w:rsid w:val="005176AF"/>
    <w:rsid w:val="00517C77"/>
    <w:rsid w:val="00520021"/>
    <w:rsid w:val="0052009B"/>
    <w:rsid w:val="0052036B"/>
    <w:rsid w:val="00520495"/>
    <w:rsid w:val="0052054F"/>
    <w:rsid w:val="00520569"/>
    <w:rsid w:val="005206CD"/>
    <w:rsid w:val="005208FE"/>
    <w:rsid w:val="00520969"/>
    <w:rsid w:val="00520C35"/>
    <w:rsid w:val="00520F16"/>
    <w:rsid w:val="005213CA"/>
    <w:rsid w:val="005217F6"/>
    <w:rsid w:val="00521805"/>
    <w:rsid w:val="0052181A"/>
    <w:rsid w:val="00521A80"/>
    <w:rsid w:val="00521E4D"/>
    <w:rsid w:val="005225F0"/>
    <w:rsid w:val="0052272A"/>
    <w:rsid w:val="005235D6"/>
    <w:rsid w:val="005239A4"/>
    <w:rsid w:val="00523A04"/>
    <w:rsid w:val="00523E68"/>
    <w:rsid w:val="00523FDA"/>
    <w:rsid w:val="005240DD"/>
    <w:rsid w:val="0052432F"/>
    <w:rsid w:val="005244FF"/>
    <w:rsid w:val="0052456B"/>
    <w:rsid w:val="00524607"/>
    <w:rsid w:val="0052498F"/>
    <w:rsid w:val="00524B2C"/>
    <w:rsid w:val="00524E9D"/>
    <w:rsid w:val="0052519E"/>
    <w:rsid w:val="0052522D"/>
    <w:rsid w:val="00525405"/>
    <w:rsid w:val="0052634B"/>
    <w:rsid w:val="005266CA"/>
    <w:rsid w:val="005266D0"/>
    <w:rsid w:val="005267DB"/>
    <w:rsid w:val="005267FF"/>
    <w:rsid w:val="00526ADD"/>
    <w:rsid w:val="00526B68"/>
    <w:rsid w:val="005271A7"/>
    <w:rsid w:val="005271E2"/>
    <w:rsid w:val="0052720C"/>
    <w:rsid w:val="005274CA"/>
    <w:rsid w:val="005278DB"/>
    <w:rsid w:val="00527AC0"/>
    <w:rsid w:val="00527D3E"/>
    <w:rsid w:val="00530089"/>
    <w:rsid w:val="005307F9"/>
    <w:rsid w:val="00530CD3"/>
    <w:rsid w:val="00530E65"/>
    <w:rsid w:val="00530EDE"/>
    <w:rsid w:val="00530FB3"/>
    <w:rsid w:val="0053106D"/>
    <w:rsid w:val="0053115E"/>
    <w:rsid w:val="0053149B"/>
    <w:rsid w:val="00531542"/>
    <w:rsid w:val="00531637"/>
    <w:rsid w:val="0053165E"/>
    <w:rsid w:val="005318C8"/>
    <w:rsid w:val="00531EB8"/>
    <w:rsid w:val="00532179"/>
    <w:rsid w:val="00532304"/>
    <w:rsid w:val="005324CD"/>
    <w:rsid w:val="00532510"/>
    <w:rsid w:val="005325A6"/>
    <w:rsid w:val="00532658"/>
    <w:rsid w:val="005327F1"/>
    <w:rsid w:val="00532862"/>
    <w:rsid w:val="00532C88"/>
    <w:rsid w:val="00532ECB"/>
    <w:rsid w:val="005332A0"/>
    <w:rsid w:val="005333AD"/>
    <w:rsid w:val="005333C5"/>
    <w:rsid w:val="00533651"/>
    <w:rsid w:val="00533EF4"/>
    <w:rsid w:val="00533F66"/>
    <w:rsid w:val="005343B0"/>
    <w:rsid w:val="00534454"/>
    <w:rsid w:val="005345AA"/>
    <w:rsid w:val="00534655"/>
    <w:rsid w:val="00534898"/>
    <w:rsid w:val="0053497B"/>
    <w:rsid w:val="00534C79"/>
    <w:rsid w:val="00534D0B"/>
    <w:rsid w:val="00534D96"/>
    <w:rsid w:val="00535008"/>
    <w:rsid w:val="0053510B"/>
    <w:rsid w:val="00535228"/>
    <w:rsid w:val="005352C1"/>
    <w:rsid w:val="0053553E"/>
    <w:rsid w:val="0053560C"/>
    <w:rsid w:val="00535B1B"/>
    <w:rsid w:val="0053602D"/>
    <w:rsid w:val="0053613E"/>
    <w:rsid w:val="005361B1"/>
    <w:rsid w:val="00536936"/>
    <w:rsid w:val="00536ABE"/>
    <w:rsid w:val="00536AEA"/>
    <w:rsid w:val="00536B10"/>
    <w:rsid w:val="005371F7"/>
    <w:rsid w:val="00537388"/>
    <w:rsid w:val="0053783D"/>
    <w:rsid w:val="0053784E"/>
    <w:rsid w:val="00537AC6"/>
    <w:rsid w:val="00537DFA"/>
    <w:rsid w:val="00537ED1"/>
    <w:rsid w:val="00537FE9"/>
    <w:rsid w:val="00540152"/>
    <w:rsid w:val="0054028D"/>
    <w:rsid w:val="00540384"/>
    <w:rsid w:val="00540411"/>
    <w:rsid w:val="005405C0"/>
    <w:rsid w:val="00540704"/>
    <w:rsid w:val="00540982"/>
    <w:rsid w:val="00540E28"/>
    <w:rsid w:val="00540F93"/>
    <w:rsid w:val="00540FB8"/>
    <w:rsid w:val="005411B4"/>
    <w:rsid w:val="005412AB"/>
    <w:rsid w:val="0054137B"/>
    <w:rsid w:val="00541440"/>
    <w:rsid w:val="00541773"/>
    <w:rsid w:val="00541843"/>
    <w:rsid w:val="00541B9C"/>
    <w:rsid w:val="00541CAE"/>
    <w:rsid w:val="00541DAD"/>
    <w:rsid w:val="00541F34"/>
    <w:rsid w:val="005420DC"/>
    <w:rsid w:val="0054238C"/>
    <w:rsid w:val="00542427"/>
    <w:rsid w:val="00542764"/>
    <w:rsid w:val="00542E06"/>
    <w:rsid w:val="00543129"/>
    <w:rsid w:val="00543191"/>
    <w:rsid w:val="0054342E"/>
    <w:rsid w:val="0054355E"/>
    <w:rsid w:val="00543BDC"/>
    <w:rsid w:val="00543D9F"/>
    <w:rsid w:val="00543E0F"/>
    <w:rsid w:val="00543E11"/>
    <w:rsid w:val="00544023"/>
    <w:rsid w:val="00544083"/>
    <w:rsid w:val="00544150"/>
    <w:rsid w:val="0054420E"/>
    <w:rsid w:val="005442BA"/>
    <w:rsid w:val="0054441B"/>
    <w:rsid w:val="00544463"/>
    <w:rsid w:val="00544703"/>
    <w:rsid w:val="00544CE4"/>
    <w:rsid w:val="00544EFF"/>
    <w:rsid w:val="00544FA2"/>
    <w:rsid w:val="00545101"/>
    <w:rsid w:val="005451C0"/>
    <w:rsid w:val="0054553D"/>
    <w:rsid w:val="00545582"/>
    <w:rsid w:val="00545E4B"/>
    <w:rsid w:val="00545F29"/>
    <w:rsid w:val="00545F6D"/>
    <w:rsid w:val="005463BE"/>
    <w:rsid w:val="00546673"/>
    <w:rsid w:val="005469AE"/>
    <w:rsid w:val="00546A95"/>
    <w:rsid w:val="00546C8A"/>
    <w:rsid w:val="00546CED"/>
    <w:rsid w:val="00546E9E"/>
    <w:rsid w:val="00547386"/>
    <w:rsid w:val="005473A6"/>
    <w:rsid w:val="005473B5"/>
    <w:rsid w:val="00547448"/>
    <w:rsid w:val="0054747D"/>
    <w:rsid w:val="005474C1"/>
    <w:rsid w:val="0054778F"/>
    <w:rsid w:val="00547828"/>
    <w:rsid w:val="00547B68"/>
    <w:rsid w:val="005502FD"/>
    <w:rsid w:val="005503B3"/>
    <w:rsid w:val="0055055E"/>
    <w:rsid w:val="00550799"/>
    <w:rsid w:val="005508EE"/>
    <w:rsid w:val="00550BAD"/>
    <w:rsid w:val="00550D64"/>
    <w:rsid w:val="00550D9C"/>
    <w:rsid w:val="00550FA1"/>
    <w:rsid w:val="00551003"/>
    <w:rsid w:val="00551077"/>
    <w:rsid w:val="00551128"/>
    <w:rsid w:val="00551359"/>
    <w:rsid w:val="005515A3"/>
    <w:rsid w:val="00551605"/>
    <w:rsid w:val="00551835"/>
    <w:rsid w:val="00551A8B"/>
    <w:rsid w:val="00551C08"/>
    <w:rsid w:val="00551C58"/>
    <w:rsid w:val="00551FD6"/>
    <w:rsid w:val="0055200E"/>
    <w:rsid w:val="00552177"/>
    <w:rsid w:val="005525F6"/>
    <w:rsid w:val="0055267E"/>
    <w:rsid w:val="005526DE"/>
    <w:rsid w:val="00552BDC"/>
    <w:rsid w:val="00552C04"/>
    <w:rsid w:val="00552C7C"/>
    <w:rsid w:val="00552EE1"/>
    <w:rsid w:val="0055302A"/>
    <w:rsid w:val="005531A2"/>
    <w:rsid w:val="00553415"/>
    <w:rsid w:val="0055347B"/>
    <w:rsid w:val="00553992"/>
    <w:rsid w:val="00553FEC"/>
    <w:rsid w:val="00554535"/>
    <w:rsid w:val="00554F55"/>
    <w:rsid w:val="00554F59"/>
    <w:rsid w:val="005550E8"/>
    <w:rsid w:val="005551E0"/>
    <w:rsid w:val="005551E2"/>
    <w:rsid w:val="005551EF"/>
    <w:rsid w:val="00555BCF"/>
    <w:rsid w:val="005562FC"/>
    <w:rsid w:val="0055638E"/>
    <w:rsid w:val="00556399"/>
    <w:rsid w:val="0055642C"/>
    <w:rsid w:val="005566CC"/>
    <w:rsid w:val="005568C2"/>
    <w:rsid w:val="00556CBF"/>
    <w:rsid w:val="00556FC2"/>
    <w:rsid w:val="00556FDD"/>
    <w:rsid w:val="00557054"/>
    <w:rsid w:val="00557138"/>
    <w:rsid w:val="0055715E"/>
    <w:rsid w:val="00557338"/>
    <w:rsid w:val="0055740D"/>
    <w:rsid w:val="005574D8"/>
    <w:rsid w:val="0055757A"/>
    <w:rsid w:val="00557670"/>
    <w:rsid w:val="005576FE"/>
    <w:rsid w:val="005578A6"/>
    <w:rsid w:val="00557A3D"/>
    <w:rsid w:val="00557D12"/>
    <w:rsid w:val="00557F70"/>
    <w:rsid w:val="00557FA0"/>
    <w:rsid w:val="00560043"/>
    <w:rsid w:val="00560127"/>
    <w:rsid w:val="0056019A"/>
    <w:rsid w:val="005603E2"/>
    <w:rsid w:val="00560479"/>
    <w:rsid w:val="005605E8"/>
    <w:rsid w:val="00560670"/>
    <w:rsid w:val="00560B52"/>
    <w:rsid w:val="00560C03"/>
    <w:rsid w:val="00560F7F"/>
    <w:rsid w:val="00561102"/>
    <w:rsid w:val="005611D5"/>
    <w:rsid w:val="00561287"/>
    <w:rsid w:val="00561417"/>
    <w:rsid w:val="0056145C"/>
    <w:rsid w:val="005615D2"/>
    <w:rsid w:val="005618C5"/>
    <w:rsid w:val="00561927"/>
    <w:rsid w:val="00561EFD"/>
    <w:rsid w:val="00562622"/>
    <w:rsid w:val="005627A6"/>
    <w:rsid w:val="0056286B"/>
    <w:rsid w:val="0056290D"/>
    <w:rsid w:val="00562B8C"/>
    <w:rsid w:val="00562C84"/>
    <w:rsid w:val="00562E9C"/>
    <w:rsid w:val="00562F11"/>
    <w:rsid w:val="00563645"/>
    <w:rsid w:val="00563825"/>
    <w:rsid w:val="00563FD1"/>
    <w:rsid w:val="00564022"/>
    <w:rsid w:val="0056416A"/>
    <w:rsid w:val="00564382"/>
    <w:rsid w:val="00564414"/>
    <w:rsid w:val="00564892"/>
    <w:rsid w:val="0056496C"/>
    <w:rsid w:val="00564BC3"/>
    <w:rsid w:val="00564C35"/>
    <w:rsid w:val="00564D06"/>
    <w:rsid w:val="00564DC8"/>
    <w:rsid w:val="00564F71"/>
    <w:rsid w:val="0056530A"/>
    <w:rsid w:val="005653A3"/>
    <w:rsid w:val="0056559E"/>
    <w:rsid w:val="00565A6D"/>
    <w:rsid w:val="00565BBF"/>
    <w:rsid w:val="00565BF4"/>
    <w:rsid w:val="00565CFE"/>
    <w:rsid w:val="00565D80"/>
    <w:rsid w:val="00565E87"/>
    <w:rsid w:val="00565F3B"/>
    <w:rsid w:val="005663E0"/>
    <w:rsid w:val="0056650D"/>
    <w:rsid w:val="005667CB"/>
    <w:rsid w:val="00566860"/>
    <w:rsid w:val="00566D73"/>
    <w:rsid w:val="00566F5C"/>
    <w:rsid w:val="00566FAA"/>
    <w:rsid w:val="005670EF"/>
    <w:rsid w:val="0056772C"/>
    <w:rsid w:val="0056784C"/>
    <w:rsid w:val="00567DCA"/>
    <w:rsid w:val="00567DFC"/>
    <w:rsid w:val="00567E51"/>
    <w:rsid w:val="00567FAA"/>
    <w:rsid w:val="0057037A"/>
    <w:rsid w:val="005706FD"/>
    <w:rsid w:val="005709CD"/>
    <w:rsid w:val="00570AC6"/>
    <w:rsid w:val="00570B56"/>
    <w:rsid w:val="00570B84"/>
    <w:rsid w:val="00570D3A"/>
    <w:rsid w:val="00570E45"/>
    <w:rsid w:val="005710AD"/>
    <w:rsid w:val="0057124E"/>
    <w:rsid w:val="005718CC"/>
    <w:rsid w:val="0057261E"/>
    <w:rsid w:val="00572B39"/>
    <w:rsid w:val="00572B3D"/>
    <w:rsid w:val="00572BC0"/>
    <w:rsid w:val="00572CE4"/>
    <w:rsid w:val="00572E45"/>
    <w:rsid w:val="005734F5"/>
    <w:rsid w:val="005736B7"/>
    <w:rsid w:val="00573709"/>
    <w:rsid w:val="00573B8B"/>
    <w:rsid w:val="00573C5E"/>
    <w:rsid w:val="00573F32"/>
    <w:rsid w:val="00574001"/>
    <w:rsid w:val="0057429C"/>
    <w:rsid w:val="00574998"/>
    <w:rsid w:val="00574B86"/>
    <w:rsid w:val="00574FFC"/>
    <w:rsid w:val="005754AE"/>
    <w:rsid w:val="005755F9"/>
    <w:rsid w:val="00575A14"/>
    <w:rsid w:val="00575BE2"/>
    <w:rsid w:val="00575C28"/>
    <w:rsid w:val="00575E08"/>
    <w:rsid w:val="00576111"/>
    <w:rsid w:val="00576321"/>
    <w:rsid w:val="005763FE"/>
    <w:rsid w:val="0057658E"/>
    <w:rsid w:val="00576832"/>
    <w:rsid w:val="00576951"/>
    <w:rsid w:val="00576AF7"/>
    <w:rsid w:val="00576FA6"/>
    <w:rsid w:val="00576FB9"/>
    <w:rsid w:val="00577449"/>
    <w:rsid w:val="005779F9"/>
    <w:rsid w:val="00577AAE"/>
    <w:rsid w:val="00577CAE"/>
    <w:rsid w:val="00577D49"/>
    <w:rsid w:val="0058056B"/>
    <w:rsid w:val="00580661"/>
    <w:rsid w:val="005806DB"/>
    <w:rsid w:val="005807A6"/>
    <w:rsid w:val="00580896"/>
    <w:rsid w:val="00580CB7"/>
    <w:rsid w:val="00580EA1"/>
    <w:rsid w:val="0058114E"/>
    <w:rsid w:val="0058118D"/>
    <w:rsid w:val="00581238"/>
    <w:rsid w:val="005813A9"/>
    <w:rsid w:val="005815FF"/>
    <w:rsid w:val="00581E8A"/>
    <w:rsid w:val="00582241"/>
    <w:rsid w:val="005824BC"/>
    <w:rsid w:val="00582601"/>
    <w:rsid w:val="0058278A"/>
    <w:rsid w:val="0058281B"/>
    <w:rsid w:val="00582E67"/>
    <w:rsid w:val="0058305B"/>
    <w:rsid w:val="0058305F"/>
    <w:rsid w:val="005831A8"/>
    <w:rsid w:val="00583421"/>
    <w:rsid w:val="00583750"/>
    <w:rsid w:val="0058387D"/>
    <w:rsid w:val="005839B6"/>
    <w:rsid w:val="00583AA9"/>
    <w:rsid w:val="00583BE1"/>
    <w:rsid w:val="00583E5A"/>
    <w:rsid w:val="00583FF7"/>
    <w:rsid w:val="005840D4"/>
    <w:rsid w:val="005841BB"/>
    <w:rsid w:val="00584300"/>
    <w:rsid w:val="005845EA"/>
    <w:rsid w:val="00584762"/>
    <w:rsid w:val="00584A92"/>
    <w:rsid w:val="00584B85"/>
    <w:rsid w:val="00584C98"/>
    <w:rsid w:val="00584E50"/>
    <w:rsid w:val="00585018"/>
    <w:rsid w:val="005855B3"/>
    <w:rsid w:val="0058568C"/>
    <w:rsid w:val="005856FE"/>
    <w:rsid w:val="0058570D"/>
    <w:rsid w:val="005859C1"/>
    <w:rsid w:val="00585BEF"/>
    <w:rsid w:val="00585CF4"/>
    <w:rsid w:val="00585E57"/>
    <w:rsid w:val="00586064"/>
    <w:rsid w:val="0058607B"/>
    <w:rsid w:val="0058635D"/>
    <w:rsid w:val="005865B9"/>
    <w:rsid w:val="005865C2"/>
    <w:rsid w:val="005865D0"/>
    <w:rsid w:val="00586954"/>
    <w:rsid w:val="005869A1"/>
    <w:rsid w:val="00586B0B"/>
    <w:rsid w:val="00586E9A"/>
    <w:rsid w:val="005874D9"/>
    <w:rsid w:val="00587766"/>
    <w:rsid w:val="00587B14"/>
    <w:rsid w:val="00587B32"/>
    <w:rsid w:val="00590536"/>
    <w:rsid w:val="005909CF"/>
    <w:rsid w:val="00590A63"/>
    <w:rsid w:val="00590BA0"/>
    <w:rsid w:val="00590C38"/>
    <w:rsid w:val="00590D1E"/>
    <w:rsid w:val="00591192"/>
    <w:rsid w:val="0059154F"/>
    <w:rsid w:val="00591588"/>
    <w:rsid w:val="0059166E"/>
    <w:rsid w:val="00591731"/>
    <w:rsid w:val="00591749"/>
    <w:rsid w:val="00591786"/>
    <w:rsid w:val="0059192C"/>
    <w:rsid w:val="00591AC0"/>
    <w:rsid w:val="00592038"/>
    <w:rsid w:val="00592247"/>
    <w:rsid w:val="005922B0"/>
    <w:rsid w:val="0059245B"/>
    <w:rsid w:val="00592602"/>
    <w:rsid w:val="00592935"/>
    <w:rsid w:val="00592DA9"/>
    <w:rsid w:val="00593150"/>
    <w:rsid w:val="00593173"/>
    <w:rsid w:val="005937B2"/>
    <w:rsid w:val="00593A90"/>
    <w:rsid w:val="00593B60"/>
    <w:rsid w:val="00593C04"/>
    <w:rsid w:val="0059422C"/>
    <w:rsid w:val="00594475"/>
    <w:rsid w:val="005946BD"/>
    <w:rsid w:val="00594A3C"/>
    <w:rsid w:val="00594B21"/>
    <w:rsid w:val="005950A2"/>
    <w:rsid w:val="00595673"/>
    <w:rsid w:val="00595764"/>
    <w:rsid w:val="0059591E"/>
    <w:rsid w:val="005965BB"/>
    <w:rsid w:val="00596984"/>
    <w:rsid w:val="00596AB0"/>
    <w:rsid w:val="00596AC0"/>
    <w:rsid w:val="00597334"/>
    <w:rsid w:val="00597394"/>
    <w:rsid w:val="00597A68"/>
    <w:rsid w:val="00597ACE"/>
    <w:rsid w:val="00597B0B"/>
    <w:rsid w:val="00597C85"/>
    <w:rsid w:val="00597D9C"/>
    <w:rsid w:val="005A0179"/>
    <w:rsid w:val="005A02A5"/>
    <w:rsid w:val="005A040D"/>
    <w:rsid w:val="005A06FD"/>
    <w:rsid w:val="005A0897"/>
    <w:rsid w:val="005A09F7"/>
    <w:rsid w:val="005A0BD4"/>
    <w:rsid w:val="005A0C16"/>
    <w:rsid w:val="005A0D69"/>
    <w:rsid w:val="005A0E05"/>
    <w:rsid w:val="005A122D"/>
    <w:rsid w:val="005A123C"/>
    <w:rsid w:val="005A1412"/>
    <w:rsid w:val="005A1577"/>
    <w:rsid w:val="005A16C8"/>
    <w:rsid w:val="005A16D8"/>
    <w:rsid w:val="005A19DF"/>
    <w:rsid w:val="005A1B1E"/>
    <w:rsid w:val="005A1C65"/>
    <w:rsid w:val="005A1CF6"/>
    <w:rsid w:val="005A1F93"/>
    <w:rsid w:val="005A21BD"/>
    <w:rsid w:val="005A222D"/>
    <w:rsid w:val="005A2693"/>
    <w:rsid w:val="005A26A1"/>
    <w:rsid w:val="005A2739"/>
    <w:rsid w:val="005A2753"/>
    <w:rsid w:val="005A2917"/>
    <w:rsid w:val="005A2AC8"/>
    <w:rsid w:val="005A310C"/>
    <w:rsid w:val="005A322C"/>
    <w:rsid w:val="005A3337"/>
    <w:rsid w:val="005A347F"/>
    <w:rsid w:val="005A382C"/>
    <w:rsid w:val="005A3917"/>
    <w:rsid w:val="005A396E"/>
    <w:rsid w:val="005A3ADF"/>
    <w:rsid w:val="005A3AE0"/>
    <w:rsid w:val="005A3D45"/>
    <w:rsid w:val="005A418C"/>
    <w:rsid w:val="005A4304"/>
    <w:rsid w:val="005A439D"/>
    <w:rsid w:val="005A4704"/>
    <w:rsid w:val="005A4A6A"/>
    <w:rsid w:val="005A4D99"/>
    <w:rsid w:val="005A51A9"/>
    <w:rsid w:val="005A5381"/>
    <w:rsid w:val="005A5725"/>
    <w:rsid w:val="005A5736"/>
    <w:rsid w:val="005A57A7"/>
    <w:rsid w:val="005A59AE"/>
    <w:rsid w:val="005A5ABD"/>
    <w:rsid w:val="005A5BD4"/>
    <w:rsid w:val="005A5F5D"/>
    <w:rsid w:val="005A5FFC"/>
    <w:rsid w:val="005A63B9"/>
    <w:rsid w:val="005A6501"/>
    <w:rsid w:val="005A6636"/>
    <w:rsid w:val="005A682D"/>
    <w:rsid w:val="005A6AE6"/>
    <w:rsid w:val="005A6CF6"/>
    <w:rsid w:val="005A7351"/>
    <w:rsid w:val="005A747E"/>
    <w:rsid w:val="005A760F"/>
    <w:rsid w:val="005A768C"/>
    <w:rsid w:val="005A783C"/>
    <w:rsid w:val="005A789C"/>
    <w:rsid w:val="005A7938"/>
    <w:rsid w:val="005A7AFF"/>
    <w:rsid w:val="005A7C5B"/>
    <w:rsid w:val="005A7DE9"/>
    <w:rsid w:val="005A7E7F"/>
    <w:rsid w:val="005B01FA"/>
    <w:rsid w:val="005B09E2"/>
    <w:rsid w:val="005B0A19"/>
    <w:rsid w:val="005B0BED"/>
    <w:rsid w:val="005B0F22"/>
    <w:rsid w:val="005B0F6A"/>
    <w:rsid w:val="005B0F9C"/>
    <w:rsid w:val="005B119B"/>
    <w:rsid w:val="005B11AF"/>
    <w:rsid w:val="005B1310"/>
    <w:rsid w:val="005B13E4"/>
    <w:rsid w:val="005B15A8"/>
    <w:rsid w:val="005B15B0"/>
    <w:rsid w:val="005B16F9"/>
    <w:rsid w:val="005B178D"/>
    <w:rsid w:val="005B1B52"/>
    <w:rsid w:val="005B1C4D"/>
    <w:rsid w:val="005B236F"/>
    <w:rsid w:val="005B2377"/>
    <w:rsid w:val="005B23C4"/>
    <w:rsid w:val="005B24A0"/>
    <w:rsid w:val="005B25F4"/>
    <w:rsid w:val="005B2C92"/>
    <w:rsid w:val="005B3071"/>
    <w:rsid w:val="005B38ED"/>
    <w:rsid w:val="005B3B49"/>
    <w:rsid w:val="005B3B61"/>
    <w:rsid w:val="005B3B6A"/>
    <w:rsid w:val="005B3F9A"/>
    <w:rsid w:val="005B409C"/>
    <w:rsid w:val="005B4476"/>
    <w:rsid w:val="005B4778"/>
    <w:rsid w:val="005B498E"/>
    <w:rsid w:val="005B4B62"/>
    <w:rsid w:val="005B5357"/>
    <w:rsid w:val="005B53C1"/>
    <w:rsid w:val="005B54EE"/>
    <w:rsid w:val="005B58B7"/>
    <w:rsid w:val="005B5B98"/>
    <w:rsid w:val="005B5CFC"/>
    <w:rsid w:val="005B5D71"/>
    <w:rsid w:val="005B5F67"/>
    <w:rsid w:val="005B613E"/>
    <w:rsid w:val="005B635C"/>
    <w:rsid w:val="005B6402"/>
    <w:rsid w:val="005B6843"/>
    <w:rsid w:val="005B6A99"/>
    <w:rsid w:val="005B6B2E"/>
    <w:rsid w:val="005B7148"/>
    <w:rsid w:val="005B71A4"/>
    <w:rsid w:val="005B7796"/>
    <w:rsid w:val="005B77AD"/>
    <w:rsid w:val="005B7846"/>
    <w:rsid w:val="005B7888"/>
    <w:rsid w:val="005B7A6A"/>
    <w:rsid w:val="005B7A7B"/>
    <w:rsid w:val="005B7DBD"/>
    <w:rsid w:val="005C03F1"/>
    <w:rsid w:val="005C0400"/>
    <w:rsid w:val="005C046C"/>
    <w:rsid w:val="005C04B6"/>
    <w:rsid w:val="005C0533"/>
    <w:rsid w:val="005C0B5F"/>
    <w:rsid w:val="005C0D29"/>
    <w:rsid w:val="005C1150"/>
    <w:rsid w:val="005C12EE"/>
    <w:rsid w:val="005C17AA"/>
    <w:rsid w:val="005C182E"/>
    <w:rsid w:val="005C1AE8"/>
    <w:rsid w:val="005C1BD4"/>
    <w:rsid w:val="005C1FDA"/>
    <w:rsid w:val="005C2137"/>
    <w:rsid w:val="005C23CC"/>
    <w:rsid w:val="005C25D7"/>
    <w:rsid w:val="005C2912"/>
    <w:rsid w:val="005C2A66"/>
    <w:rsid w:val="005C2C2D"/>
    <w:rsid w:val="005C2F02"/>
    <w:rsid w:val="005C30EF"/>
    <w:rsid w:val="005C31EF"/>
    <w:rsid w:val="005C32BE"/>
    <w:rsid w:val="005C32CA"/>
    <w:rsid w:val="005C3465"/>
    <w:rsid w:val="005C34EE"/>
    <w:rsid w:val="005C354F"/>
    <w:rsid w:val="005C3E5D"/>
    <w:rsid w:val="005C4018"/>
    <w:rsid w:val="005C40EC"/>
    <w:rsid w:val="005C41A2"/>
    <w:rsid w:val="005C41B2"/>
    <w:rsid w:val="005C4531"/>
    <w:rsid w:val="005C4739"/>
    <w:rsid w:val="005C4A20"/>
    <w:rsid w:val="005C4A78"/>
    <w:rsid w:val="005C54D5"/>
    <w:rsid w:val="005C55C0"/>
    <w:rsid w:val="005C5CD9"/>
    <w:rsid w:val="005C5D4D"/>
    <w:rsid w:val="005C5DBA"/>
    <w:rsid w:val="005C5F61"/>
    <w:rsid w:val="005C60C5"/>
    <w:rsid w:val="005C63EC"/>
    <w:rsid w:val="005C64F2"/>
    <w:rsid w:val="005C6533"/>
    <w:rsid w:val="005C67F1"/>
    <w:rsid w:val="005C6824"/>
    <w:rsid w:val="005C685C"/>
    <w:rsid w:val="005C68CF"/>
    <w:rsid w:val="005C6CCA"/>
    <w:rsid w:val="005C6E19"/>
    <w:rsid w:val="005C6EAB"/>
    <w:rsid w:val="005C70B3"/>
    <w:rsid w:val="005C7349"/>
    <w:rsid w:val="005C7362"/>
    <w:rsid w:val="005C7504"/>
    <w:rsid w:val="005C7A36"/>
    <w:rsid w:val="005C7CA6"/>
    <w:rsid w:val="005C7D91"/>
    <w:rsid w:val="005D0357"/>
    <w:rsid w:val="005D05A2"/>
    <w:rsid w:val="005D0987"/>
    <w:rsid w:val="005D0995"/>
    <w:rsid w:val="005D0C6C"/>
    <w:rsid w:val="005D0E30"/>
    <w:rsid w:val="005D0E52"/>
    <w:rsid w:val="005D0FFC"/>
    <w:rsid w:val="005D12F1"/>
    <w:rsid w:val="005D134A"/>
    <w:rsid w:val="005D158B"/>
    <w:rsid w:val="005D15E3"/>
    <w:rsid w:val="005D19A1"/>
    <w:rsid w:val="005D1C7E"/>
    <w:rsid w:val="005D1CE3"/>
    <w:rsid w:val="005D1E3D"/>
    <w:rsid w:val="005D204C"/>
    <w:rsid w:val="005D21C9"/>
    <w:rsid w:val="005D25E8"/>
    <w:rsid w:val="005D27A5"/>
    <w:rsid w:val="005D2B37"/>
    <w:rsid w:val="005D2C5D"/>
    <w:rsid w:val="005D3088"/>
    <w:rsid w:val="005D30D1"/>
    <w:rsid w:val="005D3133"/>
    <w:rsid w:val="005D327F"/>
    <w:rsid w:val="005D3498"/>
    <w:rsid w:val="005D3600"/>
    <w:rsid w:val="005D38AE"/>
    <w:rsid w:val="005D3902"/>
    <w:rsid w:val="005D398C"/>
    <w:rsid w:val="005D3B20"/>
    <w:rsid w:val="005D3C1F"/>
    <w:rsid w:val="005D3E2F"/>
    <w:rsid w:val="005D3EBA"/>
    <w:rsid w:val="005D3FED"/>
    <w:rsid w:val="005D416B"/>
    <w:rsid w:val="005D41DF"/>
    <w:rsid w:val="005D4858"/>
    <w:rsid w:val="005D490C"/>
    <w:rsid w:val="005D496A"/>
    <w:rsid w:val="005D4AAA"/>
    <w:rsid w:val="005D4C48"/>
    <w:rsid w:val="005D5145"/>
    <w:rsid w:val="005D51D2"/>
    <w:rsid w:val="005D590A"/>
    <w:rsid w:val="005D5A3A"/>
    <w:rsid w:val="005D6251"/>
    <w:rsid w:val="005D63B3"/>
    <w:rsid w:val="005D64B3"/>
    <w:rsid w:val="005D655C"/>
    <w:rsid w:val="005D661C"/>
    <w:rsid w:val="005D6827"/>
    <w:rsid w:val="005D6835"/>
    <w:rsid w:val="005D68AD"/>
    <w:rsid w:val="005D6BDE"/>
    <w:rsid w:val="005D6D5B"/>
    <w:rsid w:val="005D6F65"/>
    <w:rsid w:val="005D71B8"/>
    <w:rsid w:val="005D759E"/>
    <w:rsid w:val="005D7696"/>
    <w:rsid w:val="005D76AF"/>
    <w:rsid w:val="005D789C"/>
    <w:rsid w:val="005D799C"/>
    <w:rsid w:val="005D7A35"/>
    <w:rsid w:val="005D7CB7"/>
    <w:rsid w:val="005D7CC4"/>
    <w:rsid w:val="005D7CF3"/>
    <w:rsid w:val="005D7E7E"/>
    <w:rsid w:val="005D7F31"/>
    <w:rsid w:val="005E005F"/>
    <w:rsid w:val="005E00B5"/>
    <w:rsid w:val="005E0181"/>
    <w:rsid w:val="005E04B6"/>
    <w:rsid w:val="005E0510"/>
    <w:rsid w:val="005E0664"/>
    <w:rsid w:val="005E06D9"/>
    <w:rsid w:val="005E0764"/>
    <w:rsid w:val="005E076F"/>
    <w:rsid w:val="005E09C3"/>
    <w:rsid w:val="005E0A75"/>
    <w:rsid w:val="005E0C04"/>
    <w:rsid w:val="005E109D"/>
    <w:rsid w:val="005E1119"/>
    <w:rsid w:val="005E1145"/>
    <w:rsid w:val="005E12B3"/>
    <w:rsid w:val="005E12B5"/>
    <w:rsid w:val="005E1530"/>
    <w:rsid w:val="005E15E1"/>
    <w:rsid w:val="005E16CA"/>
    <w:rsid w:val="005E1875"/>
    <w:rsid w:val="005E18C6"/>
    <w:rsid w:val="005E1AEB"/>
    <w:rsid w:val="005E1B00"/>
    <w:rsid w:val="005E1E31"/>
    <w:rsid w:val="005E207D"/>
    <w:rsid w:val="005E2167"/>
    <w:rsid w:val="005E21BC"/>
    <w:rsid w:val="005E2236"/>
    <w:rsid w:val="005E229F"/>
    <w:rsid w:val="005E2359"/>
    <w:rsid w:val="005E2488"/>
    <w:rsid w:val="005E289D"/>
    <w:rsid w:val="005E2A30"/>
    <w:rsid w:val="005E2A70"/>
    <w:rsid w:val="005E2B3B"/>
    <w:rsid w:val="005E2FE0"/>
    <w:rsid w:val="005E300E"/>
    <w:rsid w:val="005E32BB"/>
    <w:rsid w:val="005E32BE"/>
    <w:rsid w:val="005E3732"/>
    <w:rsid w:val="005E3904"/>
    <w:rsid w:val="005E3B95"/>
    <w:rsid w:val="005E3D21"/>
    <w:rsid w:val="005E3E45"/>
    <w:rsid w:val="005E3F59"/>
    <w:rsid w:val="005E44BF"/>
    <w:rsid w:val="005E468D"/>
    <w:rsid w:val="005E4833"/>
    <w:rsid w:val="005E48D0"/>
    <w:rsid w:val="005E4B0C"/>
    <w:rsid w:val="005E4B3F"/>
    <w:rsid w:val="005E4C3B"/>
    <w:rsid w:val="005E4D5B"/>
    <w:rsid w:val="005E5915"/>
    <w:rsid w:val="005E5AD7"/>
    <w:rsid w:val="005E5C83"/>
    <w:rsid w:val="005E5E14"/>
    <w:rsid w:val="005E5E19"/>
    <w:rsid w:val="005E5EF3"/>
    <w:rsid w:val="005E6307"/>
    <w:rsid w:val="005E68F9"/>
    <w:rsid w:val="005E696F"/>
    <w:rsid w:val="005E697A"/>
    <w:rsid w:val="005E6AF6"/>
    <w:rsid w:val="005E6D51"/>
    <w:rsid w:val="005E6F83"/>
    <w:rsid w:val="005E758D"/>
    <w:rsid w:val="005E7A28"/>
    <w:rsid w:val="005F06D7"/>
    <w:rsid w:val="005F094D"/>
    <w:rsid w:val="005F095C"/>
    <w:rsid w:val="005F0970"/>
    <w:rsid w:val="005F0A1A"/>
    <w:rsid w:val="005F0BE6"/>
    <w:rsid w:val="005F0E17"/>
    <w:rsid w:val="005F1175"/>
    <w:rsid w:val="005F125E"/>
    <w:rsid w:val="005F166B"/>
    <w:rsid w:val="005F16BB"/>
    <w:rsid w:val="005F1DA7"/>
    <w:rsid w:val="005F2034"/>
    <w:rsid w:val="005F222E"/>
    <w:rsid w:val="005F228D"/>
    <w:rsid w:val="005F2292"/>
    <w:rsid w:val="005F26B7"/>
    <w:rsid w:val="005F2B23"/>
    <w:rsid w:val="005F2DA0"/>
    <w:rsid w:val="005F3120"/>
    <w:rsid w:val="005F316A"/>
    <w:rsid w:val="005F3183"/>
    <w:rsid w:val="005F3605"/>
    <w:rsid w:val="005F37E2"/>
    <w:rsid w:val="005F3898"/>
    <w:rsid w:val="005F3A41"/>
    <w:rsid w:val="005F3D1B"/>
    <w:rsid w:val="005F3D9B"/>
    <w:rsid w:val="005F4603"/>
    <w:rsid w:val="005F4779"/>
    <w:rsid w:val="005F4803"/>
    <w:rsid w:val="005F4816"/>
    <w:rsid w:val="005F4A12"/>
    <w:rsid w:val="005F4A37"/>
    <w:rsid w:val="005F4B6F"/>
    <w:rsid w:val="005F50C6"/>
    <w:rsid w:val="005F53DC"/>
    <w:rsid w:val="005F5707"/>
    <w:rsid w:val="005F58DF"/>
    <w:rsid w:val="005F5930"/>
    <w:rsid w:val="005F596A"/>
    <w:rsid w:val="005F617F"/>
    <w:rsid w:val="005F62FD"/>
    <w:rsid w:val="005F6518"/>
    <w:rsid w:val="005F658B"/>
    <w:rsid w:val="005F66B0"/>
    <w:rsid w:val="005F6CC0"/>
    <w:rsid w:val="005F72A6"/>
    <w:rsid w:val="005F7353"/>
    <w:rsid w:val="005F7429"/>
    <w:rsid w:val="005F7433"/>
    <w:rsid w:val="005F79AF"/>
    <w:rsid w:val="005F79C3"/>
    <w:rsid w:val="006000AB"/>
    <w:rsid w:val="006001A4"/>
    <w:rsid w:val="00600287"/>
    <w:rsid w:val="0060054B"/>
    <w:rsid w:val="006006DF"/>
    <w:rsid w:val="006008AC"/>
    <w:rsid w:val="00600BF8"/>
    <w:rsid w:val="0060129F"/>
    <w:rsid w:val="006013B8"/>
    <w:rsid w:val="006016F1"/>
    <w:rsid w:val="00601816"/>
    <w:rsid w:val="006019F7"/>
    <w:rsid w:val="00601BB4"/>
    <w:rsid w:val="00601C71"/>
    <w:rsid w:val="00601E52"/>
    <w:rsid w:val="00602319"/>
    <w:rsid w:val="00602737"/>
    <w:rsid w:val="00602989"/>
    <w:rsid w:val="006029AD"/>
    <w:rsid w:val="00602D19"/>
    <w:rsid w:val="00602DC6"/>
    <w:rsid w:val="0060302A"/>
    <w:rsid w:val="00603048"/>
    <w:rsid w:val="006032FD"/>
    <w:rsid w:val="00603441"/>
    <w:rsid w:val="006034FE"/>
    <w:rsid w:val="00603A5F"/>
    <w:rsid w:val="00603E12"/>
    <w:rsid w:val="006042B3"/>
    <w:rsid w:val="0060435B"/>
    <w:rsid w:val="00604413"/>
    <w:rsid w:val="00604414"/>
    <w:rsid w:val="00604536"/>
    <w:rsid w:val="00604624"/>
    <w:rsid w:val="006046CB"/>
    <w:rsid w:val="006047C8"/>
    <w:rsid w:val="0060496E"/>
    <w:rsid w:val="00604CEC"/>
    <w:rsid w:val="00604E52"/>
    <w:rsid w:val="00604EA7"/>
    <w:rsid w:val="006051B0"/>
    <w:rsid w:val="00605512"/>
    <w:rsid w:val="0060552F"/>
    <w:rsid w:val="006055FD"/>
    <w:rsid w:val="006056B6"/>
    <w:rsid w:val="00605BA6"/>
    <w:rsid w:val="00605D97"/>
    <w:rsid w:val="00605DD1"/>
    <w:rsid w:val="00605EC6"/>
    <w:rsid w:val="00605F5A"/>
    <w:rsid w:val="00606431"/>
    <w:rsid w:val="006066D1"/>
    <w:rsid w:val="00606ACC"/>
    <w:rsid w:val="00606EA4"/>
    <w:rsid w:val="0060707F"/>
    <w:rsid w:val="00607260"/>
    <w:rsid w:val="00607331"/>
    <w:rsid w:val="00607433"/>
    <w:rsid w:val="006074DB"/>
    <w:rsid w:val="0060776F"/>
    <w:rsid w:val="0060795B"/>
    <w:rsid w:val="00607ABE"/>
    <w:rsid w:val="00607BA6"/>
    <w:rsid w:val="00607F0E"/>
    <w:rsid w:val="00610118"/>
    <w:rsid w:val="00610245"/>
    <w:rsid w:val="006102CB"/>
    <w:rsid w:val="006107F3"/>
    <w:rsid w:val="00610A6D"/>
    <w:rsid w:val="00610AA3"/>
    <w:rsid w:val="00610D19"/>
    <w:rsid w:val="00610F40"/>
    <w:rsid w:val="0061108E"/>
    <w:rsid w:val="006117D9"/>
    <w:rsid w:val="00611815"/>
    <w:rsid w:val="006118AF"/>
    <w:rsid w:val="006119E3"/>
    <w:rsid w:val="00611A73"/>
    <w:rsid w:val="00611DEA"/>
    <w:rsid w:val="00611FCA"/>
    <w:rsid w:val="00612599"/>
    <w:rsid w:val="006125F8"/>
    <w:rsid w:val="006129BF"/>
    <w:rsid w:val="00612A48"/>
    <w:rsid w:val="00613742"/>
    <w:rsid w:val="0061394E"/>
    <w:rsid w:val="00613993"/>
    <w:rsid w:val="006139CB"/>
    <w:rsid w:val="00613AF7"/>
    <w:rsid w:val="0061406D"/>
    <w:rsid w:val="0061428A"/>
    <w:rsid w:val="006142BE"/>
    <w:rsid w:val="00614540"/>
    <w:rsid w:val="0061464F"/>
    <w:rsid w:val="0061469E"/>
    <w:rsid w:val="006147EE"/>
    <w:rsid w:val="00614CC8"/>
    <w:rsid w:val="00614EC6"/>
    <w:rsid w:val="00614F3B"/>
    <w:rsid w:val="00615162"/>
    <w:rsid w:val="006152FF"/>
    <w:rsid w:val="006153BE"/>
    <w:rsid w:val="00615448"/>
    <w:rsid w:val="00615487"/>
    <w:rsid w:val="006154DF"/>
    <w:rsid w:val="0061556A"/>
    <w:rsid w:val="006157C1"/>
    <w:rsid w:val="006159CA"/>
    <w:rsid w:val="00615C08"/>
    <w:rsid w:val="00615E31"/>
    <w:rsid w:val="0061601A"/>
    <w:rsid w:val="006162E5"/>
    <w:rsid w:val="006168DD"/>
    <w:rsid w:val="00616926"/>
    <w:rsid w:val="00616DE7"/>
    <w:rsid w:val="00616DF8"/>
    <w:rsid w:val="00616EF8"/>
    <w:rsid w:val="0061746E"/>
    <w:rsid w:val="006175D8"/>
    <w:rsid w:val="00617B14"/>
    <w:rsid w:val="00617F6F"/>
    <w:rsid w:val="0062004D"/>
    <w:rsid w:val="0062005E"/>
    <w:rsid w:val="00620089"/>
    <w:rsid w:val="006200BF"/>
    <w:rsid w:val="00620424"/>
    <w:rsid w:val="00620BEB"/>
    <w:rsid w:val="00620E91"/>
    <w:rsid w:val="00620EB8"/>
    <w:rsid w:val="00620FA6"/>
    <w:rsid w:val="0062105B"/>
    <w:rsid w:val="00621323"/>
    <w:rsid w:val="00621356"/>
    <w:rsid w:val="0062159E"/>
    <w:rsid w:val="0062160A"/>
    <w:rsid w:val="00621754"/>
    <w:rsid w:val="00621A66"/>
    <w:rsid w:val="00621D08"/>
    <w:rsid w:val="00621E02"/>
    <w:rsid w:val="00622053"/>
    <w:rsid w:val="00622169"/>
    <w:rsid w:val="006225F2"/>
    <w:rsid w:val="006227F1"/>
    <w:rsid w:val="00622906"/>
    <w:rsid w:val="00622994"/>
    <w:rsid w:val="00622B08"/>
    <w:rsid w:val="00622D8C"/>
    <w:rsid w:val="00622F31"/>
    <w:rsid w:val="006231A1"/>
    <w:rsid w:val="0062321A"/>
    <w:rsid w:val="0062388A"/>
    <w:rsid w:val="00623968"/>
    <w:rsid w:val="00623E42"/>
    <w:rsid w:val="006242AE"/>
    <w:rsid w:val="006243B5"/>
    <w:rsid w:val="00624F1F"/>
    <w:rsid w:val="00624FCF"/>
    <w:rsid w:val="00625057"/>
    <w:rsid w:val="006250C7"/>
    <w:rsid w:val="00625184"/>
    <w:rsid w:val="00625293"/>
    <w:rsid w:val="0062534E"/>
    <w:rsid w:val="006253D7"/>
    <w:rsid w:val="00625955"/>
    <w:rsid w:val="00625A91"/>
    <w:rsid w:val="00625B67"/>
    <w:rsid w:val="00625FA4"/>
    <w:rsid w:val="0062604F"/>
    <w:rsid w:val="0062639A"/>
    <w:rsid w:val="0062639D"/>
    <w:rsid w:val="0062648A"/>
    <w:rsid w:val="00626626"/>
    <w:rsid w:val="0062683E"/>
    <w:rsid w:val="00626FCC"/>
    <w:rsid w:val="006270DD"/>
    <w:rsid w:val="00627525"/>
    <w:rsid w:val="006276ED"/>
    <w:rsid w:val="0062794D"/>
    <w:rsid w:val="00627B60"/>
    <w:rsid w:val="00627C92"/>
    <w:rsid w:val="00627CE1"/>
    <w:rsid w:val="006300CF"/>
    <w:rsid w:val="00630133"/>
    <w:rsid w:val="0063061B"/>
    <w:rsid w:val="00630A28"/>
    <w:rsid w:val="00630A7C"/>
    <w:rsid w:val="00630EDE"/>
    <w:rsid w:val="00630FE1"/>
    <w:rsid w:val="00631501"/>
    <w:rsid w:val="00631956"/>
    <w:rsid w:val="00631A96"/>
    <w:rsid w:val="00631E18"/>
    <w:rsid w:val="00631E5E"/>
    <w:rsid w:val="00631F41"/>
    <w:rsid w:val="006325FD"/>
    <w:rsid w:val="006329FC"/>
    <w:rsid w:val="00632FBC"/>
    <w:rsid w:val="00632FCA"/>
    <w:rsid w:val="0063351C"/>
    <w:rsid w:val="00633595"/>
    <w:rsid w:val="006335E7"/>
    <w:rsid w:val="00633639"/>
    <w:rsid w:val="00633C24"/>
    <w:rsid w:val="00633EF3"/>
    <w:rsid w:val="006342BF"/>
    <w:rsid w:val="006342C5"/>
    <w:rsid w:val="0063446D"/>
    <w:rsid w:val="00634529"/>
    <w:rsid w:val="00634612"/>
    <w:rsid w:val="0063465F"/>
    <w:rsid w:val="00634671"/>
    <w:rsid w:val="00634725"/>
    <w:rsid w:val="006348D6"/>
    <w:rsid w:val="00634917"/>
    <w:rsid w:val="00634976"/>
    <w:rsid w:val="00634984"/>
    <w:rsid w:val="00634AAA"/>
    <w:rsid w:val="00634EBC"/>
    <w:rsid w:val="00634FAE"/>
    <w:rsid w:val="00635376"/>
    <w:rsid w:val="006353E1"/>
    <w:rsid w:val="006354D6"/>
    <w:rsid w:val="00635AC5"/>
    <w:rsid w:val="00635B69"/>
    <w:rsid w:val="00635D77"/>
    <w:rsid w:val="00635E3F"/>
    <w:rsid w:val="0063613C"/>
    <w:rsid w:val="0063633E"/>
    <w:rsid w:val="006367CA"/>
    <w:rsid w:val="006368B4"/>
    <w:rsid w:val="00636D70"/>
    <w:rsid w:val="00636E69"/>
    <w:rsid w:val="00636E75"/>
    <w:rsid w:val="00637064"/>
    <w:rsid w:val="006372D5"/>
    <w:rsid w:val="006373AD"/>
    <w:rsid w:val="00637A4E"/>
    <w:rsid w:val="00637CB3"/>
    <w:rsid w:val="00637E6A"/>
    <w:rsid w:val="00637F1D"/>
    <w:rsid w:val="00640184"/>
    <w:rsid w:val="00640826"/>
    <w:rsid w:val="00640A91"/>
    <w:rsid w:val="00640CB6"/>
    <w:rsid w:val="00640D95"/>
    <w:rsid w:val="0064103D"/>
    <w:rsid w:val="00641357"/>
    <w:rsid w:val="006413A6"/>
    <w:rsid w:val="00641412"/>
    <w:rsid w:val="006414BD"/>
    <w:rsid w:val="00641A67"/>
    <w:rsid w:val="00642096"/>
    <w:rsid w:val="0064227A"/>
    <w:rsid w:val="006423F7"/>
    <w:rsid w:val="00642431"/>
    <w:rsid w:val="006424AF"/>
    <w:rsid w:val="00642ED6"/>
    <w:rsid w:val="0064328B"/>
    <w:rsid w:val="00643490"/>
    <w:rsid w:val="0064352D"/>
    <w:rsid w:val="006435F1"/>
    <w:rsid w:val="00643F0F"/>
    <w:rsid w:val="00643FE0"/>
    <w:rsid w:val="006447F1"/>
    <w:rsid w:val="006447FC"/>
    <w:rsid w:val="006448FF"/>
    <w:rsid w:val="00644A41"/>
    <w:rsid w:val="00644C6E"/>
    <w:rsid w:val="00644F09"/>
    <w:rsid w:val="00644F42"/>
    <w:rsid w:val="00644F4F"/>
    <w:rsid w:val="006454FF"/>
    <w:rsid w:val="00645901"/>
    <w:rsid w:val="00645916"/>
    <w:rsid w:val="0064601F"/>
    <w:rsid w:val="00646529"/>
    <w:rsid w:val="00646682"/>
    <w:rsid w:val="006468EC"/>
    <w:rsid w:val="00646957"/>
    <w:rsid w:val="006469C6"/>
    <w:rsid w:val="00646AA6"/>
    <w:rsid w:val="00646CD5"/>
    <w:rsid w:val="00646EB4"/>
    <w:rsid w:val="00647108"/>
    <w:rsid w:val="0064721E"/>
    <w:rsid w:val="0064746C"/>
    <w:rsid w:val="00647817"/>
    <w:rsid w:val="006500D8"/>
    <w:rsid w:val="00650209"/>
    <w:rsid w:val="006507B7"/>
    <w:rsid w:val="006508AB"/>
    <w:rsid w:val="006508D6"/>
    <w:rsid w:val="00650C0A"/>
    <w:rsid w:val="00650D4B"/>
    <w:rsid w:val="00650DC8"/>
    <w:rsid w:val="00650F6F"/>
    <w:rsid w:val="006513ED"/>
    <w:rsid w:val="0065170D"/>
    <w:rsid w:val="0065173E"/>
    <w:rsid w:val="006517DD"/>
    <w:rsid w:val="00651A5E"/>
    <w:rsid w:val="00651AF8"/>
    <w:rsid w:val="00651D99"/>
    <w:rsid w:val="00651E39"/>
    <w:rsid w:val="006520C4"/>
    <w:rsid w:val="00652B69"/>
    <w:rsid w:val="00653214"/>
    <w:rsid w:val="00653353"/>
    <w:rsid w:val="00653615"/>
    <w:rsid w:val="00653862"/>
    <w:rsid w:val="00653C61"/>
    <w:rsid w:val="00653F1A"/>
    <w:rsid w:val="00654239"/>
    <w:rsid w:val="00654656"/>
    <w:rsid w:val="00654695"/>
    <w:rsid w:val="00654A84"/>
    <w:rsid w:val="00654B49"/>
    <w:rsid w:val="00654D75"/>
    <w:rsid w:val="0065528B"/>
    <w:rsid w:val="00655681"/>
    <w:rsid w:val="006556A7"/>
    <w:rsid w:val="00655838"/>
    <w:rsid w:val="0065592A"/>
    <w:rsid w:val="00655A22"/>
    <w:rsid w:val="00655B27"/>
    <w:rsid w:val="00655C10"/>
    <w:rsid w:val="00656457"/>
    <w:rsid w:val="006565D4"/>
    <w:rsid w:val="0065679F"/>
    <w:rsid w:val="006568FA"/>
    <w:rsid w:val="00656A54"/>
    <w:rsid w:val="00656AE8"/>
    <w:rsid w:val="00656B25"/>
    <w:rsid w:val="00656D55"/>
    <w:rsid w:val="00656F1C"/>
    <w:rsid w:val="0065726A"/>
    <w:rsid w:val="00657333"/>
    <w:rsid w:val="006573DE"/>
    <w:rsid w:val="00657413"/>
    <w:rsid w:val="006574E4"/>
    <w:rsid w:val="006575BE"/>
    <w:rsid w:val="00657784"/>
    <w:rsid w:val="00657A9A"/>
    <w:rsid w:val="00657EC6"/>
    <w:rsid w:val="00660575"/>
    <w:rsid w:val="006609DE"/>
    <w:rsid w:val="00660B0B"/>
    <w:rsid w:val="00660E11"/>
    <w:rsid w:val="00660EA9"/>
    <w:rsid w:val="00660F45"/>
    <w:rsid w:val="0066103A"/>
    <w:rsid w:val="006611B8"/>
    <w:rsid w:val="006613E8"/>
    <w:rsid w:val="00661567"/>
    <w:rsid w:val="006616AA"/>
    <w:rsid w:val="006616FC"/>
    <w:rsid w:val="00661799"/>
    <w:rsid w:val="00661A2E"/>
    <w:rsid w:val="00661D4E"/>
    <w:rsid w:val="00661EC5"/>
    <w:rsid w:val="00662118"/>
    <w:rsid w:val="0066242C"/>
    <w:rsid w:val="00662436"/>
    <w:rsid w:val="00662708"/>
    <w:rsid w:val="0066272F"/>
    <w:rsid w:val="00662736"/>
    <w:rsid w:val="0066292F"/>
    <w:rsid w:val="00662D52"/>
    <w:rsid w:val="00662D5B"/>
    <w:rsid w:val="00662D69"/>
    <w:rsid w:val="00662F9D"/>
    <w:rsid w:val="00663081"/>
    <w:rsid w:val="006630B4"/>
    <w:rsid w:val="006631C3"/>
    <w:rsid w:val="0066345C"/>
    <w:rsid w:val="0066357B"/>
    <w:rsid w:val="00663630"/>
    <w:rsid w:val="00663634"/>
    <w:rsid w:val="0066370B"/>
    <w:rsid w:val="00663737"/>
    <w:rsid w:val="00663783"/>
    <w:rsid w:val="006637A7"/>
    <w:rsid w:val="00663D81"/>
    <w:rsid w:val="006643A6"/>
    <w:rsid w:val="00664451"/>
    <w:rsid w:val="006645EB"/>
    <w:rsid w:val="00664733"/>
    <w:rsid w:val="0066488B"/>
    <w:rsid w:val="00664957"/>
    <w:rsid w:val="00664BCA"/>
    <w:rsid w:val="00664DBC"/>
    <w:rsid w:val="00664FCB"/>
    <w:rsid w:val="0066508B"/>
    <w:rsid w:val="006650CD"/>
    <w:rsid w:val="0066543A"/>
    <w:rsid w:val="00665637"/>
    <w:rsid w:val="00665680"/>
    <w:rsid w:val="0066572F"/>
    <w:rsid w:val="00665CE4"/>
    <w:rsid w:val="006663D2"/>
    <w:rsid w:val="00666405"/>
    <w:rsid w:val="00666581"/>
    <w:rsid w:val="00666609"/>
    <w:rsid w:val="00666A34"/>
    <w:rsid w:val="00666EFB"/>
    <w:rsid w:val="00666FB0"/>
    <w:rsid w:val="0066725C"/>
    <w:rsid w:val="00667534"/>
    <w:rsid w:val="0066763F"/>
    <w:rsid w:val="00667646"/>
    <w:rsid w:val="006676FB"/>
    <w:rsid w:val="0066799B"/>
    <w:rsid w:val="00667D2D"/>
    <w:rsid w:val="00667FFE"/>
    <w:rsid w:val="00670048"/>
    <w:rsid w:val="006709B4"/>
    <w:rsid w:val="006710FB"/>
    <w:rsid w:val="00671186"/>
    <w:rsid w:val="00671189"/>
    <w:rsid w:val="006713E6"/>
    <w:rsid w:val="0067145F"/>
    <w:rsid w:val="0067173C"/>
    <w:rsid w:val="0067192F"/>
    <w:rsid w:val="00671D6B"/>
    <w:rsid w:val="00671E33"/>
    <w:rsid w:val="00671F53"/>
    <w:rsid w:val="006722EC"/>
    <w:rsid w:val="00672460"/>
    <w:rsid w:val="00672655"/>
    <w:rsid w:val="006726E8"/>
    <w:rsid w:val="00673105"/>
    <w:rsid w:val="006733A8"/>
    <w:rsid w:val="00673D82"/>
    <w:rsid w:val="00673FFE"/>
    <w:rsid w:val="00674100"/>
    <w:rsid w:val="00674718"/>
    <w:rsid w:val="006747E8"/>
    <w:rsid w:val="00674992"/>
    <w:rsid w:val="00674A02"/>
    <w:rsid w:val="006751A9"/>
    <w:rsid w:val="006752A7"/>
    <w:rsid w:val="00675345"/>
    <w:rsid w:val="00675472"/>
    <w:rsid w:val="0067547F"/>
    <w:rsid w:val="006754C3"/>
    <w:rsid w:val="006754E7"/>
    <w:rsid w:val="006756B0"/>
    <w:rsid w:val="006756D7"/>
    <w:rsid w:val="00675713"/>
    <w:rsid w:val="006758BF"/>
    <w:rsid w:val="006758D6"/>
    <w:rsid w:val="006759C3"/>
    <w:rsid w:val="006759DB"/>
    <w:rsid w:val="00675A49"/>
    <w:rsid w:val="00675B71"/>
    <w:rsid w:val="006761A9"/>
    <w:rsid w:val="006762B5"/>
    <w:rsid w:val="006764E7"/>
    <w:rsid w:val="00676A4F"/>
    <w:rsid w:val="00676CCD"/>
    <w:rsid w:val="00676FFD"/>
    <w:rsid w:val="00677019"/>
    <w:rsid w:val="006770D6"/>
    <w:rsid w:val="0067717C"/>
    <w:rsid w:val="00677471"/>
    <w:rsid w:val="00677654"/>
    <w:rsid w:val="00677770"/>
    <w:rsid w:val="00677AAE"/>
    <w:rsid w:val="00677B1C"/>
    <w:rsid w:val="006800E7"/>
    <w:rsid w:val="006801D2"/>
    <w:rsid w:val="0068032B"/>
    <w:rsid w:val="006803BC"/>
    <w:rsid w:val="00680CB4"/>
    <w:rsid w:val="00680E04"/>
    <w:rsid w:val="00680F7C"/>
    <w:rsid w:val="006813E8"/>
    <w:rsid w:val="006818F1"/>
    <w:rsid w:val="00681A12"/>
    <w:rsid w:val="00681A27"/>
    <w:rsid w:val="00681AAB"/>
    <w:rsid w:val="00681ADD"/>
    <w:rsid w:val="00681AF9"/>
    <w:rsid w:val="00681E2D"/>
    <w:rsid w:val="006822EF"/>
    <w:rsid w:val="00682423"/>
    <w:rsid w:val="00682567"/>
    <w:rsid w:val="006828EB"/>
    <w:rsid w:val="00682901"/>
    <w:rsid w:val="00682A16"/>
    <w:rsid w:val="00682A34"/>
    <w:rsid w:val="00682AD0"/>
    <w:rsid w:val="00682AF9"/>
    <w:rsid w:val="00682C6C"/>
    <w:rsid w:val="00682E0C"/>
    <w:rsid w:val="00682EA3"/>
    <w:rsid w:val="006832C3"/>
    <w:rsid w:val="0068331E"/>
    <w:rsid w:val="0068347C"/>
    <w:rsid w:val="006834E4"/>
    <w:rsid w:val="0068365F"/>
    <w:rsid w:val="0068388D"/>
    <w:rsid w:val="00683B7D"/>
    <w:rsid w:val="00683C6C"/>
    <w:rsid w:val="00683F07"/>
    <w:rsid w:val="00683F5A"/>
    <w:rsid w:val="0068436D"/>
    <w:rsid w:val="00684381"/>
    <w:rsid w:val="00684538"/>
    <w:rsid w:val="006845C3"/>
    <w:rsid w:val="006846B0"/>
    <w:rsid w:val="006846B5"/>
    <w:rsid w:val="006847CE"/>
    <w:rsid w:val="00684A27"/>
    <w:rsid w:val="00684AD3"/>
    <w:rsid w:val="0068525B"/>
    <w:rsid w:val="00685362"/>
    <w:rsid w:val="0068576A"/>
    <w:rsid w:val="006861A6"/>
    <w:rsid w:val="006867D2"/>
    <w:rsid w:val="0068682A"/>
    <w:rsid w:val="00686845"/>
    <w:rsid w:val="00686B57"/>
    <w:rsid w:val="00686C32"/>
    <w:rsid w:val="00686DD8"/>
    <w:rsid w:val="00686E9A"/>
    <w:rsid w:val="00686F96"/>
    <w:rsid w:val="006871DC"/>
    <w:rsid w:val="006877B3"/>
    <w:rsid w:val="00687995"/>
    <w:rsid w:val="00687A83"/>
    <w:rsid w:val="00687B67"/>
    <w:rsid w:val="00687FB5"/>
    <w:rsid w:val="00690164"/>
    <w:rsid w:val="006901A5"/>
    <w:rsid w:val="00690399"/>
    <w:rsid w:val="0069042B"/>
    <w:rsid w:val="00690508"/>
    <w:rsid w:val="006905CF"/>
    <w:rsid w:val="006907DB"/>
    <w:rsid w:val="006907F4"/>
    <w:rsid w:val="00690A08"/>
    <w:rsid w:val="00690B11"/>
    <w:rsid w:val="00691055"/>
    <w:rsid w:val="00691493"/>
    <w:rsid w:val="00691615"/>
    <w:rsid w:val="006916A9"/>
    <w:rsid w:val="006917BE"/>
    <w:rsid w:val="00691820"/>
    <w:rsid w:val="00691C01"/>
    <w:rsid w:val="00691E88"/>
    <w:rsid w:val="00692096"/>
    <w:rsid w:val="0069223A"/>
    <w:rsid w:val="00692252"/>
    <w:rsid w:val="006925DC"/>
    <w:rsid w:val="00692627"/>
    <w:rsid w:val="006926CA"/>
    <w:rsid w:val="006926FA"/>
    <w:rsid w:val="006929D1"/>
    <w:rsid w:val="00692BF1"/>
    <w:rsid w:val="00692E80"/>
    <w:rsid w:val="00692FF6"/>
    <w:rsid w:val="006931B3"/>
    <w:rsid w:val="006939BF"/>
    <w:rsid w:val="00693CF7"/>
    <w:rsid w:val="00693D7F"/>
    <w:rsid w:val="006940E1"/>
    <w:rsid w:val="00694166"/>
    <w:rsid w:val="0069419A"/>
    <w:rsid w:val="0069472A"/>
    <w:rsid w:val="00694BC8"/>
    <w:rsid w:val="00694C7A"/>
    <w:rsid w:val="00694E9A"/>
    <w:rsid w:val="00694ED8"/>
    <w:rsid w:val="00694EDF"/>
    <w:rsid w:val="00695090"/>
    <w:rsid w:val="0069522C"/>
    <w:rsid w:val="0069523B"/>
    <w:rsid w:val="00695352"/>
    <w:rsid w:val="00695442"/>
    <w:rsid w:val="0069552D"/>
    <w:rsid w:val="00695565"/>
    <w:rsid w:val="0069564F"/>
    <w:rsid w:val="00695C70"/>
    <w:rsid w:val="00695E7E"/>
    <w:rsid w:val="006961F1"/>
    <w:rsid w:val="0069633D"/>
    <w:rsid w:val="006965D7"/>
    <w:rsid w:val="006966EA"/>
    <w:rsid w:val="00696724"/>
    <w:rsid w:val="006968CB"/>
    <w:rsid w:val="00696C39"/>
    <w:rsid w:val="00696F40"/>
    <w:rsid w:val="00696FDA"/>
    <w:rsid w:val="00697211"/>
    <w:rsid w:val="00697212"/>
    <w:rsid w:val="006973B7"/>
    <w:rsid w:val="0069775E"/>
    <w:rsid w:val="0069785A"/>
    <w:rsid w:val="00697EAA"/>
    <w:rsid w:val="006A0C78"/>
    <w:rsid w:val="006A0DBE"/>
    <w:rsid w:val="006A0E8D"/>
    <w:rsid w:val="006A0E9C"/>
    <w:rsid w:val="006A1051"/>
    <w:rsid w:val="006A1135"/>
    <w:rsid w:val="006A11C2"/>
    <w:rsid w:val="006A121E"/>
    <w:rsid w:val="006A18F3"/>
    <w:rsid w:val="006A1963"/>
    <w:rsid w:val="006A1A5A"/>
    <w:rsid w:val="006A1AE8"/>
    <w:rsid w:val="006A1CDB"/>
    <w:rsid w:val="006A1DB0"/>
    <w:rsid w:val="006A1ED1"/>
    <w:rsid w:val="006A204D"/>
    <w:rsid w:val="006A2125"/>
    <w:rsid w:val="006A2188"/>
    <w:rsid w:val="006A24AF"/>
    <w:rsid w:val="006A24EC"/>
    <w:rsid w:val="006A253A"/>
    <w:rsid w:val="006A281E"/>
    <w:rsid w:val="006A2C14"/>
    <w:rsid w:val="006A2CCE"/>
    <w:rsid w:val="006A3108"/>
    <w:rsid w:val="006A333D"/>
    <w:rsid w:val="006A355B"/>
    <w:rsid w:val="006A4233"/>
    <w:rsid w:val="006A4474"/>
    <w:rsid w:val="006A4593"/>
    <w:rsid w:val="006A45E1"/>
    <w:rsid w:val="006A46C4"/>
    <w:rsid w:val="006A46CC"/>
    <w:rsid w:val="006A4810"/>
    <w:rsid w:val="006A4817"/>
    <w:rsid w:val="006A4C2D"/>
    <w:rsid w:val="006A51A9"/>
    <w:rsid w:val="006A5344"/>
    <w:rsid w:val="006A5479"/>
    <w:rsid w:val="006A5592"/>
    <w:rsid w:val="006A56C7"/>
    <w:rsid w:val="006A56F8"/>
    <w:rsid w:val="006A583A"/>
    <w:rsid w:val="006A58C3"/>
    <w:rsid w:val="006A5C76"/>
    <w:rsid w:val="006A5DFD"/>
    <w:rsid w:val="006A5E46"/>
    <w:rsid w:val="006A5E60"/>
    <w:rsid w:val="006A5EF4"/>
    <w:rsid w:val="006A60F9"/>
    <w:rsid w:val="006A64AC"/>
    <w:rsid w:val="006A651E"/>
    <w:rsid w:val="006A670A"/>
    <w:rsid w:val="006A68C5"/>
    <w:rsid w:val="006A6E48"/>
    <w:rsid w:val="006A7242"/>
    <w:rsid w:val="006A7436"/>
    <w:rsid w:val="006A7481"/>
    <w:rsid w:val="006A7596"/>
    <w:rsid w:val="006A79A5"/>
    <w:rsid w:val="006A79FB"/>
    <w:rsid w:val="006A7B3E"/>
    <w:rsid w:val="006A7BE1"/>
    <w:rsid w:val="006A7D24"/>
    <w:rsid w:val="006A7DD1"/>
    <w:rsid w:val="006A7DFA"/>
    <w:rsid w:val="006A7F27"/>
    <w:rsid w:val="006A7FE5"/>
    <w:rsid w:val="006B0287"/>
    <w:rsid w:val="006B0340"/>
    <w:rsid w:val="006B0458"/>
    <w:rsid w:val="006B0473"/>
    <w:rsid w:val="006B0771"/>
    <w:rsid w:val="006B07F2"/>
    <w:rsid w:val="006B0839"/>
    <w:rsid w:val="006B0840"/>
    <w:rsid w:val="006B09BF"/>
    <w:rsid w:val="006B0A6C"/>
    <w:rsid w:val="006B0B70"/>
    <w:rsid w:val="006B0BD5"/>
    <w:rsid w:val="006B0CCE"/>
    <w:rsid w:val="006B1031"/>
    <w:rsid w:val="006B14D5"/>
    <w:rsid w:val="006B1591"/>
    <w:rsid w:val="006B1A6A"/>
    <w:rsid w:val="006B1DBB"/>
    <w:rsid w:val="006B1E8B"/>
    <w:rsid w:val="006B2117"/>
    <w:rsid w:val="006B228B"/>
    <w:rsid w:val="006B2503"/>
    <w:rsid w:val="006B25AF"/>
    <w:rsid w:val="006B2BD5"/>
    <w:rsid w:val="006B2C3A"/>
    <w:rsid w:val="006B2CB1"/>
    <w:rsid w:val="006B2DBD"/>
    <w:rsid w:val="006B2DEC"/>
    <w:rsid w:val="006B2F79"/>
    <w:rsid w:val="006B2F84"/>
    <w:rsid w:val="006B3322"/>
    <w:rsid w:val="006B345D"/>
    <w:rsid w:val="006B372C"/>
    <w:rsid w:val="006B3899"/>
    <w:rsid w:val="006B3E16"/>
    <w:rsid w:val="006B3E74"/>
    <w:rsid w:val="006B4055"/>
    <w:rsid w:val="006B42DB"/>
    <w:rsid w:val="006B479F"/>
    <w:rsid w:val="006B49E7"/>
    <w:rsid w:val="006B4A48"/>
    <w:rsid w:val="006B565F"/>
    <w:rsid w:val="006B572A"/>
    <w:rsid w:val="006B5815"/>
    <w:rsid w:val="006B58BF"/>
    <w:rsid w:val="006B5BDE"/>
    <w:rsid w:val="006B5D70"/>
    <w:rsid w:val="006B5E76"/>
    <w:rsid w:val="006B6046"/>
    <w:rsid w:val="006B612E"/>
    <w:rsid w:val="006B62D9"/>
    <w:rsid w:val="006B6378"/>
    <w:rsid w:val="006B6417"/>
    <w:rsid w:val="006B65E1"/>
    <w:rsid w:val="006B68E9"/>
    <w:rsid w:val="006B69C2"/>
    <w:rsid w:val="006B6BFE"/>
    <w:rsid w:val="006B7169"/>
    <w:rsid w:val="006B7B10"/>
    <w:rsid w:val="006C02F9"/>
    <w:rsid w:val="006C0731"/>
    <w:rsid w:val="006C0D25"/>
    <w:rsid w:val="006C0DEC"/>
    <w:rsid w:val="006C0FF5"/>
    <w:rsid w:val="006C1267"/>
    <w:rsid w:val="006C12B1"/>
    <w:rsid w:val="006C13AA"/>
    <w:rsid w:val="006C145A"/>
    <w:rsid w:val="006C1686"/>
    <w:rsid w:val="006C16E8"/>
    <w:rsid w:val="006C183B"/>
    <w:rsid w:val="006C18B2"/>
    <w:rsid w:val="006C1B97"/>
    <w:rsid w:val="006C1E03"/>
    <w:rsid w:val="006C21B4"/>
    <w:rsid w:val="006C21BA"/>
    <w:rsid w:val="006C2544"/>
    <w:rsid w:val="006C2624"/>
    <w:rsid w:val="006C2995"/>
    <w:rsid w:val="006C2AD7"/>
    <w:rsid w:val="006C2F1E"/>
    <w:rsid w:val="006C30F9"/>
    <w:rsid w:val="006C353E"/>
    <w:rsid w:val="006C3618"/>
    <w:rsid w:val="006C364A"/>
    <w:rsid w:val="006C36D9"/>
    <w:rsid w:val="006C3726"/>
    <w:rsid w:val="006C37C6"/>
    <w:rsid w:val="006C386F"/>
    <w:rsid w:val="006C3917"/>
    <w:rsid w:val="006C3965"/>
    <w:rsid w:val="006C3C34"/>
    <w:rsid w:val="006C3F4F"/>
    <w:rsid w:val="006C401D"/>
    <w:rsid w:val="006C4BD4"/>
    <w:rsid w:val="006C4C0C"/>
    <w:rsid w:val="006C4DBC"/>
    <w:rsid w:val="006C4E46"/>
    <w:rsid w:val="006C4FD2"/>
    <w:rsid w:val="006C50FD"/>
    <w:rsid w:val="006C538F"/>
    <w:rsid w:val="006C53D0"/>
    <w:rsid w:val="006C5CE1"/>
    <w:rsid w:val="006C5F9A"/>
    <w:rsid w:val="006C616F"/>
    <w:rsid w:val="006C633D"/>
    <w:rsid w:val="006C63DD"/>
    <w:rsid w:val="006C63EE"/>
    <w:rsid w:val="006C642C"/>
    <w:rsid w:val="006C64D1"/>
    <w:rsid w:val="006C64FC"/>
    <w:rsid w:val="006C67AB"/>
    <w:rsid w:val="006C6973"/>
    <w:rsid w:val="006C69EB"/>
    <w:rsid w:val="006C6BCA"/>
    <w:rsid w:val="006C6C41"/>
    <w:rsid w:val="006C6C5E"/>
    <w:rsid w:val="006C6E8C"/>
    <w:rsid w:val="006C7169"/>
    <w:rsid w:val="006C7272"/>
    <w:rsid w:val="006C754E"/>
    <w:rsid w:val="006C76DC"/>
    <w:rsid w:val="006C76F7"/>
    <w:rsid w:val="006C7783"/>
    <w:rsid w:val="006C77E3"/>
    <w:rsid w:val="006C798F"/>
    <w:rsid w:val="006C79BA"/>
    <w:rsid w:val="006C7AFB"/>
    <w:rsid w:val="006C7CEB"/>
    <w:rsid w:val="006C7D8D"/>
    <w:rsid w:val="006C7D8F"/>
    <w:rsid w:val="006C7DAF"/>
    <w:rsid w:val="006D05FA"/>
    <w:rsid w:val="006D061D"/>
    <w:rsid w:val="006D08C5"/>
    <w:rsid w:val="006D0BA8"/>
    <w:rsid w:val="006D0C0C"/>
    <w:rsid w:val="006D0C60"/>
    <w:rsid w:val="006D107F"/>
    <w:rsid w:val="006D1868"/>
    <w:rsid w:val="006D19C1"/>
    <w:rsid w:val="006D2185"/>
    <w:rsid w:val="006D2480"/>
    <w:rsid w:val="006D26AD"/>
    <w:rsid w:val="006D282A"/>
    <w:rsid w:val="006D2AC4"/>
    <w:rsid w:val="006D36E6"/>
    <w:rsid w:val="006D3F16"/>
    <w:rsid w:val="006D400A"/>
    <w:rsid w:val="006D404B"/>
    <w:rsid w:val="006D40D6"/>
    <w:rsid w:val="006D4107"/>
    <w:rsid w:val="006D46CE"/>
    <w:rsid w:val="006D48E8"/>
    <w:rsid w:val="006D4A96"/>
    <w:rsid w:val="006D4BAC"/>
    <w:rsid w:val="006D50D3"/>
    <w:rsid w:val="006D534E"/>
    <w:rsid w:val="006D53B3"/>
    <w:rsid w:val="006D58F9"/>
    <w:rsid w:val="006D59DA"/>
    <w:rsid w:val="006D5AD3"/>
    <w:rsid w:val="006D5EC7"/>
    <w:rsid w:val="006D5EF2"/>
    <w:rsid w:val="006D609E"/>
    <w:rsid w:val="006D617B"/>
    <w:rsid w:val="006D6605"/>
    <w:rsid w:val="006D69CC"/>
    <w:rsid w:val="006D6DE9"/>
    <w:rsid w:val="006D6E4B"/>
    <w:rsid w:val="006D6E96"/>
    <w:rsid w:val="006D72C2"/>
    <w:rsid w:val="006D72C7"/>
    <w:rsid w:val="006D74BC"/>
    <w:rsid w:val="006D7735"/>
    <w:rsid w:val="006E0450"/>
    <w:rsid w:val="006E065D"/>
    <w:rsid w:val="006E06A4"/>
    <w:rsid w:val="006E075B"/>
    <w:rsid w:val="006E081F"/>
    <w:rsid w:val="006E0864"/>
    <w:rsid w:val="006E0905"/>
    <w:rsid w:val="006E0BAB"/>
    <w:rsid w:val="006E0D51"/>
    <w:rsid w:val="006E0EE1"/>
    <w:rsid w:val="006E13E7"/>
    <w:rsid w:val="006E140C"/>
    <w:rsid w:val="006E154A"/>
    <w:rsid w:val="006E1931"/>
    <w:rsid w:val="006E1DFD"/>
    <w:rsid w:val="006E20FD"/>
    <w:rsid w:val="006E2131"/>
    <w:rsid w:val="006E22F5"/>
    <w:rsid w:val="006E2399"/>
    <w:rsid w:val="006E243E"/>
    <w:rsid w:val="006E262B"/>
    <w:rsid w:val="006E273F"/>
    <w:rsid w:val="006E292C"/>
    <w:rsid w:val="006E2BBF"/>
    <w:rsid w:val="006E2C7F"/>
    <w:rsid w:val="006E355C"/>
    <w:rsid w:val="006E38C7"/>
    <w:rsid w:val="006E3B19"/>
    <w:rsid w:val="006E3DFD"/>
    <w:rsid w:val="006E3E69"/>
    <w:rsid w:val="006E3EB9"/>
    <w:rsid w:val="006E475D"/>
    <w:rsid w:val="006E4E73"/>
    <w:rsid w:val="006E5062"/>
    <w:rsid w:val="006E550D"/>
    <w:rsid w:val="006E55EA"/>
    <w:rsid w:val="006E5B65"/>
    <w:rsid w:val="006E5D4B"/>
    <w:rsid w:val="006E5FC0"/>
    <w:rsid w:val="006E6241"/>
    <w:rsid w:val="006E626D"/>
    <w:rsid w:val="006E6968"/>
    <w:rsid w:val="006E6D34"/>
    <w:rsid w:val="006E6E4D"/>
    <w:rsid w:val="006E6EEE"/>
    <w:rsid w:val="006E6F4B"/>
    <w:rsid w:val="006E741A"/>
    <w:rsid w:val="006E74FA"/>
    <w:rsid w:val="006E7630"/>
    <w:rsid w:val="006E7BA5"/>
    <w:rsid w:val="006E7E4E"/>
    <w:rsid w:val="006F00B2"/>
    <w:rsid w:val="006F00D5"/>
    <w:rsid w:val="006F0227"/>
    <w:rsid w:val="006F035F"/>
    <w:rsid w:val="006F067C"/>
    <w:rsid w:val="006F06C1"/>
    <w:rsid w:val="006F0A5E"/>
    <w:rsid w:val="006F1049"/>
    <w:rsid w:val="006F1160"/>
    <w:rsid w:val="006F1355"/>
    <w:rsid w:val="006F146D"/>
    <w:rsid w:val="006F1CB4"/>
    <w:rsid w:val="006F2017"/>
    <w:rsid w:val="006F207E"/>
    <w:rsid w:val="006F219D"/>
    <w:rsid w:val="006F236E"/>
    <w:rsid w:val="006F23DA"/>
    <w:rsid w:val="006F2BD7"/>
    <w:rsid w:val="006F2CC2"/>
    <w:rsid w:val="006F2CCE"/>
    <w:rsid w:val="006F2E44"/>
    <w:rsid w:val="006F32E7"/>
    <w:rsid w:val="006F35EC"/>
    <w:rsid w:val="006F3663"/>
    <w:rsid w:val="006F386F"/>
    <w:rsid w:val="006F4176"/>
    <w:rsid w:val="006F41AC"/>
    <w:rsid w:val="006F42E8"/>
    <w:rsid w:val="006F434F"/>
    <w:rsid w:val="006F4367"/>
    <w:rsid w:val="006F45A1"/>
    <w:rsid w:val="006F4689"/>
    <w:rsid w:val="006F4C86"/>
    <w:rsid w:val="006F4F12"/>
    <w:rsid w:val="006F50DB"/>
    <w:rsid w:val="006F558F"/>
    <w:rsid w:val="006F5D18"/>
    <w:rsid w:val="006F5F48"/>
    <w:rsid w:val="006F5FA2"/>
    <w:rsid w:val="006F5FE6"/>
    <w:rsid w:val="006F6062"/>
    <w:rsid w:val="006F62D4"/>
    <w:rsid w:val="006F63CB"/>
    <w:rsid w:val="006F64F1"/>
    <w:rsid w:val="006F6573"/>
    <w:rsid w:val="006F6BB3"/>
    <w:rsid w:val="006F6C24"/>
    <w:rsid w:val="006F6ECB"/>
    <w:rsid w:val="006F7317"/>
    <w:rsid w:val="006F7347"/>
    <w:rsid w:val="006F75CC"/>
    <w:rsid w:val="006F7835"/>
    <w:rsid w:val="006F79DF"/>
    <w:rsid w:val="006F7A04"/>
    <w:rsid w:val="006F7C04"/>
    <w:rsid w:val="006F7C6D"/>
    <w:rsid w:val="006F7C7C"/>
    <w:rsid w:val="006F7F1C"/>
    <w:rsid w:val="0070023E"/>
    <w:rsid w:val="0070028C"/>
    <w:rsid w:val="00700360"/>
    <w:rsid w:val="007007B8"/>
    <w:rsid w:val="007009BF"/>
    <w:rsid w:val="00700CD4"/>
    <w:rsid w:val="00700D46"/>
    <w:rsid w:val="00701184"/>
    <w:rsid w:val="00701435"/>
    <w:rsid w:val="00701650"/>
    <w:rsid w:val="007017E5"/>
    <w:rsid w:val="007017F7"/>
    <w:rsid w:val="007018AB"/>
    <w:rsid w:val="007018B8"/>
    <w:rsid w:val="00701B31"/>
    <w:rsid w:val="00701F9E"/>
    <w:rsid w:val="007020CB"/>
    <w:rsid w:val="00702171"/>
    <w:rsid w:val="007024E7"/>
    <w:rsid w:val="0070253F"/>
    <w:rsid w:val="0070270E"/>
    <w:rsid w:val="00702A93"/>
    <w:rsid w:val="00702BAB"/>
    <w:rsid w:val="00702D81"/>
    <w:rsid w:val="0070312E"/>
    <w:rsid w:val="0070331D"/>
    <w:rsid w:val="0070343D"/>
    <w:rsid w:val="00703720"/>
    <w:rsid w:val="00703BFA"/>
    <w:rsid w:val="00703C0F"/>
    <w:rsid w:val="00703CA4"/>
    <w:rsid w:val="00703CB6"/>
    <w:rsid w:val="00704293"/>
    <w:rsid w:val="0070433C"/>
    <w:rsid w:val="007049BE"/>
    <w:rsid w:val="00704B8A"/>
    <w:rsid w:val="00704C71"/>
    <w:rsid w:val="00704EA0"/>
    <w:rsid w:val="00704FFA"/>
    <w:rsid w:val="00705278"/>
    <w:rsid w:val="007056D8"/>
    <w:rsid w:val="007057EE"/>
    <w:rsid w:val="00705B47"/>
    <w:rsid w:val="00705D0D"/>
    <w:rsid w:val="00705DC1"/>
    <w:rsid w:val="007061FE"/>
    <w:rsid w:val="007063E5"/>
    <w:rsid w:val="0070685C"/>
    <w:rsid w:val="00706ACC"/>
    <w:rsid w:val="00706ADB"/>
    <w:rsid w:val="00706B90"/>
    <w:rsid w:val="00706BE4"/>
    <w:rsid w:val="00706E6C"/>
    <w:rsid w:val="0070796F"/>
    <w:rsid w:val="007102A6"/>
    <w:rsid w:val="00710404"/>
    <w:rsid w:val="00710902"/>
    <w:rsid w:val="00710A1A"/>
    <w:rsid w:val="00710B97"/>
    <w:rsid w:val="00710C06"/>
    <w:rsid w:val="00710F0B"/>
    <w:rsid w:val="00710FEC"/>
    <w:rsid w:val="007110B1"/>
    <w:rsid w:val="007112CD"/>
    <w:rsid w:val="007114EC"/>
    <w:rsid w:val="007116E5"/>
    <w:rsid w:val="0071187D"/>
    <w:rsid w:val="00711A1A"/>
    <w:rsid w:val="00711B8D"/>
    <w:rsid w:val="0071213F"/>
    <w:rsid w:val="00712198"/>
    <w:rsid w:val="007125A4"/>
    <w:rsid w:val="00712877"/>
    <w:rsid w:val="00712CC4"/>
    <w:rsid w:val="007131C7"/>
    <w:rsid w:val="00713360"/>
    <w:rsid w:val="007136D7"/>
    <w:rsid w:val="0071378D"/>
    <w:rsid w:val="00713846"/>
    <w:rsid w:val="00713AD6"/>
    <w:rsid w:val="00713AE0"/>
    <w:rsid w:val="00714071"/>
    <w:rsid w:val="007142C7"/>
    <w:rsid w:val="007147EF"/>
    <w:rsid w:val="007148C0"/>
    <w:rsid w:val="00714D47"/>
    <w:rsid w:val="00714DE2"/>
    <w:rsid w:val="007151FD"/>
    <w:rsid w:val="00715315"/>
    <w:rsid w:val="00715647"/>
    <w:rsid w:val="00715692"/>
    <w:rsid w:val="007159EE"/>
    <w:rsid w:val="00716341"/>
    <w:rsid w:val="007163C4"/>
    <w:rsid w:val="00716550"/>
    <w:rsid w:val="0071685A"/>
    <w:rsid w:val="0071690C"/>
    <w:rsid w:val="007169F0"/>
    <w:rsid w:val="00716E4C"/>
    <w:rsid w:val="00716ED4"/>
    <w:rsid w:val="00717052"/>
    <w:rsid w:val="0071715C"/>
    <w:rsid w:val="007173FA"/>
    <w:rsid w:val="00717452"/>
    <w:rsid w:val="0071750A"/>
    <w:rsid w:val="007175E8"/>
    <w:rsid w:val="007177F7"/>
    <w:rsid w:val="00717930"/>
    <w:rsid w:val="00717BE7"/>
    <w:rsid w:val="00717C9C"/>
    <w:rsid w:val="00717CC1"/>
    <w:rsid w:val="00717ED1"/>
    <w:rsid w:val="00717F14"/>
    <w:rsid w:val="00717F27"/>
    <w:rsid w:val="007202E4"/>
    <w:rsid w:val="0072072C"/>
    <w:rsid w:val="007207D0"/>
    <w:rsid w:val="00720A23"/>
    <w:rsid w:val="00720B13"/>
    <w:rsid w:val="00721000"/>
    <w:rsid w:val="00721425"/>
    <w:rsid w:val="00721475"/>
    <w:rsid w:val="00721606"/>
    <w:rsid w:val="0072185E"/>
    <w:rsid w:val="00721A27"/>
    <w:rsid w:val="00721A39"/>
    <w:rsid w:val="00722425"/>
    <w:rsid w:val="00722545"/>
    <w:rsid w:val="0072258B"/>
    <w:rsid w:val="00722598"/>
    <w:rsid w:val="00722667"/>
    <w:rsid w:val="007227AC"/>
    <w:rsid w:val="007227FF"/>
    <w:rsid w:val="00722DED"/>
    <w:rsid w:val="00722EEA"/>
    <w:rsid w:val="00723931"/>
    <w:rsid w:val="00723ECE"/>
    <w:rsid w:val="00723F39"/>
    <w:rsid w:val="00724123"/>
    <w:rsid w:val="007241C6"/>
    <w:rsid w:val="00724240"/>
    <w:rsid w:val="00724326"/>
    <w:rsid w:val="00724370"/>
    <w:rsid w:val="00724ABD"/>
    <w:rsid w:val="00724AD9"/>
    <w:rsid w:val="00724B04"/>
    <w:rsid w:val="00724D7D"/>
    <w:rsid w:val="00724EF7"/>
    <w:rsid w:val="00724F17"/>
    <w:rsid w:val="00725272"/>
    <w:rsid w:val="00725335"/>
    <w:rsid w:val="0072546A"/>
    <w:rsid w:val="00725483"/>
    <w:rsid w:val="007255E6"/>
    <w:rsid w:val="00725606"/>
    <w:rsid w:val="007256DB"/>
    <w:rsid w:val="00725A92"/>
    <w:rsid w:val="00725B26"/>
    <w:rsid w:val="00725C4F"/>
    <w:rsid w:val="00726079"/>
    <w:rsid w:val="00726113"/>
    <w:rsid w:val="007263B0"/>
    <w:rsid w:val="007267FB"/>
    <w:rsid w:val="00726A89"/>
    <w:rsid w:val="00726C5C"/>
    <w:rsid w:val="00726E4C"/>
    <w:rsid w:val="00726F36"/>
    <w:rsid w:val="00727505"/>
    <w:rsid w:val="0072764C"/>
    <w:rsid w:val="007277FE"/>
    <w:rsid w:val="0072785B"/>
    <w:rsid w:val="00727DCF"/>
    <w:rsid w:val="00727E71"/>
    <w:rsid w:val="007300EB"/>
    <w:rsid w:val="007301E9"/>
    <w:rsid w:val="00730551"/>
    <w:rsid w:val="007308AE"/>
    <w:rsid w:val="00730935"/>
    <w:rsid w:val="00730A44"/>
    <w:rsid w:val="00730FEE"/>
    <w:rsid w:val="007310FF"/>
    <w:rsid w:val="0073146B"/>
    <w:rsid w:val="00731A66"/>
    <w:rsid w:val="00731B7F"/>
    <w:rsid w:val="00731BBF"/>
    <w:rsid w:val="00731D75"/>
    <w:rsid w:val="00731DB6"/>
    <w:rsid w:val="00731FEA"/>
    <w:rsid w:val="007327E8"/>
    <w:rsid w:val="00732925"/>
    <w:rsid w:val="00732C94"/>
    <w:rsid w:val="00732D3E"/>
    <w:rsid w:val="00732E6B"/>
    <w:rsid w:val="007333F0"/>
    <w:rsid w:val="0073347D"/>
    <w:rsid w:val="007336DF"/>
    <w:rsid w:val="007338C3"/>
    <w:rsid w:val="007338EA"/>
    <w:rsid w:val="00733BE3"/>
    <w:rsid w:val="00733DD4"/>
    <w:rsid w:val="00733F42"/>
    <w:rsid w:val="007343A6"/>
    <w:rsid w:val="007343AD"/>
    <w:rsid w:val="00734583"/>
    <w:rsid w:val="0073480D"/>
    <w:rsid w:val="00734A35"/>
    <w:rsid w:val="00734F0A"/>
    <w:rsid w:val="007351D2"/>
    <w:rsid w:val="00735700"/>
    <w:rsid w:val="00735B7A"/>
    <w:rsid w:val="00735C37"/>
    <w:rsid w:val="007361D7"/>
    <w:rsid w:val="007364BB"/>
    <w:rsid w:val="007366A9"/>
    <w:rsid w:val="007367B7"/>
    <w:rsid w:val="0073683E"/>
    <w:rsid w:val="00736881"/>
    <w:rsid w:val="00736A6D"/>
    <w:rsid w:val="00736AAE"/>
    <w:rsid w:val="00736CD6"/>
    <w:rsid w:val="007371CE"/>
    <w:rsid w:val="00737597"/>
    <w:rsid w:val="007376BA"/>
    <w:rsid w:val="00737799"/>
    <w:rsid w:val="00737832"/>
    <w:rsid w:val="0074026D"/>
    <w:rsid w:val="00740BC7"/>
    <w:rsid w:val="00740D8F"/>
    <w:rsid w:val="00741305"/>
    <w:rsid w:val="0074159E"/>
    <w:rsid w:val="007417A0"/>
    <w:rsid w:val="0074184B"/>
    <w:rsid w:val="00741879"/>
    <w:rsid w:val="00741947"/>
    <w:rsid w:val="00741A4B"/>
    <w:rsid w:val="00741B92"/>
    <w:rsid w:val="00741CC4"/>
    <w:rsid w:val="00741CD8"/>
    <w:rsid w:val="00741F89"/>
    <w:rsid w:val="00742112"/>
    <w:rsid w:val="0074225C"/>
    <w:rsid w:val="00742332"/>
    <w:rsid w:val="007423EE"/>
    <w:rsid w:val="00742773"/>
    <w:rsid w:val="00742817"/>
    <w:rsid w:val="00742932"/>
    <w:rsid w:val="00742EFA"/>
    <w:rsid w:val="00743236"/>
    <w:rsid w:val="00743D2B"/>
    <w:rsid w:val="00743F59"/>
    <w:rsid w:val="00744142"/>
    <w:rsid w:val="00744153"/>
    <w:rsid w:val="00744554"/>
    <w:rsid w:val="00744594"/>
    <w:rsid w:val="00744698"/>
    <w:rsid w:val="00744C3D"/>
    <w:rsid w:val="00744F37"/>
    <w:rsid w:val="00744FCF"/>
    <w:rsid w:val="007450BD"/>
    <w:rsid w:val="00745148"/>
    <w:rsid w:val="007454EA"/>
    <w:rsid w:val="0074565D"/>
    <w:rsid w:val="00745AAA"/>
    <w:rsid w:val="00745DC8"/>
    <w:rsid w:val="00745E47"/>
    <w:rsid w:val="00745EEE"/>
    <w:rsid w:val="00746042"/>
    <w:rsid w:val="0074606F"/>
    <w:rsid w:val="007463B4"/>
    <w:rsid w:val="00746506"/>
    <w:rsid w:val="007466E7"/>
    <w:rsid w:val="0074685B"/>
    <w:rsid w:val="00746A29"/>
    <w:rsid w:val="00746A5C"/>
    <w:rsid w:val="00746D90"/>
    <w:rsid w:val="00746E6B"/>
    <w:rsid w:val="00746F59"/>
    <w:rsid w:val="00747018"/>
    <w:rsid w:val="0074703E"/>
    <w:rsid w:val="00747063"/>
    <w:rsid w:val="007471F4"/>
    <w:rsid w:val="0074735A"/>
    <w:rsid w:val="00747558"/>
    <w:rsid w:val="007479A4"/>
    <w:rsid w:val="00747DB4"/>
    <w:rsid w:val="00747F6A"/>
    <w:rsid w:val="00750380"/>
    <w:rsid w:val="00750387"/>
    <w:rsid w:val="007505EA"/>
    <w:rsid w:val="00750651"/>
    <w:rsid w:val="0075065A"/>
    <w:rsid w:val="00750958"/>
    <w:rsid w:val="00750DB1"/>
    <w:rsid w:val="00750FC2"/>
    <w:rsid w:val="00751127"/>
    <w:rsid w:val="007511C0"/>
    <w:rsid w:val="007516FB"/>
    <w:rsid w:val="00751739"/>
    <w:rsid w:val="00751817"/>
    <w:rsid w:val="00751941"/>
    <w:rsid w:val="00751AF6"/>
    <w:rsid w:val="00751DE7"/>
    <w:rsid w:val="00751F0F"/>
    <w:rsid w:val="00752291"/>
    <w:rsid w:val="007523F5"/>
    <w:rsid w:val="007524BB"/>
    <w:rsid w:val="00752661"/>
    <w:rsid w:val="00752668"/>
    <w:rsid w:val="00752679"/>
    <w:rsid w:val="00752774"/>
    <w:rsid w:val="00752854"/>
    <w:rsid w:val="00752919"/>
    <w:rsid w:val="0075292F"/>
    <w:rsid w:val="00752A19"/>
    <w:rsid w:val="00752B84"/>
    <w:rsid w:val="00752DF1"/>
    <w:rsid w:val="00752FF1"/>
    <w:rsid w:val="00753564"/>
    <w:rsid w:val="007535DB"/>
    <w:rsid w:val="00754029"/>
    <w:rsid w:val="0075406D"/>
    <w:rsid w:val="0075438B"/>
    <w:rsid w:val="007543E8"/>
    <w:rsid w:val="0075479E"/>
    <w:rsid w:val="007547D3"/>
    <w:rsid w:val="00754873"/>
    <w:rsid w:val="00754CAF"/>
    <w:rsid w:val="00754DFA"/>
    <w:rsid w:val="00755035"/>
    <w:rsid w:val="007555CF"/>
    <w:rsid w:val="0075573C"/>
    <w:rsid w:val="00755751"/>
    <w:rsid w:val="00755756"/>
    <w:rsid w:val="007558A2"/>
    <w:rsid w:val="00755D60"/>
    <w:rsid w:val="00756308"/>
    <w:rsid w:val="00756494"/>
    <w:rsid w:val="0075656D"/>
    <w:rsid w:val="00756667"/>
    <w:rsid w:val="0075685A"/>
    <w:rsid w:val="007568AC"/>
    <w:rsid w:val="00756AD2"/>
    <w:rsid w:val="00756B74"/>
    <w:rsid w:val="00756CFC"/>
    <w:rsid w:val="00757009"/>
    <w:rsid w:val="00757229"/>
    <w:rsid w:val="00757335"/>
    <w:rsid w:val="00757545"/>
    <w:rsid w:val="007578BA"/>
    <w:rsid w:val="00757975"/>
    <w:rsid w:val="00757B6F"/>
    <w:rsid w:val="00757DD2"/>
    <w:rsid w:val="0076031C"/>
    <w:rsid w:val="00760B39"/>
    <w:rsid w:val="00760B3D"/>
    <w:rsid w:val="00760EB2"/>
    <w:rsid w:val="0076104E"/>
    <w:rsid w:val="00761252"/>
    <w:rsid w:val="007614AC"/>
    <w:rsid w:val="007619D8"/>
    <w:rsid w:val="00761E1E"/>
    <w:rsid w:val="00761FB5"/>
    <w:rsid w:val="007621AE"/>
    <w:rsid w:val="007621CA"/>
    <w:rsid w:val="007621E1"/>
    <w:rsid w:val="00762484"/>
    <w:rsid w:val="007624AA"/>
    <w:rsid w:val="007626B2"/>
    <w:rsid w:val="007626D8"/>
    <w:rsid w:val="0076273B"/>
    <w:rsid w:val="007627C9"/>
    <w:rsid w:val="00762A13"/>
    <w:rsid w:val="00762D12"/>
    <w:rsid w:val="00762D5D"/>
    <w:rsid w:val="00762DA1"/>
    <w:rsid w:val="00762FD1"/>
    <w:rsid w:val="007630BC"/>
    <w:rsid w:val="007636FA"/>
    <w:rsid w:val="0076378C"/>
    <w:rsid w:val="007639B6"/>
    <w:rsid w:val="00763AB4"/>
    <w:rsid w:val="00763D43"/>
    <w:rsid w:val="0076407B"/>
    <w:rsid w:val="007643AF"/>
    <w:rsid w:val="00764410"/>
    <w:rsid w:val="007645F7"/>
    <w:rsid w:val="00764762"/>
    <w:rsid w:val="0076489B"/>
    <w:rsid w:val="00764D50"/>
    <w:rsid w:val="00765046"/>
    <w:rsid w:val="0076506B"/>
    <w:rsid w:val="007652B4"/>
    <w:rsid w:val="00765315"/>
    <w:rsid w:val="00765A2A"/>
    <w:rsid w:val="00765B9D"/>
    <w:rsid w:val="00765ECE"/>
    <w:rsid w:val="00765F7A"/>
    <w:rsid w:val="007660C0"/>
    <w:rsid w:val="00766439"/>
    <w:rsid w:val="007669CA"/>
    <w:rsid w:val="007671DB"/>
    <w:rsid w:val="007672C9"/>
    <w:rsid w:val="00767336"/>
    <w:rsid w:val="00767392"/>
    <w:rsid w:val="007673DC"/>
    <w:rsid w:val="00767C6E"/>
    <w:rsid w:val="00767C91"/>
    <w:rsid w:val="007701DA"/>
    <w:rsid w:val="00770496"/>
    <w:rsid w:val="00770AB4"/>
    <w:rsid w:val="00770BE5"/>
    <w:rsid w:val="00770F67"/>
    <w:rsid w:val="00770F6B"/>
    <w:rsid w:val="00771538"/>
    <w:rsid w:val="007719CF"/>
    <w:rsid w:val="007719EA"/>
    <w:rsid w:val="00771B70"/>
    <w:rsid w:val="00771BF9"/>
    <w:rsid w:val="00772350"/>
    <w:rsid w:val="00772432"/>
    <w:rsid w:val="00772A5D"/>
    <w:rsid w:val="00772A7D"/>
    <w:rsid w:val="00772B54"/>
    <w:rsid w:val="00772CF7"/>
    <w:rsid w:val="00772D02"/>
    <w:rsid w:val="007732D3"/>
    <w:rsid w:val="00773495"/>
    <w:rsid w:val="0077399F"/>
    <w:rsid w:val="00774463"/>
    <w:rsid w:val="00774675"/>
    <w:rsid w:val="0077471F"/>
    <w:rsid w:val="00774994"/>
    <w:rsid w:val="00774D77"/>
    <w:rsid w:val="0077506E"/>
    <w:rsid w:val="00775109"/>
    <w:rsid w:val="00775180"/>
    <w:rsid w:val="00775692"/>
    <w:rsid w:val="00775B18"/>
    <w:rsid w:val="00775BBF"/>
    <w:rsid w:val="007761B3"/>
    <w:rsid w:val="007762A1"/>
    <w:rsid w:val="00776760"/>
    <w:rsid w:val="00776894"/>
    <w:rsid w:val="00776A91"/>
    <w:rsid w:val="00776AE1"/>
    <w:rsid w:val="00776B0A"/>
    <w:rsid w:val="00776E3A"/>
    <w:rsid w:val="007774C0"/>
    <w:rsid w:val="007777B0"/>
    <w:rsid w:val="007778EE"/>
    <w:rsid w:val="00777C6C"/>
    <w:rsid w:val="00777DDF"/>
    <w:rsid w:val="007803BF"/>
    <w:rsid w:val="0078049A"/>
    <w:rsid w:val="007807DE"/>
    <w:rsid w:val="00781183"/>
    <w:rsid w:val="0078121E"/>
    <w:rsid w:val="00781282"/>
    <w:rsid w:val="00781DAC"/>
    <w:rsid w:val="0078237F"/>
    <w:rsid w:val="007823E3"/>
    <w:rsid w:val="007825B3"/>
    <w:rsid w:val="0078263A"/>
    <w:rsid w:val="0078292C"/>
    <w:rsid w:val="00782AA3"/>
    <w:rsid w:val="007832E6"/>
    <w:rsid w:val="00783562"/>
    <w:rsid w:val="0078395B"/>
    <w:rsid w:val="0078399B"/>
    <w:rsid w:val="00783B02"/>
    <w:rsid w:val="00783B04"/>
    <w:rsid w:val="00783D17"/>
    <w:rsid w:val="00783E34"/>
    <w:rsid w:val="0078403D"/>
    <w:rsid w:val="007840A7"/>
    <w:rsid w:val="007843F4"/>
    <w:rsid w:val="00784911"/>
    <w:rsid w:val="0078494F"/>
    <w:rsid w:val="00784B36"/>
    <w:rsid w:val="00784C41"/>
    <w:rsid w:val="00784F80"/>
    <w:rsid w:val="007851B6"/>
    <w:rsid w:val="007854DF"/>
    <w:rsid w:val="00785561"/>
    <w:rsid w:val="007856E0"/>
    <w:rsid w:val="007857CA"/>
    <w:rsid w:val="00785934"/>
    <w:rsid w:val="00785A27"/>
    <w:rsid w:val="00785C08"/>
    <w:rsid w:val="00785C93"/>
    <w:rsid w:val="00785DE9"/>
    <w:rsid w:val="00785E5C"/>
    <w:rsid w:val="00786101"/>
    <w:rsid w:val="00786251"/>
    <w:rsid w:val="00786638"/>
    <w:rsid w:val="007867CF"/>
    <w:rsid w:val="00786A3B"/>
    <w:rsid w:val="00786C40"/>
    <w:rsid w:val="00786CFF"/>
    <w:rsid w:val="00786D02"/>
    <w:rsid w:val="00786FC8"/>
    <w:rsid w:val="00787036"/>
    <w:rsid w:val="007872BA"/>
    <w:rsid w:val="0078780B"/>
    <w:rsid w:val="00787854"/>
    <w:rsid w:val="007879B8"/>
    <w:rsid w:val="00787A73"/>
    <w:rsid w:val="007900DF"/>
    <w:rsid w:val="007902E4"/>
    <w:rsid w:val="0079038E"/>
    <w:rsid w:val="007904D6"/>
    <w:rsid w:val="007906F3"/>
    <w:rsid w:val="00790753"/>
    <w:rsid w:val="00790A84"/>
    <w:rsid w:val="00790A9B"/>
    <w:rsid w:val="00790B40"/>
    <w:rsid w:val="00790B5B"/>
    <w:rsid w:val="00791025"/>
    <w:rsid w:val="007914C4"/>
    <w:rsid w:val="007917B2"/>
    <w:rsid w:val="007918AF"/>
    <w:rsid w:val="00791A24"/>
    <w:rsid w:val="00791B95"/>
    <w:rsid w:val="00791DB4"/>
    <w:rsid w:val="00792077"/>
    <w:rsid w:val="007923E0"/>
    <w:rsid w:val="0079240A"/>
    <w:rsid w:val="00792651"/>
    <w:rsid w:val="007926E1"/>
    <w:rsid w:val="00792D49"/>
    <w:rsid w:val="00792D58"/>
    <w:rsid w:val="00792DA4"/>
    <w:rsid w:val="00793172"/>
    <w:rsid w:val="00793412"/>
    <w:rsid w:val="007936BC"/>
    <w:rsid w:val="00793748"/>
    <w:rsid w:val="007939E4"/>
    <w:rsid w:val="00793BD2"/>
    <w:rsid w:val="00793D65"/>
    <w:rsid w:val="00793DDE"/>
    <w:rsid w:val="00793E69"/>
    <w:rsid w:val="007945B9"/>
    <w:rsid w:val="00794873"/>
    <w:rsid w:val="00794A42"/>
    <w:rsid w:val="00794CDB"/>
    <w:rsid w:val="00794D17"/>
    <w:rsid w:val="007951A2"/>
    <w:rsid w:val="0079535B"/>
    <w:rsid w:val="007955FB"/>
    <w:rsid w:val="00795923"/>
    <w:rsid w:val="00795977"/>
    <w:rsid w:val="00795DE8"/>
    <w:rsid w:val="0079614F"/>
    <w:rsid w:val="007964CE"/>
    <w:rsid w:val="00796798"/>
    <w:rsid w:val="00796869"/>
    <w:rsid w:val="00796B0B"/>
    <w:rsid w:val="00796C85"/>
    <w:rsid w:val="00796D63"/>
    <w:rsid w:val="007970A8"/>
    <w:rsid w:val="00797226"/>
    <w:rsid w:val="007972E9"/>
    <w:rsid w:val="007974CA"/>
    <w:rsid w:val="007976FF"/>
    <w:rsid w:val="0079792C"/>
    <w:rsid w:val="00797B46"/>
    <w:rsid w:val="00797B9D"/>
    <w:rsid w:val="00797D41"/>
    <w:rsid w:val="00797E15"/>
    <w:rsid w:val="00797E8E"/>
    <w:rsid w:val="00797FD5"/>
    <w:rsid w:val="007A00EC"/>
    <w:rsid w:val="007A05CF"/>
    <w:rsid w:val="007A0AD6"/>
    <w:rsid w:val="007A0CD7"/>
    <w:rsid w:val="007A0D9E"/>
    <w:rsid w:val="007A0DA8"/>
    <w:rsid w:val="007A103D"/>
    <w:rsid w:val="007A11BE"/>
    <w:rsid w:val="007A128F"/>
    <w:rsid w:val="007A155A"/>
    <w:rsid w:val="007A1A5D"/>
    <w:rsid w:val="007A1D9E"/>
    <w:rsid w:val="007A1DEF"/>
    <w:rsid w:val="007A1F2B"/>
    <w:rsid w:val="007A214D"/>
    <w:rsid w:val="007A230E"/>
    <w:rsid w:val="007A253A"/>
    <w:rsid w:val="007A2672"/>
    <w:rsid w:val="007A2E38"/>
    <w:rsid w:val="007A2E6B"/>
    <w:rsid w:val="007A2F78"/>
    <w:rsid w:val="007A326B"/>
    <w:rsid w:val="007A32D2"/>
    <w:rsid w:val="007A32FD"/>
    <w:rsid w:val="007A346B"/>
    <w:rsid w:val="007A39FD"/>
    <w:rsid w:val="007A3A8C"/>
    <w:rsid w:val="007A3C18"/>
    <w:rsid w:val="007A3EB4"/>
    <w:rsid w:val="007A439E"/>
    <w:rsid w:val="007A43B5"/>
    <w:rsid w:val="007A4431"/>
    <w:rsid w:val="007A4455"/>
    <w:rsid w:val="007A491A"/>
    <w:rsid w:val="007A49D3"/>
    <w:rsid w:val="007A4A81"/>
    <w:rsid w:val="007A4AD5"/>
    <w:rsid w:val="007A4BB5"/>
    <w:rsid w:val="007A4D78"/>
    <w:rsid w:val="007A4E11"/>
    <w:rsid w:val="007A513B"/>
    <w:rsid w:val="007A51C9"/>
    <w:rsid w:val="007A5409"/>
    <w:rsid w:val="007A54DA"/>
    <w:rsid w:val="007A560D"/>
    <w:rsid w:val="007A563D"/>
    <w:rsid w:val="007A5950"/>
    <w:rsid w:val="007A5FF1"/>
    <w:rsid w:val="007A6089"/>
    <w:rsid w:val="007A6423"/>
    <w:rsid w:val="007A64F2"/>
    <w:rsid w:val="007A662E"/>
    <w:rsid w:val="007A663B"/>
    <w:rsid w:val="007A67B7"/>
    <w:rsid w:val="007A69CF"/>
    <w:rsid w:val="007A6B64"/>
    <w:rsid w:val="007A7041"/>
    <w:rsid w:val="007A706B"/>
    <w:rsid w:val="007A7535"/>
    <w:rsid w:val="007A77B9"/>
    <w:rsid w:val="007A7E1A"/>
    <w:rsid w:val="007B00A5"/>
    <w:rsid w:val="007B0107"/>
    <w:rsid w:val="007B038C"/>
    <w:rsid w:val="007B04DF"/>
    <w:rsid w:val="007B0539"/>
    <w:rsid w:val="007B05AA"/>
    <w:rsid w:val="007B0A43"/>
    <w:rsid w:val="007B187D"/>
    <w:rsid w:val="007B18A2"/>
    <w:rsid w:val="007B1D8F"/>
    <w:rsid w:val="007B205E"/>
    <w:rsid w:val="007B2123"/>
    <w:rsid w:val="007B23D1"/>
    <w:rsid w:val="007B27F1"/>
    <w:rsid w:val="007B2803"/>
    <w:rsid w:val="007B28B0"/>
    <w:rsid w:val="007B299B"/>
    <w:rsid w:val="007B2AE0"/>
    <w:rsid w:val="007B2CDC"/>
    <w:rsid w:val="007B2CE1"/>
    <w:rsid w:val="007B2E49"/>
    <w:rsid w:val="007B31DB"/>
    <w:rsid w:val="007B33B2"/>
    <w:rsid w:val="007B343D"/>
    <w:rsid w:val="007B36A1"/>
    <w:rsid w:val="007B37E3"/>
    <w:rsid w:val="007B3805"/>
    <w:rsid w:val="007B38BA"/>
    <w:rsid w:val="007B3B73"/>
    <w:rsid w:val="007B3C84"/>
    <w:rsid w:val="007B3FA0"/>
    <w:rsid w:val="007B43F5"/>
    <w:rsid w:val="007B4510"/>
    <w:rsid w:val="007B472A"/>
    <w:rsid w:val="007B485C"/>
    <w:rsid w:val="007B4CC7"/>
    <w:rsid w:val="007B4F17"/>
    <w:rsid w:val="007B529C"/>
    <w:rsid w:val="007B5429"/>
    <w:rsid w:val="007B548F"/>
    <w:rsid w:val="007B5582"/>
    <w:rsid w:val="007B55F6"/>
    <w:rsid w:val="007B569D"/>
    <w:rsid w:val="007B56B4"/>
    <w:rsid w:val="007B5752"/>
    <w:rsid w:val="007B5F39"/>
    <w:rsid w:val="007B5FCF"/>
    <w:rsid w:val="007B60BD"/>
    <w:rsid w:val="007B63D4"/>
    <w:rsid w:val="007B67DD"/>
    <w:rsid w:val="007B69BB"/>
    <w:rsid w:val="007B69CD"/>
    <w:rsid w:val="007B6B58"/>
    <w:rsid w:val="007B6BE9"/>
    <w:rsid w:val="007B6FA4"/>
    <w:rsid w:val="007B7183"/>
    <w:rsid w:val="007B73E3"/>
    <w:rsid w:val="007B751B"/>
    <w:rsid w:val="007B762D"/>
    <w:rsid w:val="007B76D8"/>
    <w:rsid w:val="007B784A"/>
    <w:rsid w:val="007B79BE"/>
    <w:rsid w:val="007B7C51"/>
    <w:rsid w:val="007B7D66"/>
    <w:rsid w:val="007B7E1B"/>
    <w:rsid w:val="007C0025"/>
    <w:rsid w:val="007C01C7"/>
    <w:rsid w:val="007C0523"/>
    <w:rsid w:val="007C0686"/>
    <w:rsid w:val="007C0823"/>
    <w:rsid w:val="007C1024"/>
    <w:rsid w:val="007C1969"/>
    <w:rsid w:val="007C1C08"/>
    <w:rsid w:val="007C21AF"/>
    <w:rsid w:val="007C2465"/>
    <w:rsid w:val="007C275E"/>
    <w:rsid w:val="007C2A41"/>
    <w:rsid w:val="007C2AB5"/>
    <w:rsid w:val="007C2D68"/>
    <w:rsid w:val="007C2E1D"/>
    <w:rsid w:val="007C2F1A"/>
    <w:rsid w:val="007C3063"/>
    <w:rsid w:val="007C349D"/>
    <w:rsid w:val="007C351C"/>
    <w:rsid w:val="007C3B4C"/>
    <w:rsid w:val="007C3F7C"/>
    <w:rsid w:val="007C4134"/>
    <w:rsid w:val="007C48EA"/>
    <w:rsid w:val="007C4A2D"/>
    <w:rsid w:val="007C4B18"/>
    <w:rsid w:val="007C4B20"/>
    <w:rsid w:val="007C4B40"/>
    <w:rsid w:val="007C4C1E"/>
    <w:rsid w:val="007C5444"/>
    <w:rsid w:val="007C587A"/>
    <w:rsid w:val="007C5933"/>
    <w:rsid w:val="007C5BB3"/>
    <w:rsid w:val="007C5C83"/>
    <w:rsid w:val="007C5D26"/>
    <w:rsid w:val="007C5E39"/>
    <w:rsid w:val="007C5E8E"/>
    <w:rsid w:val="007C64C0"/>
    <w:rsid w:val="007C68AD"/>
    <w:rsid w:val="007C69FB"/>
    <w:rsid w:val="007C6ADB"/>
    <w:rsid w:val="007C6BBF"/>
    <w:rsid w:val="007C6BF5"/>
    <w:rsid w:val="007C76A7"/>
    <w:rsid w:val="007C7871"/>
    <w:rsid w:val="007C799E"/>
    <w:rsid w:val="007C7AFF"/>
    <w:rsid w:val="007C7C01"/>
    <w:rsid w:val="007C7C78"/>
    <w:rsid w:val="007D09F6"/>
    <w:rsid w:val="007D0B55"/>
    <w:rsid w:val="007D0C09"/>
    <w:rsid w:val="007D0E30"/>
    <w:rsid w:val="007D0F3E"/>
    <w:rsid w:val="007D0F6D"/>
    <w:rsid w:val="007D116F"/>
    <w:rsid w:val="007D15EE"/>
    <w:rsid w:val="007D1639"/>
    <w:rsid w:val="007D1A49"/>
    <w:rsid w:val="007D1B23"/>
    <w:rsid w:val="007D1E04"/>
    <w:rsid w:val="007D20EC"/>
    <w:rsid w:val="007D21CE"/>
    <w:rsid w:val="007D2336"/>
    <w:rsid w:val="007D26A4"/>
    <w:rsid w:val="007D285A"/>
    <w:rsid w:val="007D2EDA"/>
    <w:rsid w:val="007D3277"/>
    <w:rsid w:val="007D34BD"/>
    <w:rsid w:val="007D3585"/>
    <w:rsid w:val="007D3830"/>
    <w:rsid w:val="007D3A5D"/>
    <w:rsid w:val="007D3C03"/>
    <w:rsid w:val="007D3D06"/>
    <w:rsid w:val="007D3F16"/>
    <w:rsid w:val="007D3F18"/>
    <w:rsid w:val="007D4657"/>
    <w:rsid w:val="007D46BB"/>
    <w:rsid w:val="007D475A"/>
    <w:rsid w:val="007D4845"/>
    <w:rsid w:val="007D498D"/>
    <w:rsid w:val="007D49DE"/>
    <w:rsid w:val="007D4C92"/>
    <w:rsid w:val="007D4D83"/>
    <w:rsid w:val="007D4F64"/>
    <w:rsid w:val="007D5562"/>
    <w:rsid w:val="007D5691"/>
    <w:rsid w:val="007D57B2"/>
    <w:rsid w:val="007D5807"/>
    <w:rsid w:val="007D590C"/>
    <w:rsid w:val="007D5DA4"/>
    <w:rsid w:val="007D5E54"/>
    <w:rsid w:val="007D63EC"/>
    <w:rsid w:val="007D6422"/>
    <w:rsid w:val="007D65C5"/>
    <w:rsid w:val="007D678C"/>
    <w:rsid w:val="007D68A1"/>
    <w:rsid w:val="007D68BF"/>
    <w:rsid w:val="007D69AA"/>
    <w:rsid w:val="007D6D4F"/>
    <w:rsid w:val="007D6DA6"/>
    <w:rsid w:val="007D6E8B"/>
    <w:rsid w:val="007D6F2B"/>
    <w:rsid w:val="007D725F"/>
    <w:rsid w:val="007D7407"/>
    <w:rsid w:val="007D7419"/>
    <w:rsid w:val="007D7445"/>
    <w:rsid w:val="007D7581"/>
    <w:rsid w:val="007D7821"/>
    <w:rsid w:val="007D7858"/>
    <w:rsid w:val="007D7B91"/>
    <w:rsid w:val="007D7EB8"/>
    <w:rsid w:val="007E001A"/>
    <w:rsid w:val="007E080E"/>
    <w:rsid w:val="007E08AF"/>
    <w:rsid w:val="007E0CB5"/>
    <w:rsid w:val="007E0F3F"/>
    <w:rsid w:val="007E0F63"/>
    <w:rsid w:val="007E15B8"/>
    <w:rsid w:val="007E18A9"/>
    <w:rsid w:val="007E19DE"/>
    <w:rsid w:val="007E1C83"/>
    <w:rsid w:val="007E2132"/>
    <w:rsid w:val="007E2268"/>
    <w:rsid w:val="007E259E"/>
    <w:rsid w:val="007E25B5"/>
    <w:rsid w:val="007E28E9"/>
    <w:rsid w:val="007E2998"/>
    <w:rsid w:val="007E2CBC"/>
    <w:rsid w:val="007E2CE7"/>
    <w:rsid w:val="007E2DA3"/>
    <w:rsid w:val="007E328E"/>
    <w:rsid w:val="007E329F"/>
    <w:rsid w:val="007E3518"/>
    <w:rsid w:val="007E364E"/>
    <w:rsid w:val="007E36B3"/>
    <w:rsid w:val="007E3847"/>
    <w:rsid w:val="007E3A6E"/>
    <w:rsid w:val="007E3B73"/>
    <w:rsid w:val="007E40B8"/>
    <w:rsid w:val="007E40E7"/>
    <w:rsid w:val="007E40F6"/>
    <w:rsid w:val="007E418E"/>
    <w:rsid w:val="007E423A"/>
    <w:rsid w:val="007E43C1"/>
    <w:rsid w:val="007E44B0"/>
    <w:rsid w:val="007E4786"/>
    <w:rsid w:val="007E48C0"/>
    <w:rsid w:val="007E4A00"/>
    <w:rsid w:val="007E4A16"/>
    <w:rsid w:val="007E5123"/>
    <w:rsid w:val="007E572F"/>
    <w:rsid w:val="007E58A4"/>
    <w:rsid w:val="007E5F27"/>
    <w:rsid w:val="007E6087"/>
    <w:rsid w:val="007E6124"/>
    <w:rsid w:val="007E621D"/>
    <w:rsid w:val="007E639F"/>
    <w:rsid w:val="007E6678"/>
    <w:rsid w:val="007E682C"/>
    <w:rsid w:val="007E695B"/>
    <w:rsid w:val="007E6AAC"/>
    <w:rsid w:val="007E6D60"/>
    <w:rsid w:val="007E6F16"/>
    <w:rsid w:val="007E6F2D"/>
    <w:rsid w:val="007E6FEE"/>
    <w:rsid w:val="007E719B"/>
    <w:rsid w:val="007E720C"/>
    <w:rsid w:val="007E7513"/>
    <w:rsid w:val="007E787F"/>
    <w:rsid w:val="007E7D22"/>
    <w:rsid w:val="007E7E32"/>
    <w:rsid w:val="007F020E"/>
    <w:rsid w:val="007F03B1"/>
    <w:rsid w:val="007F050A"/>
    <w:rsid w:val="007F05F4"/>
    <w:rsid w:val="007F091F"/>
    <w:rsid w:val="007F09FC"/>
    <w:rsid w:val="007F101B"/>
    <w:rsid w:val="007F13D7"/>
    <w:rsid w:val="007F14D3"/>
    <w:rsid w:val="007F16E3"/>
    <w:rsid w:val="007F17FA"/>
    <w:rsid w:val="007F1B2A"/>
    <w:rsid w:val="007F1CB1"/>
    <w:rsid w:val="007F1E7F"/>
    <w:rsid w:val="007F1FCB"/>
    <w:rsid w:val="007F205B"/>
    <w:rsid w:val="007F235F"/>
    <w:rsid w:val="007F2365"/>
    <w:rsid w:val="007F28FF"/>
    <w:rsid w:val="007F2B70"/>
    <w:rsid w:val="007F2E20"/>
    <w:rsid w:val="007F2EA6"/>
    <w:rsid w:val="007F3776"/>
    <w:rsid w:val="007F3815"/>
    <w:rsid w:val="007F3971"/>
    <w:rsid w:val="007F3F02"/>
    <w:rsid w:val="007F43A6"/>
    <w:rsid w:val="007F45B1"/>
    <w:rsid w:val="007F47FB"/>
    <w:rsid w:val="007F4BF9"/>
    <w:rsid w:val="007F58AD"/>
    <w:rsid w:val="007F5B70"/>
    <w:rsid w:val="007F5D1E"/>
    <w:rsid w:val="007F5E3A"/>
    <w:rsid w:val="007F5EBE"/>
    <w:rsid w:val="007F5F33"/>
    <w:rsid w:val="007F64E9"/>
    <w:rsid w:val="007F6710"/>
    <w:rsid w:val="007F689A"/>
    <w:rsid w:val="007F68EE"/>
    <w:rsid w:val="007F6DBC"/>
    <w:rsid w:val="007F6EB8"/>
    <w:rsid w:val="007F6F3D"/>
    <w:rsid w:val="007F7119"/>
    <w:rsid w:val="007F714F"/>
    <w:rsid w:val="007F7231"/>
    <w:rsid w:val="007F7733"/>
    <w:rsid w:val="007F7F16"/>
    <w:rsid w:val="00800293"/>
    <w:rsid w:val="0080059A"/>
    <w:rsid w:val="008007D1"/>
    <w:rsid w:val="00800A74"/>
    <w:rsid w:val="00800AB3"/>
    <w:rsid w:val="00800B14"/>
    <w:rsid w:val="00800C9A"/>
    <w:rsid w:val="00800E6E"/>
    <w:rsid w:val="00801616"/>
    <w:rsid w:val="00801838"/>
    <w:rsid w:val="00801D0B"/>
    <w:rsid w:val="00801F32"/>
    <w:rsid w:val="0080201A"/>
    <w:rsid w:val="008022C8"/>
    <w:rsid w:val="008023BE"/>
    <w:rsid w:val="00802464"/>
    <w:rsid w:val="00802752"/>
    <w:rsid w:val="0080282A"/>
    <w:rsid w:val="00802BCB"/>
    <w:rsid w:val="00803238"/>
    <w:rsid w:val="00803254"/>
    <w:rsid w:val="00803289"/>
    <w:rsid w:val="0080342E"/>
    <w:rsid w:val="0080348E"/>
    <w:rsid w:val="008035A4"/>
    <w:rsid w:val="00803604"/>
    <w:rsid w:val="00803652"/>
    <w:rsid w:val="008039D0"/>
    <w:rsid w:val="00803B79"/>
    <w:rsid w:val="00803D6B"/>
    <w:rsid w:val="00803E51"/>
    <w:rsid w:val="0080405D"/>
    <w:rsid w:val="008044E5"/>
    <w:rsid w:val="008046C0"/>
    <w:rsid w:val="00804710"/>
    <w:rsid w:val="008048D7"/>
    <w:rsid w:val="0080493E"/>
    <w:rsid w:val="00804AD6"/>
    <w:rsid w:val="00804C3E"/>
    <w:rsid w:val="008050B1"/>
    <w:rsid w:val="00805461"/>
    <w:rsid w:val="0080559B"/>
    <w:rsid w:val="008057BC"/>
    <w:rsid w:val="00805863"/>
    <w:rsid w:val="0080599B"/>
    <w:rsid w:val="00805DD9"/>
    <w:rsid w:val="00806186"/>
    <w:rsid w:val="00806636"/>
    <w:rsid w:val="00806A86"/>
    <w:rsid w:val="00806B4B"/>
    <w:rsid w:val="00806C7E"/>
    <w:rsid w:val="00806DCA"/>
    <w:rsid w:val="00806E42"/>
    <w:rsid w:val="008073B9"/>
    <w:rsid w:val="008074D3"/>
    <w:rsid w:val="0080758A"/>
    <w:rsid w:val="00807623"/>
    <w:rsid w:val="00807838"/>
    <w:rsid w:val="00807C29"/>
    <w:rsid w:val="00807D92"/>
    <w:rsid w:val="00810159"/>
    <w:rsid w:val="00810174"/>
    <w:rsid w:val="008101AA"/>
    <w:rsid w:val="00810914"/>
    <w:rsid w:val="00810ABF"/>
    <w:rsid w:val="00810B6B"/>
    <w:rsid w:val="00810CAC"/>
    <w:rsid w:val="008110AD"/>
    <w:rsid w:val="00811442"/>
    <w:rsid w:val="00811607"/>
    <w:rsid w:val="00811D3B"/>
    <w:rsid w:val="00811F11"/>
    <w:rsid w:val="008123A2"/>
    <w:rsid w:val="00812727"/>
    <w:rsid w:val="00812E97"/>
    <w:rsid w:val="008134AD"/>
    <w:rsid w:val="0081377E"/>
    <w:rsid w:val="008137D7"/>
    <w:rsid w:val="00813BD0"/>
    <w:rsid w:val="00813F8F"/>
    <w:rsid w:val="008141C9"/>
    <w:rsid w:val="00814879"/>
    <w:rsid w:val="00814AD8"/>
    <w:rsid w:val="00814D25"/>
    <w:rsid w:val="00814EA3"/>
    <w:rsid w:val="00815100"/>
    <w:rsid w:val="00815130"/>
    <w:rsid w:val="0081518A"/>
    <w:rsid w:val="008154D9"/>
    <w:rsid w:val="00815573"/>
    <w:rsid w:val="0081559B"/>
    <w:rsid w:val="00815796"/>
    <w:rsid w:val="00815C89"/>
    <w:rsid w:val="008161B7"/>
    <w:rsid w:val="008161E2"/>
    <w:rsid w:val="00816223"/>
    <w:rsid w:val="00816228"/>
    <w:rsid w:val="0081627C"/>
    <w:rsid w:val="008165A1"/>
    <w:rsid w:val="008165C7"/>
    <w:rsid w:val="00816678"/>
    <w:rsid w:val="0081690F"/>
    <w:rsid w:val="00816B28"/>
    <w:rsid w:val="00816C14"/>
    <w:rsid w:val="00816C60"/>
    <w:rsid w:val="00816E6E"/>
    <w:rsid w:val="00817469"/>
    <w:rsid w:val="00817656"/>
    <w:rsid w:val="00817696"/>
    <w:rsid w:val="008178FB"/>
    <w:rsid w:val="00817945"/>
    <w:rsid w:val="00817E25"/>
    <w:rsid w:val="008201B6"/>
    <w:rsid w:val="0082020D"/>
    <w:rsid w:val="00820323"/>
    <w:rsid w:val="00820622"/>
    <w:rsid w:val="00820739"/>
    <w:rsid w:val="00820BAD"/>
    <w:rsid w:val="00820C0E"/>
    <w:rsid w:val="00820D12"/>
    <w:rsid w:val="00820D14"/>
    <w:rsid w:val="00820DA7"/>
    <w:rsid w:val="00820E88"/>
    <w:rsid w:val="00820EA8"/>
    <w:rsid w:val="00820EEF"/>
    <w:rsid w:val="00820EFF"/>
    <w:rsid w:val="00820F34"/>
    <w:rsid w:val="00820F89"/>
    <w:rsid w:val="00821030"/>
    <w:rsid w:val="00821278"/>
    <w:rsid w:val="008212F4"/>
    <w:rsid w:val="008213E5"/>
    <w:rsid w:val="00821477"/>
    <w:rsid w:val="008214CE"/>
    <w:rsid w:val="00821652"/>
    <w:rsid w:val="0082172A"/>
    <w:rsid w:val="0082196D"/>
    <w:rsid w:val="00822154"/>
    <w:rsid w:val="008221D7"/>
    <w:rsid w:val="008223F1"/>
    <w:rsid w:val="00822D4B"/>
    <w:rsid w:val="00822DB9"/>
    <w:rsid w:val="00822F4C"/>
    <w:rsid w:val="00823069"/>
    <w:rsid w:val="008233FF"/>
    <w:rsid w:val="008238B1"/>
    <w:rsid w:val="00823B58"/>
    <w:rsid w:val="00823F9C"/>
    <w:rsid w:val="00824038"/>
    <w:rsid w:val="00824148"/>
    <w:rsid w:val="008241DD"/>
    <w:rsid w:val="008244A6"/>
    <w:rsid w:val="008245C9"/>
    <w:rsid w:val="008248D2"/>
    <w:rsid w:val="008248F3"/>
    <w:rsid w:val="00824C79"/>
    <w:rsid w:val="00824CD8"/>
    <w:rsid w:val="00824D5F"/>
    <w:rsid w:val="00824E50"/>
    <w:rsid w:val="008251D8"/>
    <w:rsid w:val="00825294"/>
    <w:rsid w:val="00825376"/>
    <w:rsid w:val="008253AF"/>
    <w:rsid w:val="00825D72"/>
    <w:rsid w:val="00825DB5"/>
    <w:rsid w:val="00825DDB"/>
    <w:rsid w:val="008260AC"/>
    <w:rsid w:val="008266F1"/>
    <w:rsid w:val="00826721"/>
    <w:rsid w:val="0082684B"/>
    <w:rsid w:val="00826B27"/>
    <w:rsid w:val="00826C04"/>
    <w:rsid w:val="00826E9D"/>
    <w:rsid w:val="00827460"/>
    <w:rsid w:val="0082792D"/>
    <w:rsid w:val="00827E29"/>
    <w:rsid w:val="00827FD6"/>
    <w:rsid w:val="008300FB"/>
    <w:rsid w:val="008301DE"/>
    <w:rsid w:val="008301F7"/>
    <w:rsid w:val="008304D1"/>
    <w:rsid w:val="00830A62"/>
    <w:rsid w:val="00830AB0"/>
    <w:rsid w:val="00830AD0"/>
    <w:rsid w:val="00830C25"/>
    <w:rsid w:val="00830C7B"/>
    <w:rsid w:val="00830EAC"/>
    <w:rsid w:val="00830F2F"/>
    <w:rsid w:val="00830F5D"/>
    <w:rsid w:val="00831225"/>
    <w:rsid w:val="00831256"/>
    <w:rsid w:val="00831633"/>
    <w:rsid w:val="008318EF"/>
    <w:rsid w:val="008321AB"/>
    <w:rsid w:val="0083259B"/>
    <w:rsid w:val="00832B01"/>
    <w:rsid w:val="00832BD9"/>
    <w:rsid w:val="00832E90"/>
    <w:rsid w:val="00832F81"/>
    <w:rsid w:val="008331BB"/>
    <w:rsid w:val="0083328A"/>
    <w:rsid w:val="008333B8"/>
    <w:rsid w:val="008336BB"/>
    <w:rsid w:val="0083380E"/>
    <w:rsid w:val="00833A00"/>
    <w:rsid w:val="00833AC8"/>
    <w:rsid w:val="00833CC2"/>
    <w:rsid w:val="00833F53"/>
    <w:rsid w:val="00833F6D"/>
    <w:rsid w:val="008340C6"/>
    <w:rsid w:val="00834212"/>
    <w:rsid w:val="00834339"/>
    <w:rsid w:val="00834672"/>
    <w:rsid w:val="00834A04"/>
    <w:rsid w:val="00834A64"/>
    <w:rsid w:val="00834BEB"/>
    <w:rsid w:val="00834DE2"/>
    <w:rsid w:val="008351AC"/>
    <w:rsid w:val="00835249"/>
    <w:rsid w:val="0083539A"/>
    <w:rsid w:val="0083553B"/>
    <w:rsid w:val="00835596"/>
    <w:rsid w:val="00835655"/>
    <w:rsid w:val="008357A4"/>
    <w:rsid w:val="00835A70"/>
    <w:rsid w:val="008361C8"/>
    <w:rsid w:val="00836215"/>
    <w:rsid w:val="00836336"/>
    <w:rsid w:val="0083650B"/>
    <w:rsid w:val="0083650C"/>
    <w:rsid w:val="00836982"/>
    <w:rsid w:val="00836AFB"/>
    <w:rsid w:val="00836D12"/>
    <w:rsid w:val="00836DD1"/>
    <w:rsid w:val="00836E82"/>
    <w:rsid w:val="00836F51"/>
    <w:rsid w:val="00836FE0"/>
    <w:rsid w:val="0083732E"/>
    <w:rsid w:val="008374FA"/>
    <w:rsid w:val="008375A4"/>
    <w:rsid w:val="00837765"/>
    <w:rsid w:val="008377D0"/>
    <w:rsid w:val="00837C4D"/>
    <w:rsid w:val="00837D53"/>
    <w:rsid w:val="008403A0"/>
    <w:rsid w:val="008408DF"/>
    <w:rsid w:val="00840C84"/>
    <w:rsid w:val="00840EE9"/>
    <w:rsid w:val="00840F7A"/>
    <w:rsid w:val="008411DA"/>
    <w:rsid w:val="008414B1"/>
    <w:rsid w:val="0084152B"/>
    <w:rsid w:val="00841538"/>
    <w:rsid w:val="008416ED"/>
    <w:rsid w:val="00841A55"/>
    <w:rsid w:val="00842195"/>
    <w:rsid w:val="00842251"/>
    <w:rsid w:val="008424BA"/>
    <w:rsid w:val="0084304E"/>
    <w:rsid w:val="008430F8"/>
    <w:rsid w:val="00843551"/>
    <w:rsid w:val="00843802"/>
    <w:rsid w:val="008438B5"/>
    <w:rsid w:val="008438C7"/>
    <w:rsid w:val="00843A85"/>
    <w:rsid w:val="00843B64"/>
    <w:rsid w:val="00843E3D"/>
    <w:rsid w:val="00843E82"/>
    <w:rsid w:val="008447CC"/>
    <w:rsid w:val="00844A2D"/>
    <w:rsid w:val="00844A98"/>
    <w:rsid w:val="00844F75"/>
    <w:rsid w:val="00844FC6"/>
    <w:rsid w:val="00845048"/>
    <w:rsid w:val="00845054"/>
    <w:rsid w:val="008452A5"/>
    <w:rsid w:val="0084538E"/>
    <w:rsid w:val="00845706"/>
    <w:rsid w:val="008457C4"/>
    <w:rsid w:val="008465C4"/>
    <w:rsid w:val="00846628"/>
    <w:rsid w:val="00846650"/>
    <w:rsid w:val="00846974"/>
    <w:rsid w:val="00846AB5"/>
    <w:rsid w:val="00846F70"/>
    <w:rsid w:val="00847026"/>
    <w:rsid w:val="008470C2"/>
    <w:rsid w:val="0084727C"/>
    <w:rsid w:val="008472B0"/>
    <w:rsid w:val="0084742C"/>
    <w:rsid w:val="008474EC"/>
    <w:rsid w:val="00847565"/>
    <w:rsid w:val="00847820"/>
    <w:rsid w:val="00847A50"/>
    <w:rsid w:val="00847B50"/>
    <w:rsid w:val="00847D21"/>
    <w:rsid w:val="00847FDC"/>
    <w:rsid w:val="00850306"/>
    <w:rsid w:val="0085033A"/>
    <w:rsid w:val="00850350"/>
    <w:rsid w:val="008503F0"/>
    <w:rsid w:val="00850643"/>
    <w:rsid w:val="00850664"/>
    <w:rsid w:val="008506CD"/>
    <w:rsid w:val="0085087C"/>
    <w:rsid w:val="0085095F"/>
    <w:rsid w:val="00850A62"/>
    <w:rsid w:val="00850B81"/>
    <w:rsid w:val="00850E88"/>
    <w:rsid w:val="00850E8C"/>
    <w:rsid w:val="00850F6B"/>
    <w:rsid w:val="00851170"/>
    <w:rsid w:val="008513FA"/>
    <w:rsid w:val="0085165B"/>
    <w:rsid w:val="008518AE"/>
    <w:rsid w:val="00851B65"/>
    <w:rsid w:val="00851C50"/>
    <w:rsid w:val="00851D89"/>
    <w:rsid w:val="00851EBE"/>
    <w:rsid w:val="00851EFA"/>
    <w:rsid w:val="00851F46"/>
    <w:rsid w:val="008520EA"/>
    <w:rsid w:val="00852220"/>
    <w:rsid w:val="00852418"/>
    <w:rsid w:val="00852444"/>
    <w:rsid w:val="0085293F"/>
    <w:rsid w:val="00852A7F"/>
    <w:rsid w:val="00852B62"/>
    <w:rsid w:val="00852B95"/>
    <w:rsid w:val="00852B97"/>
    <w:rsid w:val="00852BED"/>
    <w:rsid w:val="0085304C"/>
    <w:rsid w:val="0085317A"/>
    <w:rsid w:val="008531E6"/>
    <w:rsid w:val="0085365F"/>
    <w:rsid w:val="008536AD"/>
    <w:rsid w:val="008537FF"/>
    <w:rsid w:val="00853972"/>
    <w:rsid w:val="00853D25"/>
    <w:rsid w:val="0085416D"/>
    <w:rsid w:val="00854327"/>
    <w:rsid w:val="0085450D"/>
    <w:rsid w:val="00854894"/>
    <w:rsid w:val="00854D94"/>
    <w:rsid w:val="00854F04"/>
    <w:rsid w:val="008551ED"/>
    <w:rsid w:val="00855523"/>
    <w:rsid w:val="0085577C"/>
    <w:rsid w:val="008557EE"/>
    <w:rsid w:val="00855D92"/>
    <w:rsid w:val="00855DF3"/>
    <w:rsid w:val="00855FDA"/>
    <w:rsid w:val="008566BA"/>
    <w:rsid w:val="00856851"/>
    <w:rsid w:val="00856C2B"/>
    <w:rsid w:val="00856C60"/>
    <w:rsid w:val="00856DAC"/>
    <w:rsid w:val="00856E9C"/>
    <w:rsid w:val="00856FF6"/>
    <w:rsid w:val="0085704C"/>
    <w:rsid w:val="00857290"/>
    <w:rsid w:val="0085791D"/>
    <w:rsid w:val="00857CC3"/>
    <w:rsid w:val="00860282"/>
    <w:rsid w:val="0086032C"/>
    <w:rsid w:val="008607C6"/>
    <w:rsid w:val="00860D23"/>
    <w:rsid w:val="00860EBF"/>
    <w:rsid w:val="00860F60"/>
    <w:rsid w:val="00860FAD"/>
    <w:rsid w:val="00861270"/>
    <w:rsid w:val="00861AB8"/>
    <w:rsid w:val="00861CEA"/>
    <w:rsid w:val="00861E2F"/>
    <w:rsid w:val="00861FC5"/>
    <w:rsid w:val="00862154"/>
    <w:rsid w:val="00862293"/>
    <w:rsid w:val="008622C8"/>
    <w:rsid w:val="00862454"/>
    <w:rsid w:val="0086281C"/>
    <w:rsid w:val="00862CA1"/>
    <w:rsid w:val="00862F9D"/>
    <w:rsid w:val="008634F6"/>
    <w:rsid w:val="008639FD"/>
    <w:rsid w:val="00863ABE"/>
    <w:rsid w:val="00863D65"/>
    <w:rsid w:val="00863F4D"/>
    <w:rsid w:val="00863FD0"/>
    <w:rsid w:val="008640C4"/>
    <w:rsid w:val="008648EB"/>
    <w:rsid w:val="00864ABD"/>
    <w:rsid w:val="00864B24"/>
    <w:rsid w:val="00864BF9"/>
    <w:rsid w:val="008653CA"/>
    <w:rsid w:val="00865737"/>
    <w:rsid w:val="0086593D"/>
    <w:rsid w:val="00865ABB"/>
    <w:rsid w:val="00865B17"/>
    <w:rsid w:val="00865B80"/>
    <w:rsid w:val="00865BAC"/>
    <w:rsid w:val="00865DCA"/>
    <w:rsid w:val="00865E6F"/>
    <w:rsid w:val="00865EF7"/>
    <w:rsid w:val="00865F0A"/>
    <w:rsid w:val="00866076"/>
    <w:rsid w:val="008660AB"/>
    <w:rsid w:val="008662E7"/>
    <w:rsid w:val="00866320"/>
    <w:rsid w:val="0086697C"/>
    <w:rsid w:val="00866A05"/>
    <w:rsid w:val="00866D00"/>
    <w:rsid w:val="00867047"/>
    <w:rsid w:val="008671AE"/>
    <w:rsid w:val="008671C5"/>
    <w:rsid w:val="00867C4A"/>
    <w:rsid w:val="00867D47"/>
    <w:rsid w:val="0087053A"/>
    <w:rsid w:val="008705EE"/>
    <w:rsid w:val="008706B5"/>
    <w:rsid w:val="00870851"/>
    <w:rsid w:val="008709FB"/>
    <w:rsid w:val="00870E95"/>
    <w:rsid w:val="00871498"/>
    <w:rsid w:val="008714E1"/>
    <w:rsid w:val="0087165E"/>
    <w:rsid w:val="008716FB"/>
    <w:rsid w:val="0087176A"/>
    <w:rsid w:val="00871783"/>
    <w:rsid w:val="008717EE"/>
    <w:rsid w:val="008719E0"/>
    <w:rsid w:val="00871F77"/>
    <w:rsid w:val="0087200B"/>
    <w:rsid w:val="00872369"/>
    <w:rsid w:val="008725BF"/>
    <w:rsid w:val="008729E4"/>
    <w:rsid w:val="00872A74"/>
    <w:rsid w:val="00872A95"/>
    <w:rsid w:val="00872C8D"/>
    <w:rsid w:val="00872EA5"/>
    <w:rsid w:val="00872FD9"/>
    <w:rsid w:val="008733ED"/>
    <w:rsid w:val="008734EC"/>
    <w:rsid w:val="008736AE"/>
    <w:rsid w:val="00873728"/>
    <w:rsid w:val="00873743"/>
    <w:rsid w:val="00873BD1"/>
    <w:rsid w:val="00873CF8"/>
    <w:rsid w:val="00874117"/>
    <w:rsid w:val="00874179"/>
    <w:rsid w:val="008744A6"/>
    <w:rsid w:val="008744FE"/>
    <w:rsid w:val="00874942"/>
    <w:rsid w:val="00874B0C"/>
    <w:rsid w:val="00874C0D"/>
    <w:rsid w:val="00874CAE"/>
    <w:rsid w:val="00874D9C"/>
    <w:rsid w:val="00874DDC"/>
    <w:rsid w:val="00874F02"/>
    <w:rsid w:val="0087569B"/>
    <w:rsid w:val="0087569D"/>
    <w:rsid w:val="00875734"/>
    <w:rsid w:val="00875B3D"/>
    <w:rsid w:val="00875F5D"/>
    <w:rsid w:val="00876120"/>
    <w:rsid w:val="00876206"/>
    <w:rsid w:val="0087628B"/>
    <w:rsid w:val="00876328"/>
    <w:rsid w:val="0087632B"/>
    <w:rsid w:val="008768C6"/>
    <w:rsid w:val="00876C49"/>
    <w:rsid w:val="00876C8E"/>
    <w:rsid w:val="00876F9D"/>
    <w:rsid w:val="00876FE5"/>
    <w:rsid w:val="00877699"/>
    <w:rsid w:val="0087770D"/>
    <w:rsid w:val="00877904"/>
    <w:rsid w:val="00877A46"/>
    <w:rsid w:val="00877F49"/>
    <w:rsid w:val="0088040D"/>
    <w:rsid w:val="0088040E"/>
    <w:rsid w:val="008804C1"/>
    <w:rsid w:val="00880747"/>
    <w:rsid w:val="00880850"/>
    <w:rsid w:val="00880888"/>
    <w:rsid w:val="008808C5"/>
    <w:rsid w:val="00880FAA"/>
    <w:rsid w:val="0088119F"/>
    <w:rsid w:val="0088120A"/>
    <w:rsid w:val="00881775"/>
    <w:rsid w:val="0088191C"/>
    <w:rsid w:val="00881AED"/>
    <w:rsid w:val="00881D74"/>
    <w:rsid w:val="00881F63"/>
    <w:rsid w:val="00881F71"/>
    <w:rsid w:val="00882068"/>
    <w:rsid w:val="008820F1"/>
    <w:rsid w:val="008822FD"/>
    <w:rsid w:val="00882AB2"/>
    <w:rsid w:val="00882B22"/>
    <w:rsid w:val="00882E48"/>
    <w:rsid w:val="00882EC7"/>
    <w:rsid w:val="0088310D"/>
    <w:rsid w:val="008832C0"/>
    <w:rsid w:val="00883596"/>
    <w:rsid w:val="00883A08"/>
    <w:rsid w:val="00883DC5"/>
    <w:rsid w:val="00884207"/>
    <w:rsid w:val="00884966"/>
    <w:rsid w:val="00884A18"/>
    <w:rsid w:val="00884A83"/>
    <w:rsid w:val="00884C2C"/>
    <w:rsid w:val="00884C43"/>
    <w:rsid w:val="00884CD1"/>
    <w:rsid w:val="008850BD"/>
    <w:rsid w:val="0088528F"/>
    <w:rsid w:val="008853EA"/>
    <w:rsid w:val="00885984"/>
    <w:rsid w:val="008859C6"/>
    <w:rsid w:val="00885BE9"/>
    <w:rsid w:val="00885C82"/>
    <w:rsid w:val="00886337"/>
    <w:rsid w:val="00886ACE"/>
    <w:rsid w:val="00886CC2"/>
    <w:rsid w:val="00886CCC"/>
    <w:rsid w:val="00886CF7"/>
    <w:rsid w:val="0088712E"/>
    <w:rsid w:val="00887445"/>
    <w:rsid w:val="00887B03"/>
    <w:rsid w:val="00887D44"/>
    <w:rsid w:val="00887E18"/>
    <w:rsid w:val="00887E65"/>
    <w:rsid w:val="008901BC"/>
    <w:rsid w:val="00890265"/>
    <w:rsid w:val="008903C1"/>
    <w:rsid w:val="0089048A"/>
    <w:rsid w:val="008909DF"/>
    <w:rsid w:val="00890C9E"/>
    <w:rsid w:val="008910E3"/>
    <w:rsid w:val="0089111F"/>
    <w:rsid w:val="00891590"/>
    <w:rsid w:val="0089171D"/>
    <w:rsid w:val="00891A5F"/>
    <w:rsid w:val="00891EA9"/>
    <w:rsid w:val="00891F9D"/>
    <w:rsid w:val="0089212D"/>
    <w:rsid w:val="00892163"/>
    <w:rsid w:val="008922E3"/>
    <w:rsid w:val="008924C3"/>
    <w:rsid w:val="008925A7"/>
    <w:rsid w:val="008925EA"/>
    <w:rsid w:val="0089270B"/>
    <w:rsid w:val="00892710"/>
    <w:rsid w:val="008927A2"/>
    <w:rsid w:val="00892ACA"/>
    <w:rsid w:val="00892D0C"/>
    <w:rsid w:val="00892D44"/>
    <w:rsid w:val="0089306D"/>
    <w:rsid w:val="008930ED"/>
    <w:rsid w:val="008933A8"/>
    <w:rsid w:val="00893438"/>
    <w:rsid w:val="00893614"/>
    <w:rsid w:val="0089374B"/>
    <w:rsid w:val="0089377C"/>
    <w:rsid w:val="00893841"/>
    <w:rsid w:val="00893876"/>
    <w:rsid w:val="008939FA"/>
    <w:rsid w:val="00893F51"/>
    <w:rsid w:val="0089431B"/>
    <w:rsid w:val="0089451B"/>
    <w:rsid w:val="00894941"/>
    <w:rsid w:val="00894A27"/>
    <w:rsid w:val="00894B28"/>
    <w:rsid w:val="00894BD2"/>
    <w:rsid w:val="00894BF9"/>
    <w:rsid w:val="00894FDD"/>
    <w:rsid w:val="00895209"/>
    <w:rsid w:val="0089533A"/>
    <w:rsid w:val="008953D1"/>
    <w:rsid w:val="00895792"/>
    <w:rsid w:val="00895B7E"/>
    <w:rsid w:val="00896274"/>
    <w:rsid w:val="00896435"/>
    <w:rsid w:val="0089648D"/>
    <w:rsid w:val="00896531"/>
    <w:rsid w:val="00896821"/>
    <w:rsid w:val="0089706A"/>
    <w:rsid w:val="008972E6"/>
    <w:rsid w:val="00897340"/>
    <w:rsid w:val="008973BB"/>
    <w:rsid w:val="00897631"/>
    <w:rsid w:val="0089792C"/>
    <w:rsid w:val="008979A9"/>
    <w:rsid w:val="008A0149"/>
    <w:rsid w:val="008A09CF"/>
    <w:rsid w:val="008A0ABC"/>
    <w:rsid w:val="008A0AF0"/>
    <w:rsid w:val="008A0F97"/>
    <w:rsid w:val="008A1079"/>
    <w:rsid w:val="008A16AF"/>
    <w:rsid w:val="008A1812"/>
    <w:rsid w:val="008A1A1E"/>
    <w:rsid w:val="008A1D67"/>
    <w:rsid w:val="008A2123"/>
    <w:rsid w:val="008A2255"/>
    <w:rsid w:val="008A2464"/>
    <w:rsid w:val="008A261C"/>
    <w:rsid w:val="008A2CDC"/>
    <w:rsid w:val="008A2E12"/>
    <w:rsid w:val="008A3117"/>
    <w:rsid w:val="008A3378"/>
    <w:rsid w:val="008A3860"/>
    <w:rsid w:val="008A3946"/>
    <w:rsid w:val="008A3A57"/>
    <w:rsid w:val="008A3ADD"/>
    <w:rsid w:val="008A3CBA"/>
    <w:rsid w:val="008A3CEB"/>
    <w:rsid w:val="008A444D"/>
    <w:rsid w:val="008A44B6"/>
    <w:rsid w:val="008A455A"/>
    <w:rsid w:val="008A4778"/>
    <w:rsid w:val="008A496A"/>
    <w:rsid w:val="008A4A69"/>
    <w:rsid w:val="008A4B4E"/>
    <w:rsid w:val="008A4C13"/>
    <w:rsid w:val="008A5479"/>
    <w:rsid w:val="008A54E9"/>
    <w:rsid w:val="008A55F9"/>
    <w:rsid w:val="008A57F3"/>
    <w:rsid w:val="008A5C28"/>
    <w:rsid w:val="008A5C7F"/>
    <w:rsid w:val="008A5C86"/>
    <w:rsid w:val="008A604F"/>
    <w:rsid w:val="008A6129"/>
    <w:rsid w:val="008A6287"/>
    <w:rsid w:val="008A63A5"/>
    <w:rsid w:val="008A64BD"/>
    <w:rsid w:val="008A6566"/>
    <w:rsid w:val="008A6A67"/>
    <w:rsid w:val="008A6EBC"/>
    <w:rsid w:val="008A6F3F"/>
    <w:rsid w:val="008A71BF"/>
    <w:rsid w:val="008A76E6"/>
    <w:rsid w:val="008A7D04"/>
    <w:rsid w:val="008B01C4"/>
    <w:rsid w:val="008B02CD"/>
    <w:rsid w:val="008B0379"/>
    <w:rsid w:val="008B04A4"/>
    <w:rsid w:val="008B04D7"/>
    <w:rsid w:val="008B04DE"/>
    <w:rsid w:val="008B08D9"/>
    <w:rsid w:val="008B0B5A"/>
    <w:rsid w:val="008B0DEB"/>
    <w:rsid w:val="008B11B2"/>
    <w:rsid w:val="008B159C"/>
    <w:rsid w:val="008B173E"/>
    <w:rsid w:val="008B198F"/>
    <w:rsid w:val="008B1A9C"/>
    <w:rsid w:val="008B1BCA"/>
    <w:rsid w:val="008B1E1B"/>
    <w:rsid w:val="008B2028"/>
    <w:rsid w:val="008B25D7"/>
    <w:rsid w:val="008B27DC"/>
    <w:rsid w:val="008B28D1"/>
    <w:rsid w:val="008B2B7C"/>
    <w:rsid w:val="008B2C7D"/>
    <w:rsid w:val="008B2F99"/>
    <w:rsid w:val="008B3150"/>
    <w:rsid w:val="008B31D6"/>
    <w:rsid w:val="008B31E8"/>
    <w:rsid w:val="008B3288"/>
    <w:rsid w:val="008B3479"/>
    <w:rsid w:val="008B3528"/>
    <w:rsid w:val="008B3552"/>
    <w:rsid w:val="008B3560"/>
    <w:rsid w:val="008B360B"/>
    <w:rsid w:val="008B39A0"/>
    <w:rsid w:val="008B3ADF"/>
    <w:rsid w:val="008B3CE1"/>
    <w:rsid w:val="008B3EDB"/>
    <w:rsid w:val="008B3F5D"/>
    <w:rsid w:val="008B421C"/>
    <w:rsid w:val="008B46B3"/>
    <w:rsid w:val="008B46C9"/>
    <w:rsid w:val="008B497F"/>
    <w:rsid w:val="008B4CE3"/>
    <w:rsid w:val="008B4CFE"/>
    <w:rsid w:val="008B4E3B"/>
    <w:rsid w:val="008B4EA6"/>
    <w:rsid w:val="008B54F9"/>
    <w:rsid w:val="008B563F"/>
    <w:rsid w:val="008B56AD"/>
    <w:rsid w:val="008B56D8"/>
    <w:rsid w:val="008B5CC9"/>
    <w:rsid w:val="008B5D33"/>
    <w:rsid w:val="008B6133"/>
    <w:rsid w:val="008B67AF"/>
    <w:rsid w:val="008B6A61"/>
    <w:rsid w:val="008B6FBF"/>
    <w:rsid w:val="008B6FF9"/>
    <w:rsid w:val="008B7072"/>
    <w:rsid w:val="008B7568"/>
    <w:rsid w:val="008B778F"/>
    <w:rsid w:val="008B78C7"/>
    <w:rsid w:val="008B794A"/>
    <w:rsid w:val="008B79A4"/>
    <w:rsid w:val="008B79CA"/>
    <w:rsid w:val="008B7A4A"/>
    <w:rsid w:val="008B7A7E"/>
    <w:rsid w:val="008B7D49"/>
    <w:rsid w:val="008C0CA4"/>
    <w:rsid w:val="008C0E20"/>
    <w:rsid w:val="008C0EF2"/>
    <w:rsid w:val="008C0F30"/>
    <w:rsid w:val="008C122B"/>
    <w:rsid w:val="008C16B4"/>
    <w:rsid w:val="008C171A"/>
    <w:rsid w:val="008C1B80"/>
    <w:rsid w:val="008C1F87"/>
    <w:rsid w:val="008C1F8D"/>
    <w:rsid w:val="008C2329"/>
    <w:rsid w:val="008C27F3"/>
    <w:rsid w:val="008C28B4"/>
    <w:rsid w:val="008C2B27"/>
    <w:rsid w:val="008C2BBA"/>
    <w:rsid w:val="008C2C4F"/>
    <w:rsid w:val="008C2DA9"/>
    <w:rsid w:val="008C337F"/>
    <w:rsid w:val="008C3476"/>
    <w:rsid w:val="008C353D"/>
    <w:rsid w:val="008C357B"/>
    <w:rsid w:val="008C360C"/>
    <w:rsid w:val="008C374B"/>
    <w:rsid w:val="008C39BC"/>
    <w:rsid w:val="008C3B71"/>
    <w:rsid w:val="008C3C6A"/>
    <w:rsid w:val="008C3E02"/>
    <w:rsid w:val="008C3F30"/>
    <w:rsid w:val="008C4734"/>
    <w:rsid w:val="008C4770"/>
    <w:rsid w:val="008C4C68"/>
    <w:rsid w:val="008C4E97"/>
    <w:rsid w:val="008C4F79"/>
    <w:rsid w:val="008C5264"/>
    <w:rsid w:val="008C5285"/>
    <w:rsid w:val="008C55D4"/>
    <w:rsid w:val="008C574C"/>
    <w:rsid w:val="008C5826"/>
    <w:rsid w:val="008C5A5B"/>
    <w:rsid w:val="008C5CB1"/>
    <w:rsid w:val="008C622C"/>
    <w:rsid w:val="008C6290"/>
    <w:rsid w:val="008C64BE"/>
    <w:rsid w:val="008C68EC"/>
    <w:rsid w:val="008C6B11"/>
    <w:rsid w:val="008C6B30"/>
    <w:rsid w:val="008C6C22"/>
    <w:rsid w:val="008C6C84"/>
    <w:rsid w:val="008C6DBA"/>
    <w:rsid w:val="008C72CA"/>
    <w:rsid w:val="008C77B3"/>
    <w:rsid w:val="008C7949"/>
    <w:rsid w:val="008C7C6A"/>
    <w:rsid w:val="008C7E43"/>
    <w:rsid w:val="008C7E50"/>
    <w:rsid w:val="008C7EA8"/>
    <w:rsid w:val="008D00F8"/>
    <w:rsid w:val="008D0485"/>
    <w:rsid w:val="008D0492"/>
    <w:rsid w:val="008D094F"/>
    <w:rsid w:val="008D09B9"/>
    <w:rsid w:val="008D0C9F"/>
    <w:rsid w:val="008D1179"/>
    <w:rsid w:val="008D14B5"/>
    <w:rsid w:val="008D1702"/>
    <w:rsid w:val="008D191A"/>
    <w:rsid w:val="008D1A47"/>
    <w:rsid w:val="008D1B1D"/>
    <w:rsid w:val="008D1D30"/>
    <w:rsid w:val="008D1DB4"/>
    <w:rsid w:val="008D1E0A"/>
    <w:rsid w:val="008D1F2C"/>
    <w:rsid w:val="008D236F"/>
    <w:rsid w:val="008D267E"/>
    <w:rsid w:val="008D273F"/>
    <w:rsid w:val="008D28AD"/>
    <w:rsid w:val="008D29D4"/>
    <w:rsid w:val="008D2E3D"/>
    <w:rsid w:val="008D2E9A"/>
    <w:rsid w:val="008D3091"/>
    <w:rsid w:val="008D323B"/>
    <w:rsid w:val="008D340D"/>
    <w:rsid w:val="008D3ADF"/>
    <w:rsid w:val="008D3B49"/>
    <w:rsid w:val="008D3B69"/>
    <w:rsid w:val="008D3E13"/>
    <w:rsid w:val="008D40D9"/>
    <w:rsid w:val="008D40F1"/>
    <w:rsid w:val="008D42C2"/>
    <w:rsid w:val="008D43F2"/>
    <w:rsid w:val="008D443B"/>
    <w:rsid w:val="008D4A4C"/>
    <w:rsid w:val="008D4B85"/>
    <w:rsid w:val="008D4E0E"/>
    <w:rsid w:val="008D522D"/>
    <w:rsid w:val="008D52C3"/>
    <w:rsid w:val="008D565D"/>
    <w:rsid w:val="008D5FBE"/>
    <w:rsid w:val="008D6248"/>
    <w:rsid w:val="008D629D"/>
    <w:rsid w:val="008D6474"/>
    <w:rsid w:val="008D6999"/>
    <w:rsid w:val="008D6B7E"/>
    <w:rsid w:val="008D6C6D"/>
    <w:rsid w:val="008D6EA9"/>
    <w:rsid w:val="008D6FCD"/>
    <w:rsid w:val="008D70D5"/>
    <w:rsid w:val="008D7132"/>
    <w:rsid w:val="008D7163"/>
    <w:rsid w:val="008D716B"/>
    <w:rsid w:val="008D71B3"/>
    <w:rsid w:val="008D725A"/>
    <w:rsid w:val="008D7779"/>
    <w:rsid w:val="008D7894"/>
    <w:rsid w:val="008D79EB"/>
    <w:rsid w:val="008D7A07"/>
    <w:rsid w:val="008D7A63"/>
    <w:rsid w:val="008D7EEE"/>
    <w:rsid w:val="008E0010"/>
    <w:rsid w:val="008E0029"/>
    <w:rsid w:val="008E02B9"/>
    <w:rsid w:val="008E0374"/>
    <w:rsid w:val="008E05CA"/>
    <w:rsid w:val="008E0F12"/>
    <w:rsid w:val="008E0FE3"/>
    <w:rsid w:val="008E10E5"/>
    <w:rsid w:val="008E11BF"/>
    <w:rsid w:val="008E1362"/>
    <w:rsid w:val="008E1B79"/>
    <w:rsid w:val="008E1FF8"/>
    <w:rsid w:val="008E201D"/>
    <w:rsid w:val="008E2475"/>
    <w:rsid w:val="008E2707"/>
    <w:rsid w:val="008E2CFD"/>
    <w:rsid w:val="008E2E7F"/>
    <w:rsid w:val="008E37C1"/>
    <w:rsid w:val="008E3E78"/>
    <w:rsid w:val="008E3EB2"/>
    <w:rsid w:val="008E3FF1"/>
    <w:rsid w:val="008E4194"/>
    <w:rsid w:val="008E4897"/>
    <w:rsid w:val="008E4AA8"/>
    <w:rsid w:val="008E5180"/>
    <w:rsid w:val="008E548E"/>
    <w:rsid w:val="008E6038"/>
    <w:rsid w:val="008E629E"/>
    <w:rsid w:val="008E6548"/>
    <w:rsid w:val="008E6634"/>
    <w:rsid w:val="008E680A"/>
    <w:rsid w:val="008E6947"/>
    <w:rsid w:val="008E6F79"/>
    <w:rsid w:val="008E6FE6"/>
    <w:rsid w:val="008E7023"/>
    <w:rsid w:val="008E7668"/>
    <w:rsid w:val="008E7D89"/>
    <w:rsid w:val="008E7E70"/>
    <w:rsid w:val="008E7EC3"/>
    <w:rsid w:val="008E7F48"/>
    <w:rsid w:val="008E7F8A"/>
    <w:rsid w:val="008E7F8C"/>
    <w:rsid w:val="008F00C2"/>
    <w:rsid w:val="008F043B"/>
    <w:rsid w:val="008F0624"/>
    <w:rsid w:val="008F0755"/>
    <w:rsid w:val="008F077F"/>
    <w:rsid w:val="008F0792"/>
    <w:rsid w:val="008F0B01"/>
    <w:rsid w:val="008F0B9A"/>
    <w:rsid w:val="008F0CD3"/>
    <w:rsid w:val="008F0EF1"/>
    <w:rsid w:val="008F0F90"/>
    <w:rsid w:val="008F1143"/>
    <w:rsid w:val="008F11E6"/>
    <w:rsid w:val="008F12E3"/>
    <w:rsid w:val="008F130E"/>
    <w:rsid w:val="008F148A"/>
    <w:rsid w:val="008F1793"/>
    <w:rsid w:val="008F1C19"/>
    <w:rsid w:val="008F1DBF"/>
    <w:rsid w:val="008F2176"/>
    <w:rsid w:val="008F2298"/>
    <w:rsid w:val="008F2465"/>
    <w:rsid w:val="008F289D"/>
    <w:rsid w:val="008F2921"/>
    <w:rsid w:val="008F2CC3"/>
    <w:rsid w:val="008F2D78"/>
    <w:rsid w:val="008F2E06"/>
    <w:rsid w:val="008F3077"/>
    <w:rsid w:val="008F3083"/>
    <w:rsid w:val="008F30C5"/>
    <w:rsid w:val="008F3114"/>
    <w:rsid w:val="008F329B"/>
    <w:rsid w:val="008F36A7"/>
    <w:rsid w:val="008F38E6"/>
    <w:rsid w:val="008F3B84"/>
    <w:rsid w:val="008F3BE0"/>
    <w:rsid w:val="008F40EA"/>
    <w:rsid w:val="008F44E1"/>
    <w:rsid w:val="008F462D"/>
    <w:rsid w:val="008F476C"/>
    <w:rsid w:val="008F4786"/>
    <w:rsid w:val="008F4A57"/>
    <w:rsid w:val="008F4D78"/>
    <w:rsid w:val="008F4E9A"/>
    <w:rsid w:val="008F4E9F"/>
    <w:rsid w:val="008F525E"/>
    <w:rsid w:val="008F5275"/>
    <w:rsid w:val="008F5318"/>
    <w:rsid w:val="008F594B"/>
    <w:rsid w:val="008F59D2"/>
    <w:rsid w:val="008F5B73"/>
    <w:rsid w:val="008F5BCD"/>
    <w:rsid w:val="008F5D53"/>
    <w:rsid w:val="008F5D6F"/>
    <w:rsid w:val="008F600B"/>
    <w:rsid w:val="008F65E6"/>
    <w:rsid w:val="008F66B1"/>
    <w:rsid w:val="008F6717"/>
    <w:rsid w:val="008F6789"/>
    <w:rsid w:val="008F69E5"/>
    <w:rsid w:val="008F6B6F"/>
    <w:rsid w:val="008F6D86"/>
    <w:rsid w:val="008F6F59"/>
    <w:rsid w:val="008F7710"/>
    <w:rsid w:val="008F795B"/>
    <w:rsid w:val="0090045A"/>
    <w:rsid w:val="0090068A"/>
    <w:rsid w:val="0090074B"/>
    <w:rsid w:val="009010A5"/>
    <w:rsid w:val="0090126B"/>
    <w:rsid w:val="00901477"/>
    <w:rsid w:val="0090157D"/>
    <w:rsid w:val="0090160A"/>
    <w:rsid w:val="00901704"/>
    <w:rsid w:val="0090178F"/>
    <w:rsid w:val="009017FA"/>
    <w:rsid w:val="00901A2F"/>
    <w:rsid w:val="00901A5A"/>
    <w:rsid w:val="00901A6E"/>
    <w:rsid w:val="00901B6C"/>
    <w:rsid w:val="00901BC8"/>
    <w:rsid w:val="009021E8"/>
    <w:rsid w:val="009024A0"/>
    <w:rsid w:val="009024A1"/>
    <w:rsid w:val="0090253A"/>
    <w:rsid w:val="0090266A"/>
    <w:rsid w:val="009026D8"/>
    <w:rsid w:val="009027AE"/>
    <w:rsid w:val="0090283B"/>
    <w:rsid w:val="009028FB"/>
    <w:rsid w:val="00902951"/>
    <w:rsid w:val="00902A24"/>
    <w:rsid w:val="00902BC4"/>
    <w:rsid w:val="00902C46"/>
    <w:rsid w:val="00902C56"/>
    <w:rsid w:val="00902CED"/>
    <w:rsid w:val="00902D25"/>
    <w:rsid w:val="00903016"/>
    <w:rsid w:val="00903352"/>
    <w:rsid w:val="00903BA3"/>
    <w:rsid w:val="00903CAB"/>
    <w:rsid w:val="00904068"/>
    <w:rsid w:val="009044EB"/>
    <w:rsid w:val="00904887"/>
    <w:rsid w:val="00904CBA"/>
    <w:rsid w:val="00904E5C"/>
    <w:rsid w:val="00904F01"/>
    <w:rsid w:val="009057DE"/>
    <w:rsid w:val="00905CDE"/>
    <w:rsid w:val="009061DC"/>
    <w:rsid w:val="00906245"/>
    <w:rsid w:val="009062C3"/>
    <w:rsid w:val="00906342"/>
    <w:rsid w:val="009063BE"/>
    <w:rsid w:val="009064BA"/>
    <w:rsid w:val="0090669D"/>
    <w:rsid w:val="009067F8"/>
    <w:rsid w:val="00906B64"/>
    <w:rsid w:val="00906CBB"/>
    <w:rsid w:val="00906D3E"/>
    <w:rsid w:val="00906F44"/>
    <w:rsid w:val="0090700B"/>
    <w:rsid w:val="009072AA"/>
    <w:rsid w:val="00907331"/>
    <w:rsid w:val="00907426"/>
    <w:rsid w:val="009075A2"/>
    <w:rsid w:val="00907600"/>
    <w:rsid w:val="00907F8D"/>
    <w:rsid w:val="009100B9"/>
    <w:rsid w:val="00910564"/>
    <w:rsid w:val="00911012"/>
    <w:rsid w:val="009110BB"/>
    <w:rsid w:val="009113A3"/>
    <w:rsid w:val="00911508"/>
    <w:rsid w:val="009116FB"/>
    <w:rsid w:val="0091179B"/>
    <w:rsid w:val="009118B2"/>
    <w:rsid w:val="009119BE"/>
    <w:rsid w:val="00911A5F"/>
    <w:rsid w:val="00911BA5"/>
    <w:rsid w:val="009124D4"/>
    <w:rsid w:val="009124F2"/>
    <w:rsid w:val="0091254E"/>
    <w:rsid w:val="00912F1C"/>
    <w:rsid w:val="0091309E"/>
    <w:rsid w:val="009130C4"/>
    <w:rsid w:val="00913449"/>
    <w:rsid w:val="009134C4"/>
    <w:rsid w:val="009135AB"/>
    <w:rsid w:val="0091365E"/>
    <w:rsid w:val="00913C1C"/>
    <w:rsid w:val="00913FE0"/>
    <w:rsid w:val="0091402E"/>
    <w:rsid w:val="00914082"/>
    <w:rsid w:val="009143BA"/>
    <w:rsid w:val="009143BB"/>
    <w:rsid w:val="00914403"/>
    <w:rsid w:val="00914458"/>
    <w:rsid w:val="0091450A"/>
    <w:rsid w:val="0091455F"/>
    <w:rsid w:val="0091488A"/>
    <w:rsid w:val="00914A47"/>
    <w:rsid w:val="00915026"/>
    <w:rsid w:val="0091512B"/>
    <w:rsid w:val="0091548B"/>
    <w:rsid w:val="009154CC"/>
    <w:rsid w:val="00915587"/>
    <w:rsid w:val="00915595"/>
    <w:rsid w:val="0091589D"/>
    <w:rsid w:val="009158A0"/>
    <w:rsid w:val="00915A85"/>
    <w:rsid w:val="00915D76"/>
    <w:rsid w:val="00915E15"/>
    <w:rsid w:val="00915F3A"/>
    <w:rsid w:val="00916215"/>
    <w:rsid w:val="0091632E"/>
    <w:rsid w:val="00916475"/>
    <w:rsid w:val="00916D8D"/>
    <w:rsid w:val="00916E6D"/>
    <w:rsid w:val="00916F0C"/>
    <w:rsid w:val="00917198"/>
    <w:rsid w:val="0091723E"/>
    <w:rsid w:val="009173C6"/>
    <w:rsid w:val="00917542"/>
    <w:rsid w:val="00917696"/>
    <w:rsid w:val="00917725"/>
    <w:rsid w:val="00917B99"/>
    <w:rsid w:val="00917D5F"/>
    <w:rsid w:val="00917E70"/>
    <w:rsid w:val="009201F7"/>
    <w:rsid w:val="009205CF"/>
    <w:rsid w:val="00920884"/>
    <w:rsid w:val="00920ADD"/>
    <w:rsid w:val="00920D3D"/>
    <w:rsid w:val="009218EA"/>
    <w:rsid w:val="00921AC2"/>
    <w:rsid w:val="00921CCF"/>
    <w:rsid w:val="00921DFF"/>
    <w:rsid w:val="00921FEE"/>
    <w:rsid w:val="00921FF0"/>
    <w:rsid w:val="00922018"/>
    <w:rsid w:val="009221B0"/>
    <w:rsid w:val="009221CE"/>
    <w:rsid w:val="009221DD"/>
    <w:rsid w:val="0092234C"/>
    <w:rsid w:val="0092256E"/>
    <w:rsid w:val="009225DD"/>
    <w:rsid w:val="00922741"/>
    <w:rsid w:val="0092276A"/>
    <w:rsid w:val="00922861"/>
    <w:rsid w:val="00922A21"/>
    <w:rsid w:val="00922CD1"/>
    <w:rsid w:val="00922D19"/>
    <w:rsid w:val="00922E83"/>
    <w:rsid w:val="00922FBA"/>
    <w:rsid w:val="0092306B"/>
    <w:rsid w:val="009233FD"/>
    <w:rsid w:val="009235D7"/>
    <w:rsid w:val="009235F9"/>
    <w:rsid w:val="00923755"/>
    <w:rsid w:val="00923879"/>
    <w:rsid w:val="00923CBC"/>
    <w:rsid w:val="00924407"/>
    <w:rsid w:val="00924477"/>
    <w:rsid w:val="0092449A"/>
    <w:rsid w:val="00924722"/>
    <w:rsid w:val="009248C7"/>
    <w:rsid w:val="00924911"/>
    <w:rsid w:val="00924ECE"/>
    <w:rsid w:val="009256F8"/>
    <w:rsid w:val="00925828"/>
    <w:rsid w:val="0092596C"/>
    <w:rsid w:val="00925AD3"/>
    <w:rsid w:val="00925B24"/>
    <w:rsid w:val="00925C63"/>
    <w:rsid w:val="00925C9E"/>
    <w:rsid w:val="00925F29"/>
    <w:rsid w:val="00925FDC"/>
    <w:rsid w:val="009260EF"/>
    <w:rsid w:val="0092630C"/>
    <w:rsid w:val="0092647F"/>
    <w:rsid w:val="00927279"/>
    <w:rsid w:val="0092735A"/>
    <w:rsid w:val="00927408"/>
    <w:rsid w:val="0092754A"/>
    <w:rsid w:val="0092768B"/>
    <w:rsid w:val="0092773A"/>
    <w:rsid w:val="009277F9"/>
    <w:rsid w:val="00927835"/>
    <w:rsid w:val="00927C32"/>
    <w:rsid w:val="00927EB3"/>
    <w:rsid w:val="00927EEE"/>
    <w:rsid w:val="00930222"/>
    <w:rsid w:val="009304AA"/>
    <w:rsid w:val="009304EF"/>
    <w:rsid w:val="009306F8"/>
    <w:rsid w:val="00930846"/>
    <w:rsid w:val="00930BD9"/>
    <w:rsid w:val="00930F2B"/>
    <w:rsid w:val="00930FB0"/>
    <w:rsid w:val="0093155A"/>
    <w:rsid w:val="00931956"/>
    <w:rsid w:val="00931A31"/>
    <w:rsid w:val="00931D2A"/>
    <w:rsid w:val="00931DC7"/>
    <w:rsid w:val="00931DCA"/>
    <w:rsid w:val="00931F82"/>
    <w:rsid w:val="009320C3"/>
    <w:rsid w:val="0093215B"/>
    <w:rsid w:val="00932366"/>
    <w:rsid w:val="00932528"/>
    <w:rsid w:val="00932883"/>
    <w:rsid w:val="009329E9"/>
    <w:rsid w:val="00932B0B"/>
    <w:rsid w:val="00932C9A"/>
    <w:rsid w:val="00932D87"/>
    <w:rsid w:val="00932E11"/>
    <w:rsid w:val="00932FAC"/>
    <w:rsid w:val="00932FEC"/>
    <w:rsid w:val="00933034"/>
    <w:rsid w:val="009330F8"/>
    <w:rsid w:val="00933146"/>
    <w:rsid w:val="009332F6"/>
    <w:rsid w:val="009339E0"/>
    <w:rsid w:val="00933CC7"/>
    <w:rsid w:val="00933DA7"/>
    <w:rsid w:val="00933EE0"/>
    <w:rsid w:val="00934027"/>
    <w:rsid w:val="0093421E"/>
    <w:rsid w:val="00934538"/>
    <w:rsid w:val="009346B7"/>
    <w:rsid w:val="00934A52"/>
    <w:rsid w:val="00934DE3"/>
    <w:rsid w:val="00934DF8"/>
    <w:rsid w:val="00934EC8"/>
    <w:rsid w:val="00934F82"/>
    <w:rsid w:val="00934FCF"/>
    <w:rsid w:val="0093525E"/>
    <w:rsid w:val="0093575C"/>
    <w:rsid w:val="009357C2"/>
    <w:rsid w:val="00935BCE"/>
    <w:rsid w:val="00935C87"/>
    <w:rsid w:val="00935DEF"/>
    <w:rsid w:val="00935E9B"/>
    <w:rsid w:val="00935F0F"/>
    <w:rsid w:val="00936052"/>
    <w:rsid w:val="0093608B"/>
    <w:rsid w:val="0093623C"/>
    <w:rsid w:val="0093643F"/>
    <w:rsid w:val="00936482"/>
    <w:rsid w:val="00936A0D"/>
    <w:rsid w:val="00936BA2"/>
    <w:rsid w:val="00936BFD"/>
    <w:rsid w:val="00936C12"/>
    <w:rsid w:val="00936EB6"/>
    <w:rsid w:val="009374DA"/>
    <w:rsid w:val="00937532"/>
    <w:rsid w:val="009375E0"/>
    <w:rsid w:val="00937664"/>
    <w:rsid w:val="00937AD4"/>
    <w:rsid w:val="00937B51"/>
    <w:rsid w:val="00937D45"/>
    <w:rsid w:val="00937F7D"/>
    <w:rsid w:val="00937FA6"/>
    <w:rsid w:val="0094038A"/>
    <w:rsid w:val="009404EB"/>
    <w:rsid w:val="0094054F"/>
    <w:rsid w:val="00940689"/>
    <w:rsid w:val="009406B5"/>
    <w:rsid w:val="00940785"/>
    <w:rsid w:val="009408E7"/>
    <w:rsid w:val="00940ACC"/>
    <w:rsid w:val="00940B37"/>
    <w:rsid w:val="00940B4A"/>
    <w:rsid w:val="00940CBC"/>
    <w:rsid w:val="009412B7"/>
    <w:rsid w:val="00941425"/>
    <w:rsid w:val="009415AA"/>
    <w:rsid w:val="009415D5"/>
    <w:rsid w:val="009415E6"/>
    <w:rsid w:val="00941B82"/>
    <w:rsid w:val="00941D44"/>
    <w:rsid w:val="00941DB6"/>
    <w:rsid w:val="00941E01"/>
    <w:rsid w:val="00941E6A"/>
    <w:rsid w:val="00941F37"/>
    <w:rsid w:val="009420D8"/>
    <w:rsid w:val="0094237F"/>
    <w:rsid w:val="00942622"/>
    <w:rsid w:val="0094296C"/>
    <w:rsid w:val="00942B7F"/>
    <w:rsid w:val="00942BFB"/>
    <w:rsid w:val="00942D3A"/>
    <w:rsid w:val="00942FC8"/>
    <w:rsid w:val="009431F6"/>
    <w:rsid w:val="00943393"/>
    <w:rsid w:val="00943635"/>
    <w:rsid w:val="0094365C"/>
    <w:rsid w:val="009436BF"/>
    <w:rsid w:val="00943763"/>
    <w:rsid w:val="009437A4"/>
    <w:rsid w:val="00943826"/>
    <w:rsid w:val="00943CC1"/>
    <w:rsid w:val="00943FD0"/>
    <w:rsid w:val="009440B3"/>
    <w:rsid w:val="009442DF"/>
    <w:rsid w:val="009444B7"/>
    <w:rsid w:val="009444BF"/>
    <w:rsid w:val="00944BA9"/>
    <w:rsid w:val="00944BE7"/>
    <w:rsid w:val="00944DE9"/>
    <w:rsid w:val="00944F18"/>
    <w:rsid w:val="00944F7A"/>
    <w:rsid w:val="00944FAD"/>
    <w:rsid w:val="009450EC"/>
    <w:rsid w:val="009450F8"/>
    <w:rsid w:val="00945143"/>
    <w:rsid w:val="009453FF"/>
    <w:rsid w:val="009458FF"/>
    <w:rsid w:val="00945AD7"/>
    <w:rsid w:val="00945B3E"/>
    <w:rsid w:val="0094610C"/>
    <w:rsid w:val="00946255"/>
    <w:rsid w:val="0094640E"/>
    <w:rsid w:val="009468A5"/>
    <w:rsid w:val="00946995"/>
    <w:rsid w:val="009470A7"/>
    <w:rsid w:val="009471E0"/>
    <w:rsid w:val="009472A4"/>
    <w:rsid w:val="00947329"/>
    <w:rsid w:val="00947429"/>
    <w:rsid w:val="00947614"/>
    <w:rsid w:val="009477C6"/>
    <w:rsid w:val="00947AD4"/>
    <w:rsid w:val="00947B27"/>
    <w:rsid w:val="00950326"/>
    <w:rsid w:val="00951098"/>
    <w:rsid w:val="00951172"/>
    <w:rsid w:val="00951705"/>
    <w:rsid w:val="009517CE"/>
    <w:rsid w:val="0095181A"/>
    <w:rsid w:val="0095195E"/>
    <w:rsid w:val="00951DCB"/>
    <w:rsid w:val="00951E89"/>
    <w:rsid w:val="00952008"/>
    <w:rsid w:val="00952073"/>
    <w:rsid w:val="00952086"/>
    <w:rsid w:val="0095243C"/>
    <w:rsid w:val="0095249D"/>
    <w:rsid w:val="0095280D"/>
    <w:rsid w:val="009528F7"/>
    <w:rsid w:val="00952F46"/>
    <w:rsid w:val="00952F70"/>
    <w:rsid w:val="00953076"/>
    <w:rsid w:val="00953433"/>
    <w:rsid w:val="009535F6"/>
    <w:rsid w:val="00953737"/>
    <w:rsid w:val="009539B3"/>
    <w:rsid w:val="00953D5C"/>
    <w:rsid w:val="00953E0F"/>
    <w:rsid w:val="00953E27"/>
    <w:rsid w:val="00953F33"/>
    <w:rsid w:val="009540DA"/>
    <w:rsid w:val="00954116"/>
    <w:rsid w:val="0095488D"/>
    <w:rsid w:val="00954B52"/>
    <w:rsid w:val="00954C3B"/>
    <w:rsid w:val="00954D61"/>
    <w:rsid w:val="0095502E"/>
    <w:rsid w:val="00955103"/>
    <w:rsid w:val="00955124"/>
    <w:rsid w:val="00955527"/>
    <w:rsid w:val="009556A7"/>
    <w:rsid w:val="0095583E"/>
    <w:rsid w:val="00955921"/>
    <w:rsid w:val="00955D5B"/>
    <w:rsid w:val="00955E63"/>
    <w:rsid w:val="0095626B"/>
    <w:rsid w:val="009562B0"/>
    <w:rsid w:val="009562D4"/>
    <w:rsid w:val="009563C6"/>
    <w:rsid w:val="0095657A"/>
    <w:rsid w:val="00956959"/>
    <w:rsid w:val="00956A09"/>
    <w:rsid w:val="00956AE8"/>
    <w:rsid w:val="00956C6F"/>
    <w:rsid w:val="00956E00"/>
    <w:rsid w:val="009571A6"/>
    <w:rsid w:val="009574A1"/>
    <w:rsid w:val="009575C8"/>
    <w:rsid w:val="00957698"/>
    <w:rsid w:val="009576A7"/>
    <w:rsid w:val="00957721"/>
    <w:rsid w:val="00957751"/>
    <w:rsid w:val="00957862"/>
    <w:rsid w:val="00957A4E"/>
    <w:rsid w:val="00957A8C"/>
    <w:rsid w:val="00957B50"/>
    <w:rsid w:val="00960618"/>
    <w:rsid w:val="009606B6"/>
    <w:rsid w:val="009606BD"/>
    <w:rsid w:val="009607F1"/>
    <w:rsid w:val="009608AC"/>
    <w:rsid w:val="00960A33"/>
    <w:rsid w:val="00960A35"/>
    <w:rsid w:val="00960C62"/>
    <w:rsid w:val="00960CEF"/>
    <w:rsid w:val="00960DC3"/>
    <w:rsid w:val="00960FF0"/>
    <w:rsid w:val="009610EE"/>
    <w:rsid w:val="00961691"/>
    <w:rsid w:val="009617B5"/>
    <w:rsid w:val="00961819"/>
    <w:rsid w:val="009618A2"/>
    <w:rsid w:val="0096202D"/>
    <w:rsid w:val="009623D7"/>
    <w:rsid w:val="009625AD"/>
    <w:rsid w:val="009625AF"/>
    <w:rsid w:val="009625F4"/>
    <w:rsid w:val="0096267A"/>
    <w:rsid w:val="00962947"/>
    <w:rsid w:val="00962A6E"/>
    <w:rsid w:val="00962C76"/>
    <w:rsid w:val="00962EF7"/>
    <w:rsid w:val="00963154"/>
    <w:rsid w:val="009632E8"/>
    <w:rsid w:val="00963428"/>
    <w:rsid w:val="00963603"/>
    <w:rsid w:val="00963A37"/>
    <w:rsid w:val="00963B4C"/>
    <w:rsid w:val="00963C5C"/>
    <w:rsid w:val="00963CDC"/>
    <w:rsid w:val="00963E56"/>
    <w:rsid w:val="0096429A"/>
    <w:rsid w:val="0096448F"/>
    <w:rsid w:val="009644AB"/>
    <w:rsid w:val="00964A5C"/>
    <w:rsid w:val="00964CCF"/>
    <w:rsid w:val="00964D5C"/>
    <w:rsid w:val="00964E58"/>
    <w:rsid w:val="00964E9C"/>
    <w:rsid w:val="0096502B"/>
    <w:rsid w:val="009655BE"/>
    <w:rsid w:val="009658CA"/>
    <w:rsid w:val="0096597E"/>
    <w:rsid w:val="00965A8D"/>
    <w:rsid w:val="00965D53"/>
    <w:rsid w:val="00966B1F"/>
    <w:rsid w:val="00966BF3"/>
    <w:rsid w:val="00966E30"/>
    <w:rsid w:val="00966F06"/>
    <w:rsid w:val="00966FD0"/>
    <w:rsid w:val="00966FD4"/>
    <w:rsid w:val="00967127"/>
    <w:rsid w:val="0096714D"/>
    <w:rsid w:val="0096725E"/>
    <w:rsid w:val="00967D1C"/>
    <w:rsid w:val="00967D20"/>
    <w:rsid w:val="00967FF1"/>
    <w:rsid w:val="009700C0"/>
    <w:rsid w:val="0097027A"/>
    <w:rsid w:val="009702E4"/>
    <w:rsid w:val="009703BB"/>
    <w:rsid w:val="0097074D"/>
    <w:rsid w:val="0097099B"/>
    <w:rsid w:val="00970AF5"/>
    <w:rsid w:val="00970C09"/>
    <w:rsid w:val="00970E30"/>
    <w:rsid w:val="00971215"/>
    <w:rsid w:val="00971361"/>
    <w:rsid w:val="009713DD"/>
    <w:rsid w:val="00971E31"/>
    <w:rsid w:val="00972077"/>
    <w:rsid w:val="009720EE"/>
    <w:rsid w:val="00972321"/>
    <w:rsid w:val="009725F0"/>
    <w:rsid w:val="0097274D"/>
    <w:rsid w:val="00972776"/>
    <w:rsid w:val="00972BAE"/>
    <w:rsid w:val="00972D7A"/>
    <w:rsid w:val="0097348C"/>
    <w:rsid w:val="0097363A"/>
    <w:rsid w:val="00973BA9"/>
    <w:rsid w:val="00973F4D"/>
    <w:rsid w:val="00974387"/>
    <w:rsid w:val="00974C5B"/>
    <w:rsid w:val="00974ED7"/>
    <w:rsid w:val="009750F6"/>
    <w:rsid w:val="00975171"/>
    <w:rsid w:val="009751D9"/>
    <w:rsid w:val="0097537A"/>
    <w:rsid w:val="00975659"/>
    <w:rsid w:val="009758A6"/>
    <w:rsid w:val="00975B0E"/>
    <w:rsid w:val="00975C09"/>
    <w:rsid w:val="00975EC9"/>
    <w:rsid w:val="0097616F"/>
    <w:rsid w:val="00976186"/>
    <w:rsid w:val="00976306"/>
    <w:rsid w:val="009764D0"/>
    <w:rsid w:val="0097654E"/>
    <w:rsid w:val="0097716A"/>
    <w:rsid w:val="009772ED"/>
    <w:rsid w:val="009774A6"/>
    <w:rsid w:val="009775CA"/>
    <w:rsid w:val="009776FC"/>
    <w:rsid w:val="00977ADD"/>
    <w:rsid w:val="0098006A"/>
    <w:rsid w:val="009800E7"/>
    <w:rsid w:val="009800E9"/>
    <w:rsid w:val="009803B1"/>
    <w:rsid w:val="00980540"/>
    <w:rsid w:val="00980A45"/>
    <w:rsid w:val="00980D51"/>
    <w:rsid w:val="00980FE3"/>
    <w:rsid w:val="0098111C"/>
    <w:rsid w:val="00981191"/>
    <w:rsid w:val="00981B10"/>
    <w:rsid w:val="00981CF4"/>
    <w:rsid w:val="00981FCF"/>
    <w:rsid w:val="00982167"/>
    <w:rsid w:val="00982361"/>
    <w:rsid w:val="009828A3"/>
    <w:rsid w:val="009829BA"/>
    <w:rsid w:val="009829CA"/>
    <w:rsid w:val="00982A79"/>
    <w:rsid w:val="00982D6B"/>
    <w:rsid w:val="00982FEE"/>
    <w:rsid w:val="00983033"/>
    <w:rsid w:val="0098348B"/>
    <w:rsid w:val="00983722"/>
    <w:rsid w:val="00983A19"/>
    <w:rsid w:val="00983BE2"/>
    <w:rsid w:val="00983C1B"/>
    <w:rsid w:val="00984339"/>
    <w:rsid w:val="00984446"/>
    <w:rsid w:val="0098449B"/>
    <w:rsid w:val="00984523"/>
    <w:rsid w:val="00984CDC"/>
    <w:rsid w:val="009850F4"/>
    <w:rsid w:val="009853E6"/>
    <w:rsid w:val="00985590"/>
    <w:rsid w:val="009857AD"/>
    <w:rsid w:val="00985844"/>
    <w:rsid w:val="0098585A"/>
    <w:rsid w:val="00985D00"/>
    <w:rsid w:val="00985DD6"/>
    <w:rsid w:val="00985EA0"/>
    <w:rsid w:val="00986152"/>
    <w:rsid w:val="009864DC"/>
    <w:rsid w:val="009867D5"/>
    <w:rsid w:val="009868DC"/>
    <w:rsid w:val="009868FA"/>
    <w:rsid w:val="00986C7E"/>
    <w:rsid w:val="00986CD4"/>
    <w:rsid w:val="00986D06"/>
    <w:rsid w:val="00986E7C"/>
    <w:rsid w:val="00986F67"/>
    <w:rsid w:val="00987585"/>
    <w:rsid w:val="00987718"/>
    <w:rsid w:val="0098778D"/>
    <w:rsid w:val="009879B6"/>
    <w:rsid w:val="00987AFD"/>
    <w:rsid w:val="00990143"/>
    <w:rsid w:val="009903F9"/>
    <w:rsid w:val="00990709"/>
    <w:rsid w:val="00990B1E"/>
    <w:rsid w:val="00991083"/>
    <w:rsid w:val="00991155"/>
    <w:rsid w:val="0099135E"/>
    <w:rsid w:val="009917AF"/>
    <w:rsid w:val="009917B9"/>
    <w:rsid w:val="00991839"/>
    <w:rsid w:val="00991F66"/>
    <w:rsid w:val="00991F74"/>
    <w:rsid w:val="0099223A"/>
    <w:rsid w:val="00992350"/>
    <w:rsid w:val="009923B0"/>
    <w:rsid w:val="00992633"/>
    <w:rsid w:val="009927BD"/>
    <w:rsid w:val="00992925"/>
    <w:rsid w:val="00992AA5"/>
    <w:rsid w:val="00992B14"/>
    <w:rsid w:val="00992B82"/>
    <w:rsid w:val="00992D2F"/>
    <w:rsid w:val="00992DB0"/>
    <w:rsid w:val="009931D7"/>
    <w:rsid w:val="00993409"/>
    <w:rsid w:val="009936F9"/>
    <w:rsid w:val="009938E1"/>
    <w:rsid w:val="009939C2"/>
    <w:rsid w:val="009939D6"/>
    <w:rsid w:val="00993AC9"/>
    <w:rsid w:val="00993FB1"/>
    <w:rsid w:val="00993FB5"/>
    <w:rsid w:val="00994118"/>
    <w:rsid w:val="009946F5"/>
    <w:rsid w:val="0099479B"/>
    <w:rsid w:val="009948D7"/>
    <w:rsid w:val="009949A4"/>
    <w:rsid w:val="009949AA"/>
    <w:rsid w:val="00994AED"/>
    <w:rsid w:val="00994B11"/>
    <w:rsid w:val="00994BEB"/>
    <w:rsid w:val="00994C91"/>
    <w:rsid w:val="0099517E"/>
    <w:rsid w:val="00995903"/>
    <w:rsid w:val="00995A31"/>
    <w:rsid w:val="00995C4C"/>
    <w:rsid w:val="00995DC2"/>
    <w:rsid w:val="00996080"/>
    <w:rsid w:val="009960F4"/>
    <w:rsid w:val="00996145"/>
    <w:rsid w:val="00996245"/>
    <w:rsid w:val="00996539"/>
    <w:rsid w:val="00996669"/>
    <w:rsid w:val="00996776"/>
    <w:rsid w:val="00996953"/>
    <w:rsid w:val="009969CA"/>
    <w:rsid w:val="00996DFA"/>
    <w:rsid w:val="00996E6E"/>
    <w:rsid w:val="0099742F"/>
    <w:rsid w:val="0099745B"/>
    <w:rsid w:val="0099757E"/>
    <w:rsid w:val="00997809"/>
    <w:rsid w:val="00997828"/>
    <w:rsid w:val="009978C3"/>
    <w:rsid w:val="0099798F"/>
    <w:rsid w:val="00997C72"/>
    <w:rsid w:val="009A0995"/>
    <w:rsid w:val="009A0AF2"/>
    <w:rsid w:val="009A0C79"/>
    <w:rsid w:val="009A0D4E"/>
    <w:rsid w:val="009A0E7E"/>
    <w:rsid w:val="009A1001"/>
    <w:rsid w:val="009A10C9"/>
    <w:rsid w:val="009A131A"/>
    <w:rsid w:val="009A18D5"/>
    <w:rsid w:val="009A1987"/>
    <w:rsid w:val="009A1A75"/>
    <w:rsid w:val="009A1A98"/>
    <w:rsid w:val="009A1B0D"/>
    <w:rsid w:val="009A20BE"/>
    <w:rsid w:val="009A22DD"/>
    <w:rsid w:val="009A2543"/>
    <w:rsid w:val="009A26B8"/>
    <w:rsid w:val="009A284A"/>
    <w:rsid w:val="009A2954"/>
    <w:rsid w:val="009A2DAD"/>
    <w:rsid w:val="009A2F1B"/>
    <w:rsid w:val="009A3462"/>
    <w:rsid w:val="009A34E3"/>
    <w:rsid w:val="009A360E"/>
    <w:rsid w:val="009A3685"/>
    <w:rsid w:val="009A3695"/>
    <w:rsid w:val="009A39E6"/>
    <w:rsid w:val="009A41D9"/>
    <w:rsid w:val="009A43DC"/>
    <w:rsid w:val="009A4561"/>
    <w:rsid w:val="009A482F"/>
    <w:rsid w:val="009A49CE"/>
    <w:rsid w:val="009A4A7A"/>
    <w:rsid w:val="009A4BE2"/>
    <w:rsid w:val="009A4C65"/>
    <w:rsid w:val="009A4E24"/>
    <w:rsid w:val="009A4EDB"/>
    <w:rsid w:val="009A509E"/>
    <w:rsid w:val="009A50C9"/>
    <w:rsid w:val="009A5281"/>
    <w:rsid w:val="009A546E"/>
    <w:rsid w:val="009A5529"/>
    <w:rsid w:val="009A5DBD"/>
    <w:rsid w:val="009A5E99"/>
    <w:rsid w:val="009A5EC5"/>
    <w:rsid w:val="009A6196"/>
    <w:rsid w:val="009A625A"/>
    <w:rsid w:val="009A658F"/>
    <w:rsid w:val="009A67AD"/>
    <w:rsid w:val="009A692E"/>
    <w:rsid w:val="009A6AF9"/>
    <w:rsid w:val="009A6CE5"/>
    <w:rsid w:val="009A70C5"/>
    <w:rsid w:val="009A7322"/>
    <w:rsid w:val="009A74BD"/>
    <w:rsid w:val="009A75CB"/>
    <w:rsid w:val="009A78EF"/>
    <w:rsid w:val="009A79DA"/>
    <w:rsid w:val="009A7A85"/>
    <w:rsid w:val="009A7C57"/>
    <w:rsid w:val="009B05F8"/>
    <w:rsid w:val="009B0714"/>
    <w:rsid w:val="009B09E5"/>
    <w:rsid w:val="009B0B4E"/>
    <w:rsid w:val="009B0B77"/>
    <w:rsid w:val="009B0E40"/>
    <w:rsid w:val="009B0F2A"/>
    <w:rsid w:val="009B1063"/>
    <w:rsid w:val="009B112D"/>
    <w:rsid w:val="009B1286"/>
    <w:rsid w:val="009B140B"/>
    <w:rsid w:val="009B19C0"/>
    <w:rsid w:val="009B1D4B"/>
    <w:rsid w:val="009B2236"/>
    <w:rsid w:val="009B2685"/>
    <w:rsid w:val="009B26A9"/>
    <w:rsid w:val="009B289D"/>
    <w:rsid w:val="009B2BE9"/>
    <w:rsid w:val="009B2C36"/>
    <w:rsid w:val="009B2D24"/>
    <w:rsid w:val="009B356F"/>
    <w:rsid w:val="009B392A"/>
    <w:rsid w:val="009B398A"/>
    <w:rsid w:val="009B3C09"/>
    <w:rsid w:val="009B3D83"/>
    <w:rsid w:val="009B3DEB"/>
    <w:rsid w:val="009B40A5"/>
    <w:rsid w:val="009B421C"/>
    <w:rsid w:val="009B4389"/>
    <w:rsid w:val="009B4560"/>
    <w:rsid w:val="009B46AF"/>
    <w:rsid w:val="009B4770"/>
    <w:rsid w:val="009B4790"/>
    <w:rsid w:val="009B48D7"/>
    <w:rsid w:val="009B4A7D"/>
    <w:rsid w:val="009B4BC1"/>
    <w:rsid w:val="009B4C21"/>
    <w:rsid w:val="009B4DC0"/>
    <w:rsid w:val="009B4DF1"/>
    <w:rsid w:val="009B515B"/>
    <w:rsid w:val="009B521A"/>
    <w:rsid w:val="009B5744"/>
    <w:rsid w:val="009B5814"/>
    <w:rsid w:val="009B58E4"/>
    <w:rsid w:val="009B5B9E"/>
    <w:rsid w:val="009B5BC3"/>
    <w:rsid w:val="009B5ED5"/>
    <w:rsid w:val="009B62D1"/>
    <w:rsid w:val="009B6396"/>
    <w:rsid w:val="009B639E"/>
    <w:rsid w:val="009B6428"/>
    <w:rsid w:val="009B642F"/>
    <w:rsid w:val="009B64A3"/>
    <w:rsid w:val="009B6A79"/>
    <w:rsid w:val="009B6E2F"/>
    <w:rsid w:val="009B6EE8"/>
    <w:rsid w:val="009B6FD8"/>
    <w:rsid w:val="009B70EB"/>
    <w:rsid w:val="009B723F"/>
    <w:rsid w:val="009B745C"/>
    <w:rsid w:val="009B7464"/>
    <w:rsid w:val="009B7875"/>
    <w:rsid w:val="009B78EB"/>
    <w:rsid w:val="009B799C"/>
    <w:rsid w:val="009B7C42"/>
    <w:rsid w:val="009B7FB0"/>
    <w:rsid w:val="009C02F0"/>
    <w:rsid w:val="009C073A"/>
    <w:rsid w:val="009C0766"/>
    <w:rsid w:val="009C0909"/>
    <w:rsid w:val="009C092B"/>
    <w:rsid w:val="009C09AE"/>
    <w:rsid w:val="009C0AF5"/>
    <w:rsid w:val="009C180D"/>
    <w:rsid w:val="009C18EB"/>
    <w:rsid w:val="009C199F"/>
    <w:rsid w:val="009C1A17"/>
    <w:rsid w:val="009C1D84"/>
    <w:rsid w:val="009C2111"/>
    <w:rsid w:val="009C21EE"/>
    <w:rsid w:val="009C23BE"/>
    <w:rsid w:val="009C29B7"/>
    <w:rsid w:val="009C29E9"/>
    <w:rsid w:val="009C2B32"/>
    <w:rsid w:val="009C2DD2"/>
    <w:rsid w:val="009C2DDC"/>
    <w:rsid w:val="009C3027"/>
    <w:rsid w:val="009C34F1"/>
    <w:rsid w:val="009C353D"/>
    <w:rsid w:val="009C35ED"/>
    <w:rsid w:val="009C3796"/>
    <w:rsid w:val="009C384A"/>
    <w:rsid w:val="009C389F"/>
    <w:rsid w:val="009C3A3C"/>
    <w:rsid w:val="009C3A45"/>
    <w:rsid w:val="009C3A60"/>
    <w:rsid w:val="009C4033"/>
    <w:rsid w:val="009C41D9"/>
    <w:rsid w:val="009C4EF2"/>
    <w:rsid w:val="009C525D"/>
    <w:rsid w:val="009C528D"/>
    <w:rsid w:val="009C5362"/>
    <w:rsid w:val="009C58B6"/>
    <w:rsid w:val="009C5C2A"/>
    <w:rsid w:val="009C5D74"/>
    <w:rsid w:val="009C61B9"/>
    <w:rsid w:val="009C62CA"/>
    <w:rsid w:val="009C6674"/>
    <w:rsid w:val="009C6DA0"/>
    <w:rsid w:val="009C6DE8"/>
    <w:rsid w:val="009C6DF2"/>
    <w:rsid w:val="009C6E01"/>
    <w:rsid w:val="009C77E6"/>
    <w:rsid w:val="009D0174"/>
    <w:rsid w:val="009D07AA"/>
    <w:rsid w:val="009D0AC4"/>
    <w:rsid w:val="009D0AE8"/>
    <w:rsid w:val="009D0BF2"/>
    <w:rsid w:val="009D0D09"/>
    <w:rsid w:val="009D0F3E"/>
    <w:rsid w:val="009D114D"/>
    <w:rsid w:val="009D1396"/>
    <w:rsid w:val="009D1767"/>
    <w:rsid w:val="009D191E"/>
    <w:rsid w:val="009D1AF5"/>
    <w:rsid w:val="009D1C9A"/>
    <w:rsid w:val="009D1CDD"/>
    <w:rsid w:val="009D1DD9"/>
    <w:rsid w:val="009D2069"/>
    <w:rsid w:val="009D20C9"/>
    <w:rsid w:val="009D216B"/>
    <w:rsid w:val="009D278F"/>
    <w:rsid w:val="009D2B78"/>
    <w:rsid w:val="009D2BC0"/>
    <w:rsid w:val="009D2D5A"/>
    <w:rsid w:val="009D2D9D"/>
    <w:rsid w:val="009D2F35"/>
    <w:rsid w:val="009D301C"/>
    <w:rsid w:val="009D3123"/>
    <w:rsid w:val="009D364B"/>
    <w:rsid w:val="009D375E"/>
    <w:rsid w:val="009D37E8"/>
    <w:rsid w:val="009D3A41"/>
    <w:rsid w:val="009D3C7E"/>
    <w:rsid w:val="009D3CB1"/>
    <w:rsid w:val="009D3E74"/>
    <w:rsid w:val="009D3F55"/>
    <w:rsid w:val="009D4027"/>
    <w:rsid w:val="009D417B"/>
    <w:rsid w:val="009D42AC"/>
    <w:rsid w:val="009D45C9"/>
    <w:rsid w:val="009D46C3"/>
    <w:rsid w:val="009D497E"/>
    <w:rsid w:val="009D4C60"/>
    <w:rsid w:val="009D4E32"/>
    <w:rsid w:val="009D4FB3"/>
    <w:rsid w:val="009D5050"/>
    <w:rsid w:val="009D5357"/>
    <w:rsid w:val="009D5402"/>
    <w:rsid w:val="009D549A"/>
    <w:rsid w:val="009D54BD"/>
    <w:rsid w:val="009D58D9"/>
    <w:rsid w:val="009D5F24"/>
    <w:rsid w:val="009D5F49"/>
    <w:rsid w:val="009D6138"/>
    <w:rsid w:val="009D63CF"/>
    <w:rsid w:val="009D6703"/>
    <w:rsid w:val="009D67D2"/>
    <w:rsid w:val="009D6821"/>
    <w:rsid w:val="009D68B9"/>
    <w:rsid w:val="009D6906"/>
    <w:rsid w:val="009D691B"/>
    <w:rsid w:val="009D699C"/>
    <w:rsid w:val="009D7192"/>
    <w:rsid w:val="009D730C"/>
    <w:rsid w:val="009D7324"/>
    <w:rsid w:val="009D73DA"/>
    <w:rsid w:val="009D77B5"/>
    <w:rsid w:val="009D7F67"/>
    <w:rsid w:val="009E061D"/>
    <w:rsid w:val="009E062F"/>
    <w:rsid w:val="009E0829"/>
    <w:rsid w:val="009E0A1A"/>
    <w:rsid w:val="009E0D4B"/>
    <w:rsid w:val="009E0EB2"/>
    <w:rsid w:val="009E0F04"/>
    <w:rsid w:val="009E0F90"/>
    <w:rsid w:val="009E10F4"/>
    <w:rsid w:val="009E169F"/>
    <w:rsid w:val="009E16DF"/>
    <w:rsid w:val="009E1A59"/>
    <w:rsid w:val="009E1B6E"/>
    <w:rsid w:val="009E1BCB"/>
    <w:rsid w:val="009E1C14"/>
    <w:rsid w:val="009E1EA5"/>
    <w:rsid w:val="009E1ECA"/>
    <w:rsid w:val="009E2092"/>
    <w:rsid w:val="009E24EB"/>
    <w:rsid w:val="009E2C77"/>
    <w:rsid w:val="009E2D0E"/>
    <w:rsid w:val="009E2D4C"/>
    <w:rsid w:val="009E3215"/>
    <w:rsid w:val="009E32DE"/>
    <w:rsid w:val="009E3814"/>
    <w:rsid w:val="009E3AA0"/>
    <w:rsid w:val="009E3C12"/>
    <w:rsid w:val="009E3F45"/>
    <w:rsid w:val="009E45D0"/>
    <w:rsid w:val="009E472A"/>
    <w:rsid w:val="009E492B"/>
    <w:rsid w:val="009E4B82"/>
    <w:rsid w:val="009E4BF7"/>
    <w:rsid w:val="009E5204"/>
    <w:rsid w:val="009E5557"/>
    <w:rsid w:val="009E5616"/>
    <w:rsid w:val="009E561D"/>
    <w:rsid w:val="009E59E1"/>
    <w:rsid w:val="009E5A17"/>
    <w:rsid w:val="009E5A4F"/>
    <w:rsid w:val="009E5FE2"/>
    <w:rsid w:val="009E6783"/>
    <w:rsid w:val="009E6AD3"/>
    <w:rsid w:val="009E6B24"/>
    <w:rsid w:val="009E6BCD"/>
    <w:rsid w:val="009E6CED"/>
    <w:rsid w:val="009E6E03"/>
    <w:rsid w:val="009E726A"/>
    <w:rsid w:val="009E750A"/>
    <w:rsid w:val="009E756A"/>
    <w:rsid w:val="009E799B"/>
    <w:rsid w:val="009E79FA"/>
    <w:rsid w:val="009E7AB9"/>
    <w:rsid w:val="009E7C00"/>
    <w:rsid w:val="009E7E48"/>
    <w:rsid w:val="009F0147"/>
    <w:rsid w:val="009F03AB"/>
    <w:rsid w:val="009F0426"/>
    <w:rsid w:val="009F0651"/>
    <w:rsid w:val="009F0667"/>
    <w:rsid w:val="009F0817"/>
    <w:rsid w:val="009F08A3"/>
    <w:rsid w:val="009F0A1A"/>
    <w:rsid w:val="009F0DCC"/>
    <w:rsid w:val="009F0DF3"/>
    <w:rsid w:val="009F0E45"/>
    <w:rsid w:val="009F126A"/>
    <w:rsid w:val="009F15B1"/>
    <w:rsid w:val="009F1643"/>
    <w:rsid w:val="009F1A9B"/>
    <w:rsid w:val="009F1AE8"/>
    <w:rsid w:val="009F1B64"/>
    <w:rsid w:val="009F1BAE"/>
    <w:rsid w:val="009F1CE5"/>
    <w:rsid w:val="009F1D6C"/>
    <w:rsid w:val="009F1E1D"/>
    <w:rsid w:val="009F24AA"/>
    <w:rsid w:val="009F24D2"/>
    <w:rsid w:val="009F2635"/>
    <w:rsid w:val="009F2650"/>
    <w:rsid w:val="009F2BCA"/>
    <w:rsid w:val="009F2D33"/>
    <w:rsid w:val="009F2D89"/>
    <w:rsid w:val="009F3034"/>
    <w:rsid w:val="009F30F5"/>
    <w:rsid w:val="009F32CA"/>
    <w:rsid w:val="009F34B4"/>
    <w:rsid w:val="009F34BB"/>
    <w:rsid w:val="009F364C"/>
    <w:rsid w:val="009F36EB"/>
    <w:rsid w:val="009F3763"/>
    <w:rsid w:val="009F38F1"/>
    <w:rsid w:val="009F3921"/>
    <w:rsid w:val="009F3AFA"/>
    <w:rsid w:val="009F3F1D"/>
    <w:rsid w:val="009F3F60"/>
    <w:rsid w:val="009F40C8"/>
    <w:rsid w:val="009F438C"/>
    <w:rsid w:val="009F43C2"/>
    <w:rsid w:val="009F44CF"/>
    <w:rsid w:val="009F4D26"/>
    <w:rsid w:val="009F4F07"/>
    <w:rsid w:val="009F535B"/>
    <w:rsid w:val="009F537E"/>
    <w:rsid w:val="009F5500"/>
    <w:rsid w:val="009F5504"/>
    <w:rsid w:val="009F55FC"/>
    <w:rsid w:val="009F5613"/>
    <w:rsid w:val="009F56F4"/>
    <w:rsid w:val="009F57A6"/>
    <w:rsid w:val="009F5E2F"/>
    <w:rsid w:val="009F5E85"/>
    <w:rsid w:val="009F60C5"/>
    <w:rsid w:val="009F65DB"/>
    <w:rsid w:val="009F694A"/>
    <w:rsid w:val="009F6C0B"/>
    <w:rsid w:val="009F6F2A"/>
    <w:rsid w:val="009F70C3"/>
    <w:rsid w:val="009F70FC"/>
    <w:rsid w:val="009F71F8"/>
    <w:rsid w:val="009F73DE"/>
    <w:rsid w:val="009F7543"/>
    <w:rsid w:val="009F75E6"/>
    <w:rsid w:val="009F76BD"/>
    <w:rsid w:val="009F799D"/>
    <w:rsid w:val="009F79DF"/>
    <w:rsid w:val="009F7A76"/>
    <w:rsid w:val="009F7B0B"/>
    <w:rsid w:val="009F7BA4"/>
    <w:rsid w:val="009F7D5E"/>
    <w:rsid w:val="009F7FB6"/>
    <w:rsid w:val="00A00024"/>
    <w:rsid w:val="00A00184"/>
    <w:rsid w:val="00A001B8"/>
    <w:rsid w:val="00A0021B"/>
    <w:rsid w:val="00A00298"/>
    <w:rsid w:val="00A0031F"/>
    <w:rsid w:val="00A0083C"/>
    <w:rsid w:val="00A00CB4"/>
    <w:rsid w:val="00A00DD1"/>
    <w:rsid w:val="00A01052"/>
    <w:rsid w:val="00A010C3"/>
    <w:rsid w:val="00A0116E"/>
    <w:rsid w:val="00A0125F"/>
    <w:rsid w:val="00A01489"/>
    <w:rsid w:val="00A0149F"/>
    <w:rsid w:val="00A0162D"/>
    <w:rsid w:val="00A01D0D"/>
    <w:rsid w:val="00A023DE"/>
    <w:rsid w:val="00A025A8"/>
    <w:rsid w:val="00A0277A"/>
    <w:rsid w:val="00A02859"/>
    <w:rsid w:val="00A030DB"/>
    <w:rsid w:val="00A033C9"/>
    <w:rsid w:val="00A03534"/>
    <w:rsid w:val="00A035A7"/>
    <w:rsid w:val="00A03731"/>
    <w:rsid w:val="00A03911"/>
    <w:rsid w:val="00A03A79"/>
    <w:rsid w:val="00A03C4A"/>
    <w:rsid w:val="00A04BB1"/>
    <w:rsid w:val="00A04DED"/>
    <w:rsid w:val="00A04E43"/>
    <w:rsid w:val="00A05484"/>
    <w:rsid w:val="00A05837"/>
    <w:rsid w:val="00A05AC4"/>
    <w:rsid w:val="00A05CE3"/>
    <w:rsid w:val="00A05EE0"/>
    <w:rsid w:val="00A05F6B"/>
    <w:rsid w:val="00A06229"/>
    <w:rsid w:val="00A06391"/>
    <w:rsid w:val="00A06437"/>
    <w:rsid w:val="00A065A5"/>
    <w:rsid w:val="00A065AF"/>
    <w:rsid w:val="00A06A63"/>
    <w:rsid w:val="00A06BA3"/>
    <w:rsid w:val="00A07023"/>
    <w:rsid w:val="00A07189"/>
    <w:rsid w:val="00A07775"/>
    <w:rsid w:val="00A078F7"/>
    <w:rsid w:val="00A079CC"/>
    <w:rsid w:val="00A07AD9"/>
    <w:rsid w:val="00A07F9B"/>
    <w:rsid w:val="00A1010B"/>
    <w:rsid w:val="00A101D2"/>
    <w:rsid w:val="00A10699"/>
    <w:rsid w:val="00A10935"/>
    <w:rsid w:val="00A10AF6"/>
    <w:rsid w:val="00A10D25"/>
    <w:rsid w:val="00A10E5E"/>
    <w:rsid w:val="00A1102B"/>
    <w:rsid w:val="00A11414"/>
    <w:rsid w:val="00A117AD"/>
    <w:rsid w:val="00A118D7"/>
    <w:rsid w:val="00A119AB"/>
    <w:rsid w:val="00A119C7"/>
    <w:rsid w:val="00A119DC"/>
    <w:rsid w:val="00A11EA7"/>
    <w:rsid w:val="00A11FBB"/>
    <w:rsid w:val="00A12068"/>
    <w:rsid w:val="00A12136"/>
    <w:rsid w:val="00A12929"/>
    <w:rsid w:val="00A12935"/>
    <w:rsid w:val="00A129BC"/>
    <w:rsid w:val="00A12E96"/>
    <w:rsid w:val="00A12FEB"/>
    <w:rsid w:val="00A13025"/>
    <w:rsid w:val="00A13522"/>
    <w:rsid w:val="00A13567"/>
    <w:rsid w:val="00A1358A"/>
    <w:rsid w:val="00A139C6"/>
    <w:rsid w:val="00A139CE"/>
    <w:rsid w:val="00A13A11"/>
    <w:rsid w:val="00A13A18"/>
    <w:rsid w:val="00A13D4C"/>
    <w:rsid w:val="00A13E8D"/>
    <w:rsid w:val="00A14201"/>
    <w:rsid w:val="00A14942"/>
    <w:rsid w:val="00A1499E"/>
    <w:rsid w:val="00A14AF3"/>
    <w:rsid w:val="00A152A6"/>
    <w:rsid w:val="00A152E1"/>
    <w:rsid w:val="00A154B5"/>
    <w:rsid w:val="00A15838"/>
    <w:rsid w:val="00A15854"/>
    <w:rsid w:val="00A159CE"/>
    <w:rsid w:val="00A160A6"/>
    <w:rsid w:val="00A165D6"/>
    <w:rsid w:val="00A166BB"/>
    <w:rsid w:val="00A167EB"/>
    <w:rsid w:val="00A168B3"/>
    <w:rsid w:val="00A169C6"/>
    <w:rsid w:val="00A16A62"/>
    <w:rsid w:val="00A16E9E"/>
    <w:rsid w:val="00A16FF7"/>
    <w:rsid w:val="00A172F9"/>
    <w:rsid w:val="00A175CD"/>
    <w:rsid w:val="00A175D2"/>
    <w:rsid w:val="00A176A2"/>
    <w:rsid w:val="00A177E8"/>
    <w:rsid w:val="00A17966"/>
    <w:rsid w:val="00A20217"/>
    <w:rsid w:val="00A2028A"/>
    <w:rsid w:val="00A20AC9"/>
    <w:rsid w:val="00A21056"/>
    <w:rsid w:val="00A210C2"/>
    <w:rsid w:val="00A210DE"/>
    <w:rsid w:val="00A211FF"/>
    <w:rsid w:val="00A21226"/>
    <w:rsid w:val="00A2173B"/>
    <w:rsid w:val="00A21A17"/>
    <w:rsid w:val="00A21A20"/>
    <w:rsid w:val="00A21B30"/>
    <w:rsid w:val="00A21CCA"/>
    <w:rsid w:val="00A22170"/>
    <w:rsid w:val="00A224CC"/>
    <w:rsid w:val="00A22607"/>
    <w:rsid w:val="00A227EE"/>
    <w:rsid w:val="00A22CE3"/>
    <w:rsid w:val="00A2385A"/>
    <w:rsid w:val="00A23930"/>
    <w:rsid w:val="00A23CA6"/>
    <w:rsid w:val="00A23E04"/>
    <w:rsid w:val="00A23FA9"/>
    <w:rsid w:val="00A248EF"/>
    <w:rsid w:val="00A24950"/>
    <w:rsid w:val="00A24E4E"/>
    <w:rsid w:val="00A25024"/>
    <w:rsid w:val="00A25067"/>
    <w:rsid w:val="00A25133"/>
    <w:rsid w:val="00A25304"/>
    <w:rsid w:val="00A25358"/>
    <w:rsid w:val="00A25443"/>
    <w:rsid w:val="00A255E2"/>
    <w:rsid w:val="00A25AA5"/>
    <w:rsid w:val="00A25B04"/>
    <w:rsid w:val="00A25C11"/>
    <w:rsid w:val="00A25E5A"/>
    <w:rsid w:val="00A26590"/>
    <w:rsid w:val="00A266B8"/>
    <w:rsid w:val="00A268B4"/>
    <w:rsid w:val="00A26AF6"/>
    <w:rsid w:val="00A26B94"/>
    <w:rsid w:val="00A26BE1"/>
    <w:rsid w:val="00A26D2F"/>
    <w:rsid w:val="00A26F1F"/>
    <w:rsid w:val="00A27265"/>
    <w:rsid w:val="00A277E6"/>
    <w:rsid w:val="00A27A4B"/>
    <w:rsid w:val="00A27D94"/>
    <w:rsid w:val="00A27DAC"/>
    <w:rsid w:val="00A30586"/>
    <w:rsid w:val="00A3059C"/>
    <w:rsid w:val="00A3138C"/>
    <w:rsid w:val="00A31412"/>
    <w:rsid w:val="00A3154D"/>
    <w:rsid w:val="00A32146"/>
    <w:rsid w:val="00A3245C"/>
    <w:rsid w:val="00A32573"/>
    <w:rsid w:val="00A326CC"/>
    <w:rsid w:val="00A32830"/>
    <w:rsid w:val="00A32AC9"/>
    <w:rsid w:val="00A32CAC"/>
    <w:rsid w:val="00A32D3A"/>
    <w:rsid w:val="00A32E79"/>
    <w:rsid w:val="00A32EA9"/>
    <w:rsid w:val="00A33149"/>
    <w:rsid w:val="00A33268"/>
    <w:rsid w:val="00A333FD"/>
    <w:rsid w:val="00A3341F"/>
    <w:rsid w:val="00A3342D"/>
    <w:rsid w:val="00A3344D"/>
    <w:rsid w:val="00A33539"/>
    <w:rsid w:val="00A335F0"/>
    <w:rsid w:val="00A3390D"/>
    <w:rsid w:val="00A33C64"/>
    <w:rsid w:val="00A33FEC"/>
    <w:rsid w:val="00A341CA"/>
    <w:rsid w:val="00A3424A"/>
    <w:rsid w:val="00A342B1"/>
    <w:rsid w:val="00A344BC"/>
    <w:rsid w:val="00A34B9C"/>
    <w:rsid w:val="00A34CAC"/>
    <w:rsid w:val="00A34FD1"/>
    <w:rsid w:val="00A34FD2"/>
    <w:rsid w:val="00A351E9"/>
    <w:rsid w:val="00A3563C"/>
    <w:rsid w:val="00A3586B"/>
    <w:rsid w:val="00A359BF"/>
    <w:rsid w:val="00A359C9"/>
    <w:rsid w:val="00A35B10"/>
    <w:rsid w:val="00A3673F"/>
    <w:rsid w:val="00A367A7"/>
    <w:rsid w:val="00A36B79"/>
    <w:rsid w:val="00A36F31"/>
    <w:rsid w:val="00A36F9F"/>
    <w:rsid w:val="00A36FC7"/>
    <w:rsid w:val="00A372F0"/>
    <w:rsid w:val="00A37324"/>
    <w:rsid w:val="00A375E4"/>
    <w:rsid w:val="00A377CE"/>
    <w:rsid w:val="00A37948"/>
    <w:rsid w:val="00A37C0A"/>
    <w:rsid w:val="00A37DE3"/>
    <w:rsid w:val="00A37E39"/>
    <w:rsid w:val="00A37E67"/>
    <w:rsid w:val="00A403EF"/>
    <w:rsid w:val="00A404E7"/>
    <w:rsid w:val="00A4097E"/>
    <w:rsid w:val="00A40B07"/>
    <w:rsid w:val="00A40E9D"/>
    <w:rsid w:val="00A41605"/>
    <w:rsid w:val="00A41C96"/>
    <w:rsid w:val="00A41CD7"/>
    <w:rsid w:val="00A41EB5"/>
    <w:rsid w:val="00A41F3C"/>
    <w:rsid w:val="00A424D1"/>
    <w:rsid w:val="00A4270E"/>
    <w:rsid w:val="00A4286F"/>
    <w:rsid w:val="00A42D29"/>
    <w:rsid w:val="00A43173"/>
    <w:rsid w:val="00A43380"/>
    <w:rsid w:val="00A436EC"/>
    <w:rsid w:val="00A43744"/>
    <w:rsid w:val="00A43F34"/>
    <w:rsid w:val="00A43FF9"/>
    <w:rsid w:val="00A442F5"/>
    <w:rsid w:val="00A44415"/>
    <w:rsid w:val="00A44434"/>
    <w:rsid w:val="00A4465B"/>
    <w:rsid w:val="00A44685"/>
    <w:rsid w:val="00A44719"/>
    <w:rsid w:val="00A4474C"/>
    <w:rsid w:val="00A447DA"/>
    <w:rsid w:val="00A44BBD"/>
    <w:rsid w:val="00A44FD8"/>
    <w:rsid w:val="00A45114"/>
    <w:rsid w:val="00A453E5"/>
    <w:rsid w:val="00A45542"/>
    <w:rsid w:val="00A457E6"/>
    <w:rsid w:val="00A45C4C"/>
    <w:rsid w:val="00A45E53"/>
    <w:rsid w:val="00A45FA8"/>
    <w:rsid w:val="00A4622F"/>
    <w:rsid w:val="00A46281"/>
    <w:rsid w:val="00A464DD"/>
    <w:rsid w:val="00A46802"/>
    <w:rsid w:val="00A46A72"/>
    <w:rsid w:val="00A47103"/>
    <w:rsid w:val="00A471F6"/>
    <w:rsid w:val="00A47344"/>
    <w:rsid w:val="00A4756F"/>
    <w:rsid w:val="00A4768F"/>
    <w:rsid w:val="00A479C9"/>
    <w:rsid w:val="00A479E6"/>
    <w:rsid w:val="00A47A16"/>
    <w:rsid w:val="00A47C95"/>
    <w:rsid w:val="00A47D18"/>
    <w:rsid w:val="00A47E53"/>
    <w:rsid w:val="00A50042"/>
    <w:rsid w:val="00A50045"/>
    <w:rsid w:val="00A50071"/>
    <w:rsid w:val="00A5053D"/>
    <w:rsid w:val="00A50559"/>
    <w:rsid w:val="00A50C52"/>
    <w:rsid w:val="00A50CA1"/>
    <w:rsid w:val="00A50E62"/>
    <w:rsid w:val="00A511D0"/>
    <w:rsid w:val="00A514A4"/>
    <w:rsid w:val="00A516BB"/>
    <w:rsid w:val="00A51BA1"/>
    <w:rsid w:val="00A521E8"/>
    <w:rsid w:val="00A5225A"/>
    <w:rsid w:val="00A52910"/>
    <w:rsid w:val="00A52A1A"/>
    <w:rsid w:val="00A52A53"/>
    <w:rsid w:val="00A53181"/>
    <w:rsid w:val="00A532F1"/>
    <w:rsid w:val="00A53361"/>
    <w:rsid w:val="00A53424"/>
    <w:rsid w:val="00A535E6"/>
    <w:rsid w:val="00A5387D"/>
    <w:rsid w:val="00A53958"/>
    <w:rsid w:val="00A5395F"/>
    <w:rsid w:val="00A53B77"/>
    <w:rsid w:val="00A53BEE"/>
    <w:rsid w:val="00A53EF3"/>
    <w:rsid w:val="00A53FCE"/>
    <w:rsid w:val="00A5435B"/>
    <w:rsid w:val="00A54432"/>
    <w:rsid w:val="00A54616"/>
    <w:rsid w:val="00A54B87"/>
    <w:rsid w:val="00A54C4A"/>
    <w:rsid w:val="00A54DD7"/>
    <w:rsid w:val="00A54FB7"/>
    <w:rsid w:val="00A5506D"/>
    <w:rsid w:val="00A550BC"/>
    <w:rsid w:val="00A55748"/>
    <w:rsid w:val="00A558B8"/>
    <w:rsid w:val="00A55A81"/>
    <w:rsid w:val="00A55DED"/>
    <w:rsid w:val="00A560D8"/>
    <w:rsid w:val="00A5615D"/>
    <w:rsid w:val="00A561EA"/>
    <w:rsid w:val="00A56325"/>
    <w:rsid w:val="00A564BA"/>
    <w:rsid w:val="00A566DF"/>
    <w:rsid w:val="00A56B5F"/>
    <w:rsid w:val="00A56BCC"/>
    <w:rsid w:val="00A56C88"/>
    <w:rsid w:val="00A56CF9"/>
    <w:rsid w:val="00A57035"/>
    <w:rsid w:val="00A571D4"/>
    <w:rsid w:val="00A571F5"/>
    <w:rsid w:val="00A5724F"/>
    <w:rsid w:val="00A5731E"/>
    <w:rsid w:val="00A57735"/>
    <w:rsid w:val="00A57736"/>
    <w:rsid w:val="00A57803"/>
    <w:rsid w:val="00A57B14"/>
    <w:rsid w:val="00A57DC5"/>
    <w:rsid w:val="00A57EA6"/>
    <w:rsid w:val="00A57FE2"/>
    <w:rsid w:val="00A60179"/>
    <w:rsid w:val="00A6060C"/>
    <w:rsid w:val="00A6095E"/>
    <w:rsid w:val="00A60CC5"/>
    <w:rsid w:val="00A60E63"/>
    <w:rsid w:val="00A6103F"/>
    <w:rsid w:val="00A61164"/>
    <w:rsid w:val="00A61168"/>
    <w:rsid w:val="00A614EB"/>
    <w:rsid w:val="00A61766"/>
    <w:rsid w:val="00A61BC1"/>
    <w:rsid w:val="00A61E07"/>
    <w:rsid w:val="00A61EA8"/>
    <w:rsid w:val="00A6229C"/>
    <w:rsid w:val="00A623A3"/>
    <w:rsid w:val="00A62472"/>
    <w:rsid w:val="00A624BA"/>
    <w:rsid w:val="00A6264C"/>
    <w:rsid w:val="00A628AF"/>
    <w:rsid w:val="00A62A83"/>
    <w:rsid w:val="00A62DF5"/>
    <w:rsid w:val="00A62E57"/>
    <w:rsid w:val="00A62E5E"/>
    <w:rsid w:val="00A630F7"/>
    <w:rsid w:val="00A6326A"/>
    <w:rsid w:val="00A6327C"/>
    <w:rsid w:val="00A6338A"/>
    <w:rsid w:val="00A63894"/>
    <w:rsid w:val="00A63B5C"/>
    <w:rsid w:val="00A63B69"/>
    <w:rsid w:val="00A640B6"/>
    <w:rsid w:val="00A640C9"/>
    <w:rsid w:val="00A643DD"/>
    <w:rsid w:val="00A645F1"/>
    <w:rsid w:val="00A64C26"/>
    <w:rsid w:val="00A64DF4"/>
    <w:rsid w:val="00A64ED6"/>
    <w:rsid w:val="00A64EFC"/>
    <w:rsid w:val="00A64FC1"/>
    <w:rsid w:val="00A651BB"/>
    <w:rsid w:val="00A65485"/>
    <w:rsid w:val="00A65765"/>
    <w:rsid w:val="00A65A2A"/>
    <w:rsid w:val="00A65AA5"/>
    <w:rsid w:val="00A65CFD"/>
    <w:rsid w:val="00A65D91"/>
    <w:rsid w:val="00A65DBD"/>
    <w:rsid w:val="00A65E6C"/>
    <w:rsid w:val="00A65F61"/>
    <w:rsid w:val="00A661D4"/>
    <w:rsid w:val="00A6640E"/>
    <w:rsid w:val="00A66517"/>
    <w:rsid w:val="00A6661A"/>
    <w:rsid w:val="00A668A3"/>
    <w:rsid w:val="00A66AD7"/>
    <w:rsid w:val="00A66ED2"/>
    <w:rsid w:val="00A66F3E"/>
    <w:rsid w:val="00A673F1"/>
    <w:rsid w:val="00A67582"/>
    <w:rsid w:val="00A6777A"/>
    <w:rsid w:val="00A67B50"/>
    <w:rsid w:val="00A67D9A"/>
    <w:rsid w:val="00A67E8E"/>
    <w:rsid w:val="00A700C3"/>
    <w:rsid w:val="00A70341"/>
    <w:rsid w:val="00A70869"/>
    <w:rsid w:val="00A70B39"/>
    <w:rsid w:val="00A70C71"/>
    <w:rsid w:val="00A70DF2"/>
    <w:rsid w:val="00A70F64"/>
    <w:rsid w:val="00A71274"/>
    <w:rsid w:val="00A716A1"/>
    <w:rsid w:val="00A71A8B"/>
    <w:rsid w:val="00A71C96"/>
    <w:rsid w:val="00A7214C"/>
    <w:rsid w:val="00A724EA"/>
    <w:rsid w:val="00A72888"/>
    <w:rsid w:val="00A72C54"/>
    <w:rsid w:val="00A72CDC"/>
    <w:rsid w:val="00A730F5"/>
    <w:rsid w:val="00A73236"/>
    <w:rsid w:val="00A733C1"/>
    <w:rsid w:val="00A73992"/>
    <w:rsid w:val="00A73ACD"/>
    <w:rsid w:val="00A73BC6"/>
    <w:rsid w:val="00A73BD1"/>
    <w:rsid w:val="00A73FE3"/>
    <w:rsid w:val="00A74038"/>
    <w:rsid w:val="00A740D0"/>
    <w:rsid w:val="00A74168"/>
    <w:rsid w:val="00A742B3"/>
    <w:rsid w:val="00A7438D"/>
    <w:rsid w:val="00A74629"/>
    <w:rsid w:val="00A7468E"/>
    <w:rsid w:val="00A74A1A"/>
    <w:rsid w:val="00A74A1D"/>
    <w:rsid w:val="00A74C2B"/>
    <w:rsid w:val="00A74D6D"/>
    <w:rsid w:val="00A7509F"/>
    <w:rsid w:val="00A7519B"/>
    <w:rsid w:val="00A751C6"/>
    <w:rsid w:val="00A756B6"/>
    <w:rsid w:val="00A75F35"/>
    <w:rsid w:val="00A76096"/>
    <w:rsid w:val="00A7671B"/>
    <w:rsid w:val="00A76AD6"/>
    <w:rsid w:val="00A76B82"/>
    <w:rsid w:val="00A76BF5"/>
    <w:rsid w:val="00A76C04"/>
    <w:rsid w:val="00A76DFE"/>
    <w:rsid w:val="00A7715E"/>
    <w:rsid w:val="00A77336"/>
    <w:rsid w:val="00A774E1"/>
    <w:rsid w:val="00A7769D"/>
    <w:rsid w:val="00A776FB"/>
    <w:rsid w:val="00A777C2"/>
    <w:rsid w:val="00A7789B"/>
    <w:rsid w:val="00A8003E"/>
    <w:rsid w:val="00A8050B"/>
    <w:rsid w:val="00A80B5C"/>
    <w:rsid w:val="00A81115"/>
    <w:rsid w:val="00A81237"/>
    <w:rsid w:val="00A81263"/>
    <w:rsid w:val="00A815E2"/>
    <w:rsid w:val="00A81609"/>
    <w:rsid w:val="00A8179C"/>
    <w:rsid w:val="00A81B8F"/>
    <w:rsid w:val="00A821A9"/>
    <w:rsid w:val="00A8234A"/>
    <w:rsid w:val="00A8250C"/>
    <w:rsid w:val="00A82807"/>
    <w:rsid w:val="00A82AC5"/>
    <w:rsid w:val="00A82DB3"/>
    <w:rsid w:val="00A82EEB"/>
    <w:rsid w:val="00A82FBD"/>
    <w:rsid w:val="00A83077"/>
    <w:rsid w:val="00A8320E"/>
    <w:rsid w:val="00A83432"/>
    <w:rsid w:val="00A8375E"/>
    <w:rsid w:val="00A83845"/>
    <w:rsid w:val="00A83A3C"/>
    <w:rsid w:val="00A83A50"/>
    <w:rsid w:val="00A83A83"/>
    <w:rsid w:val="00A83DDB"/>
    <w:rsid w:val="00A8415A"/>
    <w:rsid w:val="00A8437E"/>
    <w:rsid w:val="00A84814"/>
    <w:rsid w:val="00A84917"/>
    <w:rsid w:val="00A8491D"/>
    <w:rsid w:val="00A8495C"/>
    <w:rsid w:val="00A84A56"/>
    <w:rsid w:val="00A84A60"/>
    <w:rsid w:val="00A84B86"/>
    <w:rsid w:val="00A84D08"/>
    <w:rsid w:val="00A84D12"/>
    <w:rsid w:val="00A84D7B"/>
    <w:rsid w:val="00A85241"/>
    <w:rsid w:val="00A8580C"/>
    <w:rsid w:val="00A858AF"/>
    <w:rsid w:val="00A858D9"/>
    <w:rsid w:val="00A859A2"/>
    <w:rsid w:val="00A85D32"/>
    <w:rsid w:val="00A85FAF"/>
    <w:rsid w:val="00A86145"/>
    <w:rsid w:val="00A8618B"/>
    <w:rsid w:val="00A86309"/>
    <w:rsid w:val="00A86648"/>
    <w:rsid w:val="00A8664C"/>
    <w:rsid w:val="00A8671E"/>
    <w:rsid w:val="00A86A75"/>
    <w:rsid w:val="00A86C88"/>
    <w:rsid w:val="00A87021"/>
    <w:rsid w:val="00A87227"/>
    <w:rsid w:val="00A8788E"/>
    <w:rsid w:val="00A87A1D"/>
    <w:rsid w:val="00A87EB6"/>
    <w:rsid w:val="00A87FF4"/>
    <w:rsid w:val="00A900D8"/>
    <w:rsid w:val="00A903CA"/>
    <w:rsid w:val="00A90756"/>
    <w:rsid w:val="00A907A1"/>
    <w:rsid w:val="00A90F3C"/>
    <w:rsid w:val="00A915FC"/>
    <w:rsid w:val="00A91772"/>
    <w:rsid w:val="00A91C65"/>
    <w:rsid w:val="00A920D2"/>
    <w:rsid w:val="00A92257"/>
    <w:rsid w:val="00A92616"/>
    <w:rsid w:val="00A92871"/>
    <w:rsid w:val="00A9289C"/>
    <w:rsid w:val="00A92A1D"/>
    <w:rsid w:val="00A92A58"/>
    <w:rsid w:val="00A92B83"/>
    <w:rsid w:val="00A92BE4"/>
    <w:rsid w:val="00A92BF2"/>
    <w:rsid w:val="00A9340E"/>
    <w:rsid w:val="00A934A3"/>
    <w:rsid w:val="00A93534"/>
    <w:rsid w:val="00A93550"/>
    <w:rsid w:val="00A9375F"/>
    <w:rsid w:val="00A93A08"/>
    <w:rsid w:val="00A93A7F"/>
    <w:rsid w:val="00A93ADA"/>
    <w:rsid w:val="00A93BA9"/>
    <w:rsid w:val="00A93E30"/>
    <w:rsid w:val="00A93EDB"/>
    <w:rsid w:val="00A9415E"/>
    <w:rsid w:val="00A942C6"/>
    <w:rsid w:val="00A9431E"/>
    <w:rsid w:val="00A94828"/>
    <w:rsid w:val="00A9497C"/>
    <w:rsid w:val="00A951A2"/>
    <w:rsid w:val="00A95289"/>
    <w:rsid w:val="00A9549B"/>
    <w:rsid w:val="00A9551B"/>
    <w:rsid w:val="00A95B03"/>
    <w:rsid w:val="00A95F97"/>
    <w:rsid w:val="00A95FE6"/>
    <w:rsid w:val="00A9603A"/>
    <w:rsid w:val="00A962DC"/>
    <w:rsid w:val="00A96416"/>
    <w:rsid w:val="00A9680A"/>
    <w:rsid w:val="00A96A23"/>
    <w:rsid w:val="00A96B34"/>
    <w:rsid w:val="00A96C26"/>
    <w:rsid w:val="00A96D4F"/>
    <w:rsid w:val="00A974BF"/>
    <w:rsid w:val="00A9765F"/>
    <w:rsid w:val="00A97B07"/>
    <w:rsid w:val="00A97B87"/>
    <w:rsid w:val="00AA03A8"/>
    <w:rsid w:val="00AA03CE"/>
    <w:rsid w:val="00AA092C"/>
    <w:rsid w:val="00AA0E3D"/>
    <w:rsid w:val="00AA1223"/>
    <w:rsid w:val="00AA127F"/>
    <w:rsid w:val="00AA1601"/>
    <w:rsid w:val="00AA18B9"/>
    <w:rsid w:val="00AA1A8A"/>
    <w:rsid w:val="00AA1BDB"/>
    <w:rsid w:val="00AA1C30"/>
    <w:rsid w:val="00AA1D16"/>
    <w:rsid w:val="00AA1F82"/>
    <w:rsid w:val="00AA230A"/>
    <w:rsid w:val="00AA24CC"/>
    <w:rsid w:val="00AA259A"/>
    <w:rsid w:val="00AA2953"/>
    <w:rsid w:val="00AA295C"/>
    <w:rsid w:val="00AA2A7D"/>
    <w:rsid w:val="00AA2B89"/>
    <w:rsid w:val="00AA314C"/>
    <w:rsid w:val="00AA33D0"/>
    <w:rsid w:val="00AA36FF"/>
    <w:rsid w:val="00AA37DC"/>
    <w:rsid w:val="00AA38F0"/>
    <w:rsid w:val="00AA3DA3"/>
    <w:rsid w:val="00AA450F"/>
    <w:rsid w:val="00AA4662"/>
    <w:rsid w:val="00AA46D8"/>
    <w:rsid w:val="00AA47A9"/>
    <w:rsid w:val="00AA4B58"/>
    <w:rsid w:val="00AA4BE2"/>
    <w:rsid w:val="00AA4DB7"/>
    <w:rsid w:val="00AA50AB"/>
    <w:rsid w:val="00AA5154"/>
    <w:rsid w:val="00AA545E"/>
    <w:rsid w:val="00AA5693"/>
    <w:rsid w:val="00AA56CB"/>
    <w:rsid w:val="00AA5ABA"/>
    <w:rsid w:val="00AA5C3B"/>
    <w:rsid w:val="00AA5C3D"/>
    <w:rsid w:val="00AA60AF"/>
    <w:rsid w:val="00AA646C"/>
    <w:rsid w:val="00AA64B4"/>
    <w:rsid w:val="00AA6AE3"/>
    <w:rsid w:val="00AA6BDA"/>
    <w:rsid w:val="00AA6E94"/>
    <w:rsid w:val="00AA716E"/>
    <w:rsid w:val="00AA7354"/>
    <w:rsid w:val="00AA7428"/>
    <w:rsid w:val="00AA7C0A"/>
    <w:rsid w:val="00AB0036"/>
    <w:rsid w:val="00AB085B"/>
    <w:rsid w:val="00AB0953"/>
    <w:rsid w:val="00AB0960"/>
    <w:rsid w:val="00AB0F30"/>
    <w:rsid w:val="00AB1034"/>
    <w:rsid w:val="00AB152F"/>
    <w:rsid w:val="00AB1821"/>
    <w:rsid w:val="00AB1A05"/>
    <w:rsid w:val="00AB1C1B"/>
    <w:rsid w:val="00AB1C28"/>
    <w:rsid w:val="00AB1F3D"/>
    <w:rsid w:val="00AB20BA"/>
    <w:rsid w:val="00AB2189"/>
    <w:rsid w:val="00AB2482"/>
    <w:rsid w:val="00AB26A7"/>
    <w:rsid w:val="00AB28E1"/>
    <w:rsid w:val="00AB2967"/>
    <w:rsid w:val="00AB29B8"/>
    <w:rsid w:val="00AB2C1C"/>
    <w:rsid w:val="00AB2D5A"/>
    <w:rsid w:val="00AB2D8B"/>
    <w:rsid w:val="00AB2E4E"/>
    <w:rsid w:val="00AB2FEC"/>
    <w:rsid w:val="00AB30D1"/>
    <w:rsid w:val="00AB30F9"/>
    <w:rsid w:val="00AB3216"/>
    <w:rsid w:val="00AB3373"/>
    <w:rsid w:val="00AB344E"/>
    <w:rsid w:val="00AB34F2"/>
    <w:rsid w:val="00AB3524"/>
    <w:rsid w:val="00AB359E"/>
    <w:rsid w:val="00AB3BA3"/>
    <w:rsid w:val="00AB3C82"/>
    <w:rsid w:val="00AB4042"/>
    <w:rsid w:val="00AB4050"/>
    <w:rsid w:val="00AB40BD"/>
    <w:rsid w:val="00AB41C5"/>
    <w:rsid w:val="00AB423C"/>
    <w:rsid w:val="00AB4594"/>
    <w:rsid w:val="00AB5035"/>
    <w:rsid w:val="00AB5083"/>
    <w:rsid w:val="00AB50DF"/>
    <w:rsid w:val="00AB55ED"/>
    <w:rsid w:val="00AB5696"/>
    <w:rsid w:val="00AB57B8"/>
    <w:rsid w:val="00AB5B6F"/>
    <w:rsid w:val="00AB5E64"/>
    <w:rsid w:val="00AB5F01"/>
    <w:rsid w:val="00AB6617"/>
    <w:rsid w:val="00AB6653"/>
    <w:rsid w:val="00AB6737"/>
    <w:rsid w:val="00AB6837"/>
    <w:rsid w:val="00AB6A9B"/>
    <w:rsid w:val="00AB6A9D"/>
    <w:rsid w:val="00AB6C44"/>
    <w:rsid w:val="00AB6C7E"/>
    <w:rsid w:val="00AB6F27"/>
    <w:rsid w:val="00AB72A1"/>
    <w:rsid w:val="00AB72A4"/>
    <w:rsid w:val="00AB7525"/>
    <w:rsid w:val="00AB7989"/>
    <w:rsid w:val="00AC0091"/>
    <w:rsid w:val="00AC0102"/>
    <w:rsid w:val="00AC04D3"/>
    <w:rsid w:val="00AC0ED4"/>
    <w:rsid w:val="00AC0F7B"/>
    <w:rsid w:val="00AC0FAD"/>
    <w:rsid w:val="00AC1289"/>
    <w:rsid w:val="00AC131D"/>
    <w:rsid w:val="00AC152D"/>
    <w:rsid w:val="00AC1A40"/>
    <w:rsid w:val="00AC1B4A"/>
    <w:rsid w:val="00AC1DFF"/>
    <w:rsid w:val="00AC1EBC"/>
    <w:rsid w:val="00AC21FA"/>
    <w:rsid w:val="00AC248C"/>
    <w:rsid w:val="00AC2A81"/>
    <w:rsid w:val="00AC2E49"/>
    <w:rsid w:val="00AC2EF4"/>
    <w:rsid w:val="00AC2FB3"/>
    <w:rsid w:val="00AC324F"/>
    <w:rsid w:val="00AC33D4"/>
    <w:rsid w:val="00AC33E8"/>
    <w:rsid w:val="00AC33EB"/>
    <w:rsid w:val="00AC356F"/>
    <w:rsid w:val="00AC36BB"/>
    <w:rsid w:val="00AC3909"/>
    <w:rsid w:val="00AC3A10"/>
    <w:rsid w:val="00AC3A91"/>
    <w:rsid w:val="00AC3D13"/>
    <w:rsid w:val="00AC3ED2"/>
    <w:rsid w:val="00AC43BA"/>
    <w:rsid w:val="00AC4741"/>
    <w:rsid w:val="00AC490F"/>
    <w:rsid w:val="00AC4ABA"/>
    <w:rsid w:val="00AC4F0B"/>
    <w:rsid w:val="00AC4FA5"/>
    <w:rsid w:val="00AC4FF5"/>
    <w:rsid w:val="00AC5194"/>
    <w:rsid w:val="00AC58AC"/>
    <w:rsid w:val="00AC58F1"/>
    <w:rsid w:val="00AC5A44"/>
    <w:rsid w:val="00AC653D"/>
    <w:rsid w:val="00AC67E9"/>
    <w:rsid w:val="00AC685A"/>
    <w:rsid w:val="00AC695C"/>
    <w:rsid w:val="00AC6D2C"/>
    <w:rsid w:val="00AC70D2"/>
    <w:rsid w:val="00AC73F3"/>
    <w:rsid w:val="00AC7624"/>
    <w:rsid w:val="00AC7900"/>
    <w:rsid w:val="00AC7C1A"/>
    <w:rsid w:val="00AD03B6"/>
    <w:rsid w:val="00AD08D1"/>
    <w:rsid w:val="00AD0AE2"/>
    <w:rsid w:val="00AD0C24"/>
    <w:rsid w:val="00AD10EF"/>
    <w:rsid w:val="00AD11BD"/>
    <w:rsid w:val="00AD1CFD"/>
    <w:rsid w:val="00AD213B"/>
    <w:rsid w:val="00AD21B5"/>
    <w:rsid w:val="00AD252A"/>
    <w:rsid w:val="00AD27F9"/>
    <w:rsid w:val="00AD291A"/>
    <w:rsid w:val="00AD3076"/>
    <w:rsid w:val="00AD33BE"/>
    <w:rsid w:val="00AD34E9"/>
    <w:rsid w:val="00AD3633"/>
    <w:rsid w:val="00AD380E"/>
    <w:rsid w:val="00AD401A"/>
    <w:rsid w:val="00AD40D1"/>
    <w:rsid w:val="00AD42F4"/>
    <w:rsid w:val="00AD4303"/>
    <w:rsid w:val="00AD4327"/>
    <w:rsid w:val="00AD439F"/>
    <w:rsid w:val="00AD4580"/>
    <w:rsid w:val="00AD4AEC"/>
    <w:rsid w:val="00AD4DD2"/>
    <w:rsid w:val="00AD5036"/>
    <w:rsid w:val="00AD51A6"/>
    <w:rsid w:val="00AD5368"/>
    <w:rsid w:val="00AD5370"/>
    <w:rsid w:val="00AD5578"/>
    <w:rsid w:val="00AD5630"/>
    <w:rsid w:val="00AD5786"/>
    <w:rsid w:val="00AD5B0E"/>
    <w:rsid w:val="00AD5E35"/>
    <w:rsid w:val="00AD5F47"/>
    <w:rsid w:val="00AD6342"/>
    <w:rsid w:val="00AD674C"/>
    <w:rsid w:val="00AD687B"/>
    <w:rsid w:val="00AD6B44"/>
    <w:rsid w:val="00AD6C01"/>
    <w:rsid w:val="00AD6C04"/>
    <w:rsid w:val="00AD6FDF"/>
    <w:rsid w:val="00AD704E"/>
    <w:rsid w:val="00AD71AB"/>
    <w:rsid w:val="00AD7298"/>
    <w:rsid w:val="00AD7608"/>
    <w:rsid w:val="00AD7A32"/>
    <w:rsid w:val="00AD7C30"/>
    <w:rsid w:val="00AD7E5C"/>
    <w:rsid w:val="00AD7F69"/>
    <w:rsid w:val="00AE0008"/>
    <w:rsid w:val="00AE00C4"/>
    <w:rsid w:val="00AE015C"/>
    <w:rsid w:val="00AE0559"/>
    <w:rsid w:val="00AE05CF"/>
    <w:rsid w:val="00AE05F0"/>
    <w:rsid w:val="00AE064E"/>
    <w:rsid w:val="00AE077F"/>
    <w:rsid w:val="00AE0895"/>
    <w:rsid w:val="00AE0B0B"/>
    <w:rsid w:val="00AE0CAE"/>
    <w:rsid w:val="00AE0CBC"/>
    <w:rsid w:val="00AE109A"/>
    <w:rsid w:val="00AE1324"/>
    <w:rsid w:val="00AE1400"/>
    <w:rsid w:val="00AE179B"/>
    <w:rsid w:val="00AE17FD"/>
    <w:rsid w:val="00AE199C"/>
    <w:rsid w:val="00AE1A22"/>
    <w:rsid w:val="00AE1FDA"/>
    <w:rsid w:val="00AE231C"/>
    <w:rsid w:val="00AE2419"/>
    <w:rsid w:val="00AE262D"/>
    <w:rsid w:val="00AE270E"/>
    <w:rsid w:val="00AE27D3"/>
    <w:rsid w:val="00AE2A34"/>
    <w:rsid w:val="00AE2A8F"/>
    <w:rsid w:val="00AE2AE0"/>
    <w:rsid w:val="00AE2CEA"/>
    <w:rsid w:val="00AE2F3B"/>
    <w:rsid w:val="00AE3129"/>
    <w:rsid w:val="00AE326F"/>
    <w:rsid w:val="00AE336F"/>
    <w:rsid w:val="00AE35E4"/>
    <w:rsid w:val="00AE37AB"/>
    <w:rsid w:val="00AE37CD"/>
    <w:rsid w:val="00AE38A9"/>
    <w:rsid w:val="00AE3A5A"/>
    <w:rsid w:val="00AE3ACA"/>
    <w:rsid w:val="00AE3E20"/>
    <w:rsid w:val="00AE3F39"/>
    <w:rsid w:val="00AE43FD"/>
    <w:rsid w:val="00AE47FB"/>
    <w:rsid w:val="00AE48F5"/>
    <w:rsid w:val="00AE4B70"/>
    <w:rsid w:val="00AE4C44"/>
    <w:rsid w:val="00AE54D9"/>
    <w:rsid w:val="00AE56D2"/>
    <w:rsid w:val="00AE5D5B"/>
    <w:rsid w:val="00AE6158"/>
    <w:rsid w:val="00AE654D"/>
    <w:rsid w:val="00AE6669"/>
    <w:rsid w:val="00AE6A83"/>
    <w:rsid w:val="00AE6E39"/>
    <w:rsid w:val="00AE6F47"/>
    <w:rsid w:val="00AE73AC"/>
    <w:rsid w:val="00AE73B3"/>
    <w:rsid w:val="00AE7499"/>
    <w:rsid w:val="00AE7667"/>
    <w:rsid w:val="00AE7789"/>
    <w:rsid w:val="00AE7C50"/>
    <w:rsid w:val="00AE7DA9"/>
    <w:rsid w:val="00AF0124"/>
    <w:rsid w:val="00AF0148"/>
    <w:rsid w:val="00AF035A"/>
    <w:rsid w:val="00AF08F0"/>
    <w:rsid w:val="00AF0A10"/>
    <w:rsid w:val="00AF0DF3"/>
    <w:rsid w:val="00AF0DF5"/>
    <w:rsid w:val="00AF0E22"/>
    <w:rsid w:val="00AF1205"/>
    <w:rsid w:val="00AF1307"/>
    <w:rsid w:val="00AF131C"/>
    <w:rsid w:val="00AF15CF"/>
    <w:rsid w:val="00AF1968"/>
    <w:rsid w:val="00AF1CEC"/>
    <w:rsid w:val="00AF1D15"/>
    <w:rsid w:val="00AF1F39"/>
    <w:rsid w:val="00AF212F"/>
    <w:rsid w:val="00AF2477"/>
    <w:rsid w:val="00AF2987"/>
    <w:rsid w:val="00AF2D33"/>
    <w:rsid w:val="00AF300A"/>
    <w:rsid w:val="00AF31C7"/>
    <w:rsid w:val="00AF381B"/>
    <w:rsid w:val="00AF3945"/>
    <w:rsid w:val="00AF3964"/>
    <w:rsid w:val="00AF3D41"/>
    <w:rsid w:val="00AF3D87"/>
    <w:rsid w:val="00AF3DBD"/>
    <w:rsid w:val="00AF3DF8"/>
    <w:rsid w:val="00AF3F30"/>
    <w:rsid w:val="00AF4043"/>
    <w:rsid w:val="00AF4313"/>
    <w:rsid w:val="00AF431B"/>
    <w:rsid w:val="00AF4440"/>
    <w:rsid w:val="00AF476B"/>
    <w:rsid w:val="00AF496A"/>
    <w:rsid w:val="00AF4998"/>
    <w:rsid w:val="00AF4DE4"/>
    <w:rsid w:val="00AF4E2F"/>
    <w:rsid w:val="00AF4EE0"/>
    <w:rsid w:val="00AF529A"/>
    <w:rsid w:val="00AF5942"/>
    <w:rsid w:val="00AF5C2D"/>
    <w:rsid w:val="00AF5F06"/>
    <w:rsid w:val="00AF5FBE"/>
    <w:rsid w:val="00AF60F6"/>
    <w:rsid w:val="00AF666A"/>
    <w:rsid w:val="00AF6812"/>
    <w:rsid w:val="00AF6955"/>
    <w:rsid w:val="00AF6E36"/>
    <w:rsid w:val="00AF6FD0"/>
    <w:rsid w:val="00AF733A"/>
    <w:rsid w:val="00AF73B7"/>
    <w:rsid w:val="00AF75A6"/>
    <w:rsid w:val="00AF7A4C"/>
    <w:rsid w:val="00AF7C95"/>
    <w:rsid w:val="00AF7EB4"/>
    <w:rsid w:val="00B00069"/>
    <w:rsid w:val="00B003AE"/>
    <w:rsid w:val="00B003BD"/>
    <w:rsid w:val="00B00427"/>
    <w:rsid w:val="00B0043C"/>
    <w:rsid w:val="00B00951"/>
    <w:rsid w:val="00B00C57"/>
    <w:rsid w:val="00B00CAF"/>
    <w:rsid w:val="00B00D26"/>
    <w:rsid w:val="00B00D77"/>
    <w:rsid w:val="00B00E57"/>
    <w:rsid w:val="00B015D6"/>
    <w:rsid w:val="00B01A6A"/>
    <w:rsid w:val="00B01BEB"/>
    <w:rsid w:val="00B01CA7"/>
    <w:rsid w:val="00B01D32"/>
    <w:rsid w:val="00B0200B"/>
    <w:rsid w:val="00B025AA"/>
    <w:rsid w:val="00B0265C"/>
    <w:rsid w:val="00B028B0"/>
    <w:rsid w:val="00B02915"/>
    <w:rsid w:val="00B02A47"/>
    <w:rsid w:val="00B02DFC"/>
    <w:rsid w:val="00B0313F"/>
    <w:rsid w:val="00B03161"/>
    <w:rsid w:val="00B0327E"/>
    <w:rsid w:val="00B0349E"/>
    <w:rsid w:val="00B0372F"/>
    <w:rsid w:val="00B03779"/>
    <w:rsid w:val="00B0377F"/>
    <w:rsid w:val="00B037FD"/>
    <w:rsid w:val="00B03A35"/>
    <w:rsid w:val="00B03AAA"/>
    <w:rsid w:val="00B03D26"/>
    <w:rsid w:val="00B03FEA"/>
    <w:rsid w:val="00B0413F"/>
    <w:rsid w:val="00B04340"/>
    <w:rsid w:val="00B04459"/>
    <w:rsid w:val="00B04799"/>
    <w:rsid w:val="00B04863"/>
    <w:rsid w:val="00B04AF5"/>
    <w:rsid w:val="00B04D64"/>
    <w:rsid w:val="00B04FBC"/>
    <w:rsid w:val="00B05236"/>
    <w:rsid w:val="00B053A0"/>
    <w:rsid w:val="00B055FF"/>
    <w:rsid w:val="00B05667"/>
    <w:rsid w:val="00B0578F"/>
    <w:rsid w:val="00B058A6"/>
    <w:rsid w:val="00B058FA"/>
    <w:rsid w:val="00B05CBF"/>
    <w:rsid w:val="00B05CE6"/>
    <w:rsid w:val="00B05DA1"/>
    <w:rsid w:val="00B060D9"/>
    <w:rsid w:val="00B06307"/>
    <w:rsid w:val="00B0683A"/>
    <w:rsid w:val="00B06858"/>
    <w:rsid w:val="00B069E9"/>
    <w:rsid w:val="00B06C81"/>
    <w:rsid w:val="00B06EDA"/>
    <w:rsid w:val="00B06F98"/>
    <w:rsid w:val="00B07325"/>
    <w:rsid w:val="00B07485"/>
    <w:rsid w:val="00B076DF"/>
    <w:rsid w:val="00B077C3"/>
    <w:rsid w:val="00B0787D"/>
    <w:rsid w:val="00B07AB1"/>
    <w:rsid w:val="00B07BBE"/>
    <w:rsid w:val="00B07D08"/>
    <w:rsid w:val="00B07EEC"/>
    <w:rsid w:val="00B105E0"/>
    <w:rsid w:val="00B106B7"/>
    <w:rsid w:val="00B1097C"/>
    <w:rsid w:val="00B10FD3"/>
    <w:rsid w:val="00B118B1"/>
    <w:rsid w:val="00B11B4F"/>
    <w:rsid w:val="00B11FB9"/>
    <w:rsid w:val="00B11FFE"/>
    <w:rsid w:val="00B120D7"/>
    <w:rsid w:val="00B12270"/>
    <w:rsid w:val="00B12308"/>
    <w:rsid w:val="00B1233B"/>
    <w:rsid w:val="00B12531"/>
    <w:rsid w:val="00B126FF"/>
    <w:rsid w:val="00B12B38"/>
    <w:rsid w:val="00B130B5"/>
    <w:rsid w:val="00B13114"/>
    <w:rsid w:val="00B13137"/>
    <w:rsid w:val="00B131B7"/>
    <w:rsid w:val="00B132F8"/>
    <w:rsid w:val="00B135CC"/>
    <w:rsid w:val="00B13955"/>
    <w:rsid w:val="00B13958"/>
    <w:rsid w:val="00B13B8E"/>
    <w:rsid w:val="00B13D9C"/>
    <w:rsid w:val="00B13E74"/>
    <w:rsid w:val="00B13E9F"/>
    <w:rsid w:val="00B142B4"/>
    <w:rsid w:val="00B14380"/>
    <w:rsid w:val="00B14602"/>
    <w:rsid w:val="00B14AAE"/>
    <w:rsid w:val="00B14BE6"/>
    <w:rsid w:val="00B14C02"/>
    <w:rsid w:val="00B14C8F"/>
    <w:rsid w:val="00B1543C"/>
    <w:rsid w:val="00B15507"/>
    <w:rsid w:val="00B1565F"/>
    <w:rsid w:val="00B159A5"/>
    <w:rsid w:val="00B15A3F"/>
    <w:rsid w:val="00B15B79"/>
    <w:rsid w:val="00B15B7D"/>
    <w:rsid w:val="00B15C22"/>
    <w:rsid w:val="00B15EA9"/>
    <w:rsid w:val="00B15ED9"/>
    <w:rsid w:val="00B161C5"/>
    <w:rsid w:val="00B16548"/>
    <w:rsid w:val="00B16655"/>
    <w:rsid w:val="00B16694"/>
    <w:rsid w:val="00B166B0"/>
    <w:rsid w:val="00B16728"/>
    <w:rsid w:val="00B16CE9"/>
    <w:rsid w:val="00B16EA5"/>
    <w:rsid w:val="00B1710F"/>
    <w:rsid w:val="00B1770C"/>
    <w:rsid w:val="00B177D7"/>
    <w:rsid w:val="00B17872"/>
    <w:rsid w:val="00B17A5B"/>
    <w:rsid w:val="00B17C3A"/>
    <w:rsid w:val="00B202CA"/>
    <w:rsid w:val="00B20472"/>
    <w:rsid w:val="00B20CBA"/>
    <w:rsid w:val="00B20ECF"/>
    <w:rsid w:val="00B210FA"/>
    <w:rsid w:val="00B2130D"/>
    <w:rsid w:val="00B216E1"/>
    <w:rsid w:val="00B217C2"/>
    <w:rsid w:val="00B2196A"/>
    <w:rsid w:val="00B219D5"/>
    <w:rsid w:val="00B21A0F"/>
    <w:rsid w:val="00B21EB9"/>
    <w:rsid w:val="00B21EEA"/>
    <w:rsid w:val="00B21EF9"/>
    <w:rsid w:val="00B2259A"/>
    <w:rsid w:val="00B226B6"/>
    <w:rsid w:val="00B227EF"/>
    <w:rsid w:val="00B2285F"/>
    <w:rsid w:val="00B22CA2"/>
    <w:rsid w:val="00B22D2A"/>
    <w:rsid w:val="00B22DAF"/>
    <w:rsid w:val="00B22F76"/>
    <w:rsid w:val="00B23087"/>
    <w:rsid w:val="00B230EF"/>
    <w:rsid w:val="00B23325"/>
    <w:rsid w:val="00B234DE"/>
    <w:rsid w:val="00B23506"/>
    <w:rsid w:val="00B235C1"/>
    <w:rsid w:val="00B23785"/>
    <w:rsid w:val="00B23AC4"/>
    <w:rsid w:val="00B23C89"/>
    <w:rsid w:val="00B24182"/>
    <w:rsid w:val="00B242F0"/>
    <w:rsid w:val="00B246DE"/>
    <w:rsid w:val="00B24A55"/>
    <w:rsid w:val="00B24BCB"/>
    <w:rsid w:val="00B24F03"/>
    <w:rsid w:val="00B25071"/>
    <w:rsid w:val="00B251A6"/>
    <w:rsid w:val="00B25223"/>
    <w:rsid w:val="00B25283"/>
    <w:rsid w:val="00B25485"/>
    <w:rsid w:val="00B25568"/>
    <w:rsid w:val="00B25851"/>
    <w:rsid w:val="00B258D9"/>
    <w:rsid w:val="00B259E6"/>
    <w:rsid w:val="00B25A55"/>
    <w:rsid w:val="00B25A90"/>
    <w:rsid w:val="00B25DE7"/>
    <w:rsid w:val="00B26687"/>
    <w:rsid w:val="00B26857"/>
    <w:rsid w:val="00B26C8B"/>
    <w:rsid w:val="00B27481"/>
    <w:rsid w:val="00B278CA"/>
    <w:rsid w:val="00B27989"/>
    <w:rsid w:val="00B27C61"/>
    <w:rsid w:val="00B27E3B"/>
    <w:rsid w:val="00B27FE1"/>
    <w:rsid w:val="00B300B5"/>
    <w:rsid w:val="00B30597"/>
    <w:rsid w:val="00B307D2"/>
    <w:rsid w:val="00B30D76"/>
    <w:rsid w:val="00B30E69"/>
    <w:rsid w:val="00B3105A"/>
    <w:rsid w:val="00B3135E"/>
    <w:rsid w:val="00B313C1"/>
    <w:rsid w:val="00B31529"/>
    <w:rsid w:val="00B3164F"/>
    <w:rsid w:val="00B31C8B"/>
    <w:rsid w:val="00B31E2C"/>
    <w:rsid w:val="00B31F9C"/>
    <w:rsid w:val="00B32083"/>
    <w:rsid w:val="00B3220F"/>
    <w:rsid w:val="00B32330"/>
    <w:rsid w:val="00B32453"/>
    <w:rsid w:val="00B3264C"/>
    <w:rsid w:val="00B3289F"/>
    <w:rsid w:val="00B32D2F"/>
    <w:rsid w:val="00B3302D"/>
    <w:rsid w:val="00B33089"/>
    <w:rsid w:val="00B33158"/>
    <w:rsid w:val="00B33222"/>
    <w:rsid w:val="00B33594"/>
    <w:rsid w:val="00B339B1"/>
    <w:rsid w:val="00B339F3"/>
    <w:rsid w:val="00B33CC6"/>
    <w:rsid w:val="00B33E17"/>
    <w:rsid w:val="00B34078"/>
    <w:rsid w:val="00B34527"/>
    <w:rsid w:val="00B3480B"/>
    <w:rsid w:val="00B34821"/>
    <w:rsid w:val="00B34AFF"/>
    <w:rsid w:val="00B34E0A"/>
    <w:rsid w:val="00B34EF8"/>
    <w:rsid w:val="00B34F37"/>
    <w:rsid w:val="00B35057"/>
    <w:rsid w:val="00B35066"/>
    <w:rsid w:val="00B352AF"/>
    <w:rsid w:val="00B35410"/>
    <w:rsid w:val="00B35596"/>
    <w:rsid w:val="00B3565D"/>
    <w:rsid w:val="00B356BC"/>
    <w:rsid w:val="00B3575A"/>
    <w:rsid w:val="00B35CF0"/>
    <w:rsid w:val="00B35FB1"/>
    <w:rsid w:val="00B35FCF"/>
    <w:rsid w:val="00B361C8"/>
    <w:rsid w:val="00B361E0"/>
    <w:rsid w:val="00B3634C"/>
    <w:rsid w:val="00B36431"/>
    <w:rsid w:val="00B36919"/>
    <w:rsid w:val="00B369C1"/>
    <w:rsid w:val="00B36C7A"/>
    <w:rsid w:val="00B37643"/>
    <w:rsid w:val="00B37A2E"/>
    <w:rsid w:val="00B37A86"/>
    <w:rsid w:val="00B37E7D"/>
    <w:rsid w:val="00B4005C"/>
    <w:rsid w:val="00B40248"/>
    <w:rsid w:val="00B40288"/>
    <w:rsid w:val="00B402C7"/>
    <w:rsid w:val="00B4035E"/>
    <w:rsid w:val="00B404ED"/>
    <w:rsid w:val="00B4054C"/>
    <w:rsid w:val="00B40560"/>
    <w:rsid w:val="00B407F0"/>
    <w:rsid w:val="00B40B8B"/>
    <w:rsid w:val="00B411B7"/>
    <w:rsid w:val="00B413DE"/>
    <w:rsid w:val="00B41476"/>
    <w:rsid w:val="00B416A0"/>
    <w:rsid w:val="00B41703"/>
    <w:rsid w:val="00B41735"/>
    <w:rsid w:val="00B41C50"/>
    <w:rsid w:val="00B41C6B"/>
    <w:rsid w:val="00B41CC4"/>
    <w:rsid w:val="00B424A5"/>
    <w:rsid w:val="00B42552"/>
    <w:rsid w:val="00B42A0B"/>
    <w:rsid w:val="00B42A4D"/>
    <w:rsid w:val="00B42E0C"/>
    <w:rsid w:val="00B43493"/>
    <w:rsid w:val="00B43A42"/>
    <w:rsid w:val="00B43AB4"/>
    <w:rsid w:val="00B43B79"/>
    <w:rsid w:val="00B43D74"/>
    <w:rsid w:val="00B43F93"/>
    <w:rsid w:val="00B44210"/>
    <w:rsid w:val="00B44299"/>
    <w:rsid w:val="00B446DB"/>
    <w:rsid w:val="00B446E4"/>
    <w:rsid w:val="00B449EF"/>
    <w:rsid w:val="00B44A33"/>
    <w:rsid w:val="00B44F77"/>
    <w:rsid w:val="00B44F96"/>
    <w:rsid w:val="00B4521C"/>
    <w:rsid w:val="00B45434"/>
    <w:rsid w:val="00B45578"/>
    <w:rsid w:val="00B459C5"/>
    <w:rsid w:val="00B45EDE"/>
    <w:rsid w:val="00B45FB3"/>
    <w:rsid w:val="00B461B7"/>
    <w:rsid w:val="00B46337"/>
    <w:rsid w:val="00B46632"/>
    <w:rsid w:val="00B4698B"/>
    <w:rsid w:val="00B46ACA"/>
    <w:rsid w:val="00B46B80"/>
    <w:rsid w:val="00B4719A"/>
    <w:rsid w:val="00B472F7"/>
    <w:rsid w:val="00B47D67"/>
    <w:rsid w:val="00B50024"/>
    <w:rsid w:val="00B505FD"/>
    <w:rsid w:val="00B50606"/>
    <w:rsid w:val="00B50675"/>
    <w:rsid w:val="00B50B8F"/>
    <w:rsid w:val="00B50BFD"/>
    <w:rsid w:val="00B50F64"/>
    <w:rsid w:val="00B514E3"/>
    <w:rsid w:val="00B51B94"/>
    <w:rsid w:val="00B51CAA"/>
    <w:rsid w:val="00B51D1D"/>
    <w:rsid w:val="00B51DA8"/>
    <w:rsid w:val="00B51F53"/>
    <w:rsid w:val="00B51FE0"/>
    <w:rsid w:val="00B52412"/>
    <w:rsid w:val="00B5270C"/>
    <w:rsid w:val="00B5295E"/>
    <w:rsid w:val="00B529D4"/>
    <w:rsid w:val="00B52BCC"/>
    <w:rsid w:val="00B52D19"/>
    <w:rsid w:val="00B52D67"/>
    <w:rsid w:val="00B52FA6"/>
    <w:rsid w:val="00B53268"/>
    <w:rsid w:val="00B532A2"/>
    <w:rsid w:val="00B5359B"/>
    <w:rsid w:val="00B53B6C"/>
    <w:rsid w:val="00B5423F"/>
    <w:rsid w:val="00B5428D"/>
    <w:rsid w:val="00B543A7"/>
    <w:rsid w:val="00B54500"/>
    <w:rsid w:val="00B5450C"/>
    <w:rsid w:val="00B547C4"/>
    <w:rsid w:val="00B54A75"/>
    <w:rsid w:val="00B54EEA"/>
    <w:rsid w:val="00B55046"/>
    <w:rsid w:val="00B55122"/>
    <w:rsid w:val="00B5534F"/>
    <w:rsid w:val="00B554A0"/>
    <w:rsid w:val="00B55560"/>
    <w:rsid w:val="00B55623"/>
    <w:rsid w:val="00B5562E"/>
    <w:rsid w:val="00B55860"/>
    <w:rsid w:val="00B55AD1"/>
    <w:rsid w:val="00B55EB4"/>
    <w:rsid w:val="00B564CE"/>
    <w:rsid w:val="00B564D0"/>
    <w:rsid w:val="00B5664B"/>
    <w:rsid w:val="00B5671D"/>
    <w:rsid w:val="00B56EF4"/>
    <w:rsid w:val="00B57321"/>
    <w:rsid w:val="00B575A1"/>
    <w:rsid w:val="00B57895"/>
    <w:rsid w:val="00B57AFB"/>
    <w:rsid w:val="00B57B3C"/>
    <w:rsid w:val="00B57B59"/>
    <w:rsid w:val="00B57DFA"/>
    <w:rsid w:val="00B57F7C"/>
    <w:rsid w:val="00B601EF"/>
    <w:rsid w:val="00B603AA"/>
    <w:rsid w:val="00B604B0"/>
    <w:rsid w:val="00B605BE"/>
    <w:rsid w:val="00B60698"/>
    <w:rsid w:val="00B607F4"/>
    <w:rsid w:val="00B60906"/>
    <w:rsid w:val="00B609AF"/>
    <w:rsid w:val="00B60BF6"/>
    <w:rsid w:val="00B60C46"/>
    <w:rsid w:val="00B60C52"/>
    <w:rsid w:val="00B60EDD"/>
    <w:rsid w:val="00B60EFF"/>
    <w:rsid w:val="00B60FC2"/>
    <w:rsid w:val="00B611AF"/>
    <w:rsid w:val="00B61293"/>
    <w:rsid w:val="00B6134D"/>
    <w:rsid w:val="00B61503"/>
    <w:rsid w:val="00B61591"/>
    <w:rsid w:val="00B616F9"/>
    <w:rsid w:val="00B61824"/>
    <w:rsid w:val="00B61892"/>
    <w:rsid w:val="00B618BC"/>
    <w:rsid w:val="00B6196C"/>
    <w:rsid w:val="00B61BD5"/>
    <w:rsid w:val="00B627F0"/>
    <w:rsid w:val="00B62ACA"/>
    <w:rsid w:val="00B62E3B"/>
    <w:rsid w:val="00B633B3"/>
    <w:rsid w:val="00B6367B"/>
    <w:rsid w:val="00B63725"/>
    <w:rsid w:val="00B63D47"/>
    <w:rsid w:val="00B64079"/>
    <w:rsid w:val="00B64414"/>
    <w:rsid w:val="00B64512"/>
    <w:rsid w:val="00B6460C"/>
    <w:rsid w:val="00B64654"/>
    <w:rsid w:val="00B648DE"/>
    <w:rsid w:val="00B64AF8"/>
    <w:rsid w:val="00B64FF7"/>
    <w:rsid w:val="00B651CF"/>
    <w:rsid w:val="00B652F7"/>
    <w:rsid w:val="00B654F9"/>
    <w:rsid w:val="00B65652"/>
    <w:rsid w:val="00B65FE7"/>
    <w:rsid w:val="00B66279"/>
    <w:rsid w:val="00B66704"/>
    <w:rsid w:val="00B66838"/>
    <w:rsid w:val="00B668F0"/>
    <w:rsid w:val="00B668F4"/>
    <w:rsid w:val="00B66D69"/>
    <w:rsid w:val="00B66EA1"/>
    <w:rsid w:val="00B672F8"/>
    <w:rsid w:val="00B676A8"/>
    <w:rsid w:val="00B67B0A"/>
    <w:rsid w:val="00B67EC3"/>
    <w:rsid w:val="00B702AB"/>
    <w:rsid w:val="00B7038C"/>
    <w:rsid w:val="00B7054E"/>
    <w:rsid w:val="00B7081C"/>
    <w:rsid w:val="00B7083C"/>
    <w:rsid w:val="00B708C6"/>
    <w:rsid w:val="00B70BF0"/>
    <w:rsid w:val="00B70CD6"/>
    <w:rsid w:val="00B71082"/>
    <w:rsid w:val="00B714D1"/>
    <w:rsid w:val="00B717AD"/>
    <w:rsid w:val="00B71D5D"/>
    <w:rsid w:val="00B721E9"/>
    <w:rsid w:val="00B722E8"/>
    <w:rsid w:val="00B723EA"/>
    <w:rsid w:val="00B72431"/>
    <w:rsid w:val="00B72A18"/>
    <w:rsid w:val="00B72A96"/>
    <w:rsid w:val="00B72ADE"/>
    <w:rsid w:val="00B72D65"/>
    <w:rsid w:val="00B72E1F"/>
    <w:rsid w:val="00B72F05"/>
    <w:rsid w:val="00B72F39"/>
    <w:rsid w:val="00B73241"/>
    <w:rsid w:val="00B73362"/>
    <w:rsid w:val="00B734AD"/>
    <w:rsid w:val="00B7357E"/>
    <w:rsid w:val="00B73600"/>
    <w:rsid w:val="00B73748"/>
    <w:rsid w:val="00B73A7C"/>
    <w:rsid w:val="00B73BE7"/>
    <w:rsid w:val="00B73D04"/>
    <w:rsid w:val="00B740EB"/>
    <w:rsid w:val="00B745EE"/>
    <w:rsid w:val="00B74787"/>
    <w:rsid w:val="00B74816"/>
    <w:rsid w:val="00B749A2"/>
    <w:rsid w:val="00B74BE2"/>
    <w:rsid w:val="00B74CAF"/>
    <w:rsid w:val="00B74CD2"/>
    <w:rsid w:val="00B74F6D"/>
    <w:rsid w:val="00B752C8"/>
    <w:rsid w:val="00B7548E"/>
    <w:rsid w:val="00B7576D"/>
    <w:rsid w:val="00B75B55"/>
    <w:rsid w:val="00B75C0E"/>
    <w:rsid w:val="00B75E13"/>
    <w:rsid w:val="00B75E26"/>
    <w:rsid w:val="00B760D7"/>
    <w:rsid w:val="00B7669A"/>
    <w:rsid w:val="00B76930"/>
    <w:rsid w:val="00B76C24"/>
    <w:rsid w:val="00B76D4F"/>
    <w:rsid w:val="00B76D78"/>
    <w:rsid w:val="00B76DD2"/>
    <w:rsid w:val="00B76E95"/>
    <w:rsid w:val="00B772BF"/>
    <w:rsid w:val="00B7730D"/>
    <w:rsid w:val="00B775CC"/>
    <w:rsid w:val="00B77780"/>
    <w:rsid w:val="00B77DB4"/>
    <w:rsid w:val="00B77DFE"/>
    <w:rsid w:val="00B77E6F"/>
    <w:rsid w:val="00B77FF7"/>
    <w:rsid w:val="00B8009D"/>
    <w:rsid w:val="00B800F1"/>
    <w:rsid w:val="00B80142"/>
    <w:rsid w:val="00B803DF"/>
    <w:rsid w:val="00B8067C"/>
    <w:rsid w:val="00B80710"/>
    <w:rsid w:val="00B80761"/>
    <w:rsid w:val="00B809B9"/>
    <w:rsid w:val="00B80A39"/>
    <w:rsid w:val="00B81063"/>
    <w:rsid w:val="00B81945"/>
    <w:rsid w:val="00B81A88"/>
    <w:rsid w:val="00B81B09"/>
    <w:rsid w:val="00B81E38"/>
    <w:rsid w:val="00B81FBD"/>
    <w:rsid w:val="00B8219C"/>
    <w:rsid w:val="00B823C3"/>
    <w:rsid w:val="00B82876"/>
    <w:rsid w:val="00B829E1"/>
    <w:rsid w:val="00B82E37"/>
    <w:rsid w:val="00B8305C"/>
    <w:rsid w:val="00B8358D"/>
    <w:rsid w:val="00B836C7"/>
    <w:rsid w:val="00B83C21"/>
    <w:rsid w:val="00B83DCC"/>
    <w:rsid w:val="00B84265"/>
    <w:rsid w:val="00B84371"/>
    <w:rsid w:val="00B846CE"/>
    <w:rsid w:val="00B8475D"/>
    <w:rsid w:val="00B8481E"/>
    <w:rsid w:val="00B84FC8"/>
    <w:rsid w:val="00B850A2"/>
    <w:rsid w:val="00B8528E"/>
    <w:rsid w:val="00B8575E"/>
    <w:rsid w:val="00B85776"/>
    <w:rsid w:val="00B85EF9"/>
    <w:rsid w:val="00B86143"/>
    <w:rsid w:val="00B867D6"/>
    <w:rsid w:val="00B86812"/>
    <w:rsid w:val="00B86FA8"/>
    <w:rsid w:val="00B87096"/>
    <w:rsid w:val="00B87361"/>
    <w:rsid w:val="00B87588"/>
    <w:rsid w:val="00B876A4"/>
    <w:rsid w:val="00B87899"/>
    <w:rsid w:val="00B879B5"/>
    <w:rsid w:val="00B879C6"/>
    <w:rsid w:val="00B879E1"/>
    <w:rsid w:val="00B87DB3"/>
    <w:rsid w:val="00B9018B"/>
    <w:rsid w:val="00B905A5"/>
    <w:rsid w:val="00B90607"/>
    <w:rsid w:val="00B90684"/>
    <w:rsid w:val="00B9091C"/>
    <w:rsid w:val="00B90948"/>
    <w:rsid w:val="00B90C0E"/>
    <w:rsid w:val="00B90D83"/>
    <w:rsid w:val="00B90EC0"/>
    <w:rsid w:val="00B90F57"/>
    <w:rsid w:val="00B910BE"/>
    <w:rsid w:val="00B91644"/>
    <w:rsid w:val="00B91749"/>
    <w:rsid w:val="00B91B8F"/>
    <w:rsid w:val="00B91E78"/>
    <w:rsid w:val="00B91EF1"/>
    <w:rsid w:val="00B91F8E"/>
    <w:rsid w:val="00B91F9E"/>
    <w:rsid w:val="00B92545"/>
    <w:rsid w:val="00B925C7"/>
    <w:rsid w:val="00B92839"/>
    <w:rsid w:val="00B9291D"/>
    <w:rsid w:val="00B92CE9"/>
    <w:rsid w:val="00B92DE2"/>
    <w:rsid w:val="00B92EC0"/>
    <w:rsid w:val="00B93276"/>
    <w:rsid w:val="00B932E7"/>
    <w:rsid w:val="00B93307"/>
    <w:rsid w:val="00B9331B"/>
    <w:rsid w:val="00B9342C"/>
    <w:rsid w:val="00B9394A"/>
    <w:rsid w:val="00B93D0A"/>
    <w:rsid w:val="00B94149"/>
    <w:rsid w:val="00B9449A"/>
    <w:rsid w:val="00B94525"/>
    <w:rsid w:val="00B94550"/>
    <w:rsid w:val="00B947B4"/>
    <w:rsid w:val="00B94892"/>
    <w:rsid w:val="00B94990"/>
    <w:rsid w:val="00B94B5F"/>
    <w:rsid w:val="00B94B65"/>
    <w:rsid w:val="00B94C6A"/>
    <w:rsid w:val="00B95142"/>
    <w:rsid w:val="00B951BD"/>
    <w:rsid w:val="00B9530D"/>
    <w:rsid w:val="00B95A46"/>
    <w:rsid w:val="00B95B89"/>
    <w:rsid w:val="00B95BD6"/>
    <w:rsid w:val="00B95D5B"/>
    <w:rsid w:val="00B95E22"/>
    <w:rsid w:val="00B95F0D"/>
    <w:rsid w:val="00B95F82"/>
    <w:rsid w:val="00B9608A"/>
    <w:rsid w:val="00B96190"/>
    <w:rsid w:val="00B961EB"/>
    <w:rsid w:val="00B9656C"/>
    <w:rsid w:val="00B968F5"/>
    <w:rsid w:val="00B96C17"/>
    <w:rsid w:val="00B9710C"/>
    <w:rsid w:val="00B97115"/>
    <w:rsid w:val="00B9714A"/>
    <w:rsid w:val="00B972D7"/>
    <w:rsid w:val="00B973E7"/>
    <w:rsid w:val="00B9753C"/>
    <w:rsid w:val="00B97560"/>
    <w:rsid w:val="00B97870"/>
    <w:rsid w:val="00B97AAB"/>
    <w:rsid w:val="00B97B49"/>
    <w:rsid w:val="00B97D92"/>
    <w:rsid w:val="00B97ED2"/>
    <w:rsid w:val="00B97EFE"/>
    <w:rsid w:val="00BA0348"/>
    <w:rsid w:val="00BA043E"/>
    <w:rsid w:val="00BA04D0"/>
    <w:rsid w:val="00BA0518"/>
    <w:rsid w:val="00BA0759"/>
    <w:rsid w:val="00BA07CF"/>
    <w:rsid w:val="00BA09D5"/>
    <w:rsid w:val="00BA0ED7"/>
    <w:rsid w:val="00BA0FEF"/>
    <w:rsid w:val="00BA12DE"/>
    <w:rsid w:val="00BA12EB"/>
    <w:rsid w:val="00BA17F1"/>
    <w:rsid w:val="00BA182F"/>
    <w:rsid w:val="00BA1924"/>
    <w:rsid w:val="00BA19C4"/>
    <w:rsid w:val="00BA1BC4"/>
    <w:rsid w:val="00BA1F2C"/>
    <w:rsid w:val="00BA226A"/>
    <w:rsid w:val="00BA2289"/>
    <w:rsid w:val="00BA2608"/>
    <w:rsid w:val="00BA2CD8"/>
    <w:rsid w:val="00BA2FEA"/>
    <w:rsid w:val="00BA30A0"/>
    <w:rsid w:val="00BA34E5"/>
    <w:rsid w:val="00BA351C"/>
    <w:rsid w:val="00BA3A32"/>
    <w:rsid w:val="00BA3BFA"/>
    <w:rsid w:val="00BA3E12"/>
    <w:rsid w:val="00BA3F48"/>
    <w:rsid w:val="00BA40B1"/>
    <w:rsid w:val="00BA4180"/>
    <w:rsid w:val="00BA4359"/>
    <w:rsid w:val="00BA4386"/>
    <w:rsid w:val="00BA4834"/>
    <w:rsid w:val="00BA4879"/>
    <w:rsid w:val="00BA4DD9"/>
    <w:rsid w:val="00BA50A3"/>
    <w:rsid w:val="00BA5146"/>
    <w:rsid w:val="00BA5839"/>
    <w:rsid w:val="00BA5B53"/>
    <w:rsid w:val="00BA5C65"/>
    <w:rsid w:val="00BA5D22"/>
    <w:rsid w:val="00BA6440"/>
    <w:rsid w:val="00BA682E"/>
    <w:rsid w:val="00BA6B77"/>
    <w:rsid w:val="00BA6D82"/>
    <w:rsid w:val="00BA6E54"/>
    <w:rsid w:val="00BA6E55"/>
    <w:rsid w:val="00BA6F83"/>
    <w:rsid w:val="00BA72E6"/>
    <w:rsid w:val="00BA7331"/>
    <w:rsid w:val="00BA7366"/>
    <w:rsid w:val="00BA7412"/>
    <w:rsid w:val="00BA7489"/>
    <w:rsid w:val="00BA74E2"/>
    <w:rsid w:val="00BA7687"/>
    <w:rsid w:val="00BA76BA"/>
    <w:rsid w:val="00BA7830"/>
    <w:rsid w:val="00BA799D"/>
    <w:rsid w:val="00BA79E6"/>
    <w:rsid w:val="00BA7B48"/>
    <w:rsid w:val="00BA7FE0"/>
    <w:rsid w:val="00BB028D"/>
    <w:rsid w:val="00BB03D2"/>
    <w:rsid w:val="00BB0408"/>
    <w:rsid w:val="00BB04CC"/>
    <w:rsid w:val="00BB067E"/>
    <w:rsid w:val="00BB08FA"/>
    <w:rsid w:val="00BB0A32"/>
    <w:rsid w:val="00BB0A36"/>
    <w:rsid w:val="00BB0BEE"/>
    <w:rsid w:val="00BB0C15"/>
    <w:rsid w:val="00BB0D26"/>
    <w:rsid w:val="00BB0DAD"/>
    <w:rsid w:val="00BB10AD"/>
    <w:rsid w:val="00BB16B6"/>
    <w:rsid w:val="00BB16B7"/>
    <w:rsid w:val="00BB1709"/>
    <w:rsid w:val="00BB197A"/>
    <w:rsid w:val="00BB1A06"/>
    <w:rsid w:val="00BB1C28"/>
    <w:rsid w:val="00BB20F6"/>
    <w:rsid w:val="00BB2249"/>
    <w:rsid w:val="00BB2525"/>
    <w:rsid w:val="00BB27D4"/>
    <w:rsid w:val="00BB2861"/>
    <w:rsid w:val="00BB28D5"/>
    <w:rsid w:val="00BB2900"/>
    <w:rsid w:val="00BB2A98"/>
    <w:rsid w:val="00BB2B39"/>
    <w:rsid w:val="00BB2EE5"/>
    <w:rsid w:val="00BB31DE"/>
    <w:rsid w:val="00BB3314"/>
    <w:rsid w:val="00BB3342"/>
    <w:rsid w:val="00BB3537"/>
    <w:rsid w:val="00BB3AC0"/>
    <w:rsid w:val="00BB3AD1"/>
    <w:rsid w:val="00BB3C51"/>
    <w:rsid w:val="00BB3EA9"/>
    <w:rsid w:val="00BB408B"/>
    <w:rsid w:val="00BB439C"/>
    <w:rsid w:val="00BB43AE"/>
    <w:rsid w:val="00BB4598"/>
    <w:rsid w:val="00BB46DF"/>
    <w:rsid w:val="00BB55BE"/>
    <w:rsid w:val="00BB5754"/>
    <w:rsid w:val="00BB5C18"/>
    <w:rsid w:val="00BB5C4C"/>
    <w:rsid w:val="00BB6171"/>
    <w:rsid w:val="00BB61A0"/>
    <w:rsid w:val="00BB61F5"/>
    <w:rsid w:val="00BB629E"/>
    <w:rsid w:val="00BB637A"/>
    <w:rsid w:val="00BB6FA0"/>
    <w:rsid w:val="00BB6FAA"/>
    <w:rsid w:val="00BB71A3"/>
    <w:rsid w:val="00BB73F5"/>
    <w:rsid w:val="00BB7A48"/>
    <w:rsid w:val="00BB7BD0"/>
    <w:rsid w:val="00BB7C51"/>
    <w:rsid w:val="00BB7F3C"/>
    <w:rsid w:val="00BC00AB"/>
    <w:rsid w:val="00BC02F2"/>
    <w:rsid w:val="00BC039D"/>
    <w:rsid w:val="00BC0744"/>
    <w:rsid w:val="00BC0B95"/>
    <w:rsid w:val="00BC0EE9"/>
    <w:rsid w:val="00BC0F27"/>
    <w:rsid w:val="00BC1049"/>
    <w:rsid w:val="00BC12F5"/>
    <w:rsid w:val="00BC168D"/>
    <w:rsid w:val="00BC174E"/>
    <w:rsid w:val="00BC18CC"/>
    <w:rsid w:val="00BC1AFE"/>
    <w:rsid w:val="00BC1D9F"/>
    <w:rsid w:val="00BC1FCF"/>
    <w:rsid w:val="00BC2055"/>
    <w:rsid w:val="00BC208F"/>
    <w:rsid w:val="00BC2187"/>
    <w:rsid w:val="00BC2658"/>
    <w:rsid w:val="00BC273B"/>
    <w:rsid w:val="00BC287B"/>
    <w:rsid w:val="00BC2912"/>
    <w:rsid w:val="00BC2D2C"/>
    <w:rsid w:val="00BC3119"/>
    <w:rsid w:val="00BC322F"/>
    <w:rsid w:val="00BC3439"/>
    <w:rsid w:val="00BC34DE"/>
    <w:rsid w:val="00BC37B5"/>
    <w:rsid w:val="00BC38A2"/>
    <w:rsid w:val="00BC38CB"/>
    <w:rsid w:val="00BC3904"/>
    <w:rsid w:val="00BC391A"/>
    <w:rsid w:val="00BC39D5"/>
    <w:rsid w:val="00BC3C9A"/>
    <w:rsid w:val="00BC3F97"/>
    <w:rsid w:val="00BC42FA"/>
    <w:rsid w:val="00BC4363"/>
    <w:rsid w:val="00BC4887"/>
    <w:rsid w:val="00BC4F73"/>
    <w:rsid w:val="00BC4FB1"/>
    <w:rsid w:val="00BC5492"/>
    <w:rsid w:val="00BC54A7"/>
    <w:rsid w:val="00BC5694"/>
    <w:rsid w:val="00BC57DF"/>
    <w:rsid w:val="00BC5909"/>
    <w:rsid w:val="00BC5B81"/>
    <w:rsid w:val="00BC5B9B"/>
    <w:rsid w:val="00BC5DF2"/>
    <w:rsid w:val="00BC6131"/>
    <w:rsid w:val="00BC61D8"/>
    <w:rsid w:val="00BC640B"/>
    <w:rsid w:val="00BC64F7"/>
    <w:rsid w:val="00BC65B8"/>
    <w:rsid w:val="00BC65D0"/>
    <w:rsid w:val="00BC6724"/>
    <w:rsid w:val="00BC68B1"/>
    <w:rsid w:val="00BC6BA4"/>
    <w:rsid w:val="00BC6DD6"/>
    <w:rsid w:val="00BC7580"/>
    <w:rsid w:val="00BC7630"/>
    <w:rsid w:val="00BC76FD"/>
    <w:rsid w:val="00BC7862"/>
    <w:rsid w:val="00BC7A30"/>
    <w:rsid w:val="00BC7C17"/>
    <w:rsid w:val="00BD00DD"/>
    <w:rsid w:val="00BD018A"/>
    <w:rsid w:val="00BD077A"/>
    <w:rsid w:val="00BD0964"/>
    <w:rsid w:val="00BD09AC"/>
    <w:rsid w:val="00BD0A4A"/>
    <w:rsid w:val="00BD0C67"/>
    <w:rsid w:val="00BD0FB8"/>
    <w:rsid w:val="00BD1381"/>
    <w:rsid w:val="00BD1443"/>
    <w:rsid w:val="00BD16A4"/>
    <w:rsid w:val="00BD1B03"/>
    <w:rsid w:val="00BD1F32"/>
    <w:rsid w:val="00BD1FA3"/>
    <w:rsid w:val="00BD21B7"/>
    <w:rsid w:val="00BD24ED"/>
    <w:rsid w:val="00BD2581"/>
    <w:rsid w:val="00BD2862"/>
    <w:rsid w:val="00BD2A79"/>
    <w:rsid w:val="00BD3020"/>
    <w:rsid w:val="00BD306C"/>
    <w:rsid w:val="00BD336A"/>
    <w:rsid w:val="00BD3CE0"/>
    <w:rsid w:val="00BD3D34"/>
    <w:rsid w:val="00BD3E61"/>
    <w:rsid w:val="00BD4144"/>
    <w:rsid w:val="00BD42C1"/>
    <w:rsid w:val="00BD42DA"/>
    <w:rsid w:val="00BD46C0"/>
    <w:rsid w:val="00BD4935"/>
    <w:rsid w:val="00BD4EC9"/>
    <w:rsid w:val="00BD4FD9"/>
    <w:rsid w:val="00BD5084"/>
    <w:rsid w:val="00BD5356"/>
    <w:rsid w:val="00BD5AD4"/>
    <w:rsid w:val="00BD5D22"/>
    <w:rsid w:val="00BD5D72"/>
    <w:rsid w:val="00BD6154"/>
    <w:rsid w:val="00BD6187"/>
    <w:rsid w:val="00BD61A3"/>
    <w:rsid w:val="00BD624C"/>
    <w:rsid w:val="00BD62C2"/>
    <w:rsid w:val="00BD6564"/>
    <w:rsid w:val="00BD65AF"/>
    <w:rsid w:val="00BD6605"/>
    <w:rsid w:val="00BD6708"/>
    <w:rsid w:val="00BD67C5"/>
    <w:rsid w:val="00BD6C96"/>
    <w:rsid w:val="00BD6CFF"/>
    <w:rsid w:val="00BD6D28"/>
    <w:rsid w:val="00BD6E5C"/>
    <w:rsid w:val="00BD7588"/>
    <w:rsid w:val="00BD7640"/>
    <w:rsid w:val="00BD7925"/>
    <w:rsid w:val="00BD7976"/>
    <w:rsid w:val="00BD798B"/>
    <w:rsid w:val="00BD7F70"/>
    <w:rsid w:val="00BE0268"/>
    <w:rsid w:val="00BE039D"/>
    <w:rsid w:val="00BE060A"/>
    <w:rsid w:val="00BE062D"/>
    <w:rsid w:val="00BE073F"/>
    <w:rsid w:val="00BE0798"/>
    <w:rsid w:val="00BE081B"/>
    <w:rsid w:val="00BE08FD"/>
    <w:rsid w:val="00BE12BE"/>
    <w:rsid w:val="00BE17E7"/>
    <w:rsid w:val="00BE192F"/>
    <w:rsid w:val="00BE1A06"/>
    <w:rsid w:val="00BE1C57"/>
    <w:rsid w:val="00BE2683"/>
    <w:rsid w:val="00BE2771"/>
    <w:rsid w:val="00BE292B"/>
    <w:rsid w:val="00BE2D7E"/>
    <w:rsid w:val="00BE314E"/>
    <w:rsid w:val="00BE342C"/>
    <w:rsid w:val="00BE3523"/>
    <w:rsid w:val="00BE3613"/>
    <w:rsid w:val="00BE3E3B"/>
    <w:rsid w:val="00BE3E9B"/>
    <w:rsid w:val="00BE401B"/>
    <w:rsid w:val="00BE402E"/>
    <w:rsid w:val="00BE42EA"/>
    <w:rsid w:val="00BE4695"/>
    <w:rsid w:val="00BE4B40"/>
    <w:rsid w:val="00BE4F76"/>
    <w:rsid w:val="00BE5170"/>
    <w:rsid w:val="00BE5450"/>
    <w:rsid w:val="00BE5572"/>
    <w:rsid w:val="00BE55A8"/>
    <w:rsid w:val="00BE5600"/>
    <w:rsid w:val="00BE564D"/>
    <w:rsid w:val="00BE58D8"/>
    <w:rsid w:val="00BE5CF2"/>
    <w:rsid w:val="00BE5FCD"/>
    <w:rsid w:val="00BE6663"/>
    <w:rsid w:val="00BE66C0"/>
    <w:rsid w:val="00BE68E4"/>
    <w:rsid w:val="00BE6941"/>
    <w:rsid w:val="00BE6A6A"/>
    <w:rsid w:val="00BE6AF8"/>
    <w:rsid w:val="00BE6BEC"/>
    <w:rsid w:val="00BE70D0"/>
    <w:rsid w:val="00BE71B7"/>
    <w:rsid w:val="00BE727D"/>
    <w:rsid w:val="00BE7373"/>
    <w:rsid w:val="00BE76CE"/>
    <w:rsid w:val="00BE7970"/>
    <w:rsid w:val="00BE7A4A"/>
    <w:rsid w:val="00BE7D0A"/>
    <w:rsid w:val="00BE7E3A"/>
    <w:rsid w:val="00BE7EF2"/>
    <w:rsid w:val="00BE7FE8"/>
    <w:rsid w:val="00BF0290"/>
    <w:rsid w:val="00BF0468"/>
    <w:rsid w:val="00BF04E8"/>
    <w:rsid w:val="00BF0897"/>
    <w:rsid w:val="00BF08C3"/>
    <w:rsid w:val="00BF0C04"/>
    <w:rsid w:val="00BF0DF1"/>
    <w:rsid w:val="00BF114E"/>
    <w:rsid w:val="00BF1214"/>
    <w:rsid w:val="00BF155C"/>
    <w:rsid w:val="00BF1CD2"/>
    <w:rsid w:val="00BF1DAA"/>
    <w:rsid w:val="00BF20B5"/>
    <w:rsid w:val="00BF2421"/>
    <w:rsid w:val="00BF24EA"/>
    <w:rsid w:val="00BF25B3"/>
    <w:rsid w:val="00BF27AA"/>
    <w:rsid w:val="00BF2A5E"/>
    <w:rsid w:val="00BF2A6B"/>
    <w:rsid w:val="00BF2ABE"/>
    <w:rsid w:val="00BF329A"/>
    <w:rsid w:val="00BF32AD"/>
    <w:rsid w:val="00BF35EC"/>
    <w:rsid w:val="00BF3D34"/>
    <w:rsid w:val="00BF414A"/>
    <w:rsid w:val="00BF41A9"/>
    <w:rsid w:val="00BF434E"/>
    <w:rsid w:val="00BF43B2"/>
    <w:rsid w:val="00BF4556"/>
    <w:rsid w:val="00BF45F3"/>
    <w:rsid w:val="00BF4C6B"/>
    <w:rsid w:val="00BF4C83"/>
    <w:rsid w:val="00BF4DB7"/>
    <w:rsid w:val="00BF4E69"/>
    <w:rsid w:val="00BF5013"/>
    <w:rsid w:val="00BF5166"/>
    <w:rsid w:val="00BF5503"/>
    <w:rsid w:val="00BF5922"/>
    <w:rsid w:val="00BF5BE2"/>
    <w:rsid w:val="00BF60F4"/>
    <w:rsid w:val="00BF614C"/>
    <w:rsid w:val="00BF6321"/>
    <w:rsid w:val="00BF68BA"/>
    <w:rsid w:val="00BF6B1A"/>
    <w:rsid w:val="00BF6CB9"/>
    <w:rsid w:val="00BF6D28"/>
    <w:rsid w:val="00BF7383"/>
    <w:rsid w:val="00BF745B"/>
    <w:rsid w:val="00BF7477"/>
    <w:rsid w:val="00BF74E8"/>
    <w:rsid w:val="00BF78A9"/>
    <w:rsid w:val="00BF7912"/>
    <w:rsid w:val="00BF7A6B"/>
    <w:rsid w:val="00BF7B2C"/>
    <w:rsid w:val="00BF7D44"/>
    <w:rsid w:val="00BF7EE1"/>
    <w:rsid w:val="00C0028F"/>
    <w:rsid w:val="00C00D57"/>
    <w:rsid w:val="00C00DD9"/>
    <w:rsid w:val="00C00E89"/>
    <w:rsid w:val="00C01525"/>
    <w:rsid w:val="00C01641"/>
    <w:rsid w:val="00C01C70"/>
    <w:rsid w:val="00C01CFD"/>
    <w:rsid w:val="00C01DCE"/>
    <w:rsid w:val="00C01FB1"/>
    <w:rsid w:val="00C029B3"/>
    <w:rsid w:val="00C02D61"/>
    <w:rsid w:val="00C02F08"/>
    <w:rsid w:val="00C031D5"/>
    <w:rsid w:val="00C03301"/>
    <w:rsid w:val="00C03483"/>
    <w:rsid w:val="00C0396E"/>
    <w:rsid w:val="00C03984"/>
    <w:rsid w:val="00C03A88"/>
    <w:rsid w:val="00C03CEB"/>
    <w:rsid w:val="00C03E02"/>
    <w:rsid w:val="00C03EC3"/>
    <w:rsid w:val="00C04180"/>
    <w:rsid w:val="00C0428A"/>
    <w:rsid w:val="00C042E0"/>
    <w:rsid w:val="00C0437F"/>
    <w:rsid w:val="00C04413"/>
    <w:rsid w:val="00C04529"/>
    <w:rsid w:val="00C045D5"/>
    <w:rsid w:val="00C046B5"/>
    <w:rsid w:val="00C04902"/>
    <w:rsid w:val="00C0499D"/>
    <w:rsid w:val="00C04B00"/>
    <w:rsid w:val="00C04E33"/>
    <w:rsid w:val="00C05321"/>
    <w:rsid w:val="00C054BA"/>
    <w:rsid w:val="00C0564D"/>
    <w:rsid w:val="00C056AA"/>
    <w:rsid w:val="00C05896"/>
    <w:rsid w:val="00C058F9"/>
    <w:rsid w:val="00C0598D"/>
    <w:rsid w:val="00C059D2"/>
    <w:rsid w:val="00C05A93"/>
    <w:rsid w:val="00C05ADB"/>
    <w:rsid w:val="00C05C5B"/>
    <w:rsid w:val="00C05C88"/>
    <w:rsid w:val="00C05D0B"/>
    <w:rsid w:val="00C061B1"/>
    <w:rsid w:val="00C063FD"/>
    <w:rsid w:val="00C065B9"/>
    <w:rsid w:val="00C066CD"/>
    <w:rsid w:val="00C0671B"/>
    <w:rsid w:val="00C07267"/>
    <w:rsid w:val="00C072A6"/>
    <w:rsid w:val="00C07470"/>
    <w:rsid w:val="00C074B2"/>
    <w:rsid w:val="00C0798F"/>
    <w:rsid w:val="00C07AB6"/>
    <w:rsid w:val="00C07E79"/>
    <w:rsid w:val="00C07FB4"/>
    <w:rsid w:val="00C100C8"/>
    <w:rsid w:val="00C10261"/>
    <w:rsid w:val="00C10555"/>
    <w:rsid w:val="00C10597"/>
    <w:rsid w:val="00C10823"/>
    <w:rsid w:val="00C10900"/>
    <w:rsid w:val="00C10944"/>
    <w:rsid w:val="00C1152F"/>
    <w:rsid w:val="00C11614"/>
    <w:rsid w:val="00C116C6"/>
    <w:rsid w:val="00C11751"/>
    <w:rsid w:val="00C11A25"/>
    <w:rsid w:val="00C11D37"/>
    <w:rsid w:val="00C11D9A"/>
    <w:rsid w:val="00C12117"/>
    <w:rsid w:val="00C1211A"/>
    <w:rsid w:val="00C121AB"/>
    <w:rsid w:val="00C12392"/>
    <w:rsid w:val="00C123CE"/>
    <w:rsid w:val="00C12697"/>
    <w:rsid w:val="00C127FB"/>
    <w:rsid w:val="00C12844"/>
    <w:rsid w:val="00C12EB0"/>
    <w:rsid w:val="00C137B2"/>
    <w:rsid w:val="00C13810"/>
    <w:rsid w:val="00C138C3"/>
    <w:rsid w:val="00C13B24"/>
    <w:rsid w:val="00C13C88"/>
    <w:rsid w:val="00C13F63"/>
    <w:rsid w:val="00C143C2"/>
    <w:rsid w:val="00C1485B"/>
    <w:rsid w:val="00C14A30"/>
    <w:rsid w:val="00C14A86"/>
    <w:rsid w:val="00C151DD"/>
    <w:rsid w:val="00C15389"/>
    <w:rsid w:val="00C1544C"/>
    <w:rsid w:val="00C15505"/>
    <w:rsid w:val="00C1567F"/>
    <w:rsid w:val="00C15835"/>
    <w:rsid w:val="00C158F1"/>
    <w:rsid w:val="00C159CA"/>
    <w:rsid w:val="00C15A09"/>
    <w:rsid w:val="00C15BC3"/>
    <w:rsid w:val="00C15C28"/>
    <w:rsid w:val="00C15DCE"/>
    <w:rsid w:val="00C16266"/>
    <w:rsid w:val="00C165F5"/>
    <w:rsid w:val="00C167F9"/>
    <w:rsid w:val="00C16B0D"/>
    <w:rsid w:val="00C16DA3"/>
    <w:rsid w:val="00C16F4D"/>
    <w:rsid w:val="00C171A7"/>
    <w:rsid w:val="00C17380"/>
    <w:rsid w:val="00C17478"/>
    <w:rsid w:val="00C17752"/>
    <w:rsid w:val="00C17860"/>
    <w:rsid w:val="00C17943"/>
    <w:rsid w:val="00C17E29"/>
    <w:rsid w:val="00C20064"/>
    <w:rsid w:val="00C2015D"/>
    <w:rsid w:val="00C2016E"/>
    <w:rsid w:val="00C202DD"/>
    <w:rsid w:val="00C204F8"/>
    <w:rsid w:val="00C2052C"/>
    <w:rsid w:val="00C205AE"/>
    <w:rsid w:val="00C205D9"/>
    <w:rsid w:val="00C20B68"/>
    <w:rsid w:val="00C20C13"/>
    <w:rsid w:val="00C20EBE"/>
    <w:rsid w:val="00C20F0B"/>
    <w:rsid w:val="00C20F81"/>
    <w:rsid w:val="00C20FF6"/>
    <w:rsid w:val="00C211AB"/>
    <w:rsid w:val="00C2151E"/>
    <w:rsid w:val="00C2164E"/>
    <w:rsid w:val="00C2173C"/>
    <w:rsid w:val="00C21E09"/>
    <w:rsid w:val="00C220A4"/>
    <w:rsid w:val="00C2215D"/>
    <w:rsid w:val="00C22227"/>
    <w:rsid w:val="00C2226F"/>
    <w:rsid w:val="00C223E3"/>
    <w:rsid w:val="00C2293F"/>
    <w:rsid w:val="00C229F7"/>
    <w:rsid w:val="00C22A8D"/>
    <w:rsid w:val="00C22D16"/>
    <w:rsid w:val="00C22DAE"/>
    <w:rsid w:val="00C22F4E"/>
    <w:rsid w:val="00C230A4"/>
    <w:rsid w:val="00C231FD"/>
    <w:rsid w:val="00C23874"/>
    <w:rsid w:val="00C239FE"/>
    <w:rsid w:val="00C23C38"/>
    <w:rsid w:val="00C23F85"/>
    <w:rsid w:val="00C24332"/>
    <w:rsid w:val="00C2446A"/>
    <w:rsid w:val="00C245EA"/>
    <w:rsid w:val="00C246DE"/>
    <w:rsid w:val="00C24743"/>
    <w:rsid w:val="00C247A5"/>
    <w:rsid w:val="00C247AD"/>
    <w:rsid w:val="00C24828"/>
    <w:rsid w:val="00C24864"/>
    <w:rsid w:val="00C2486F"/>
    <w:rsid w:val="00C248C0"/>
    <w:rsid w:val="00C24D55"/>
    <w:rsid w:val="00C24DAA"/>
    <w:rsid w:val="00C255B2"/>
    <w:rsid w:val="00C255CE"/>
    <w:rsid w:val="00C25625"/>
    <w:rsid w:val="00C257D9"/>
    <w:rsid w:val="00C25CE3"/>
    <w:rsid w:val="00C25D90"/>
    <w:rsid w:val="00C25F98"/>
    <w:rsid w:val="00C26114"/>
    <w:rsid w:val="00C26131"/>
    <w:rsid w:val="00C262B1"/>
    <w:rsid w:val="00C262F1"/>
    <w:rsid w:val="00C271D3"/>
    <w:rsid w:val="00C27500"/>
    <w:rsid w:val="00C2763D"/>
    <w:rsid w:val="00C276E5"/>
    <w:rsid w:val="00C27912"/>
    <w:rsid w:val="00C27E66"/>
    <w:rsid w:val="00C3013B"/>
    <w:rsid w:val="00C30419"/>
    <w:rsid w:val="00C3043C"/>
    <w:rsid w:val="00C30485"/>
    <w:rsid w:val="00C30710"/>
    <w:rsid w:val="00C30B83"/>
    <w:rsid w:val="00C30F09"/>
    <w:rsid w:val="00C310BB"/>
    <w:rsid w:val="00C312B8"/>
    <w:rsid w:val="00C31361"/>
    <w:rsid w:val="00C314EC"/>
    <w:rsid w:val="00C317DE"/>
    <w:rsid w:val="00C31B0D"/>
    <w:rsid w:val="00C31FA8"/>
    <w:rsid w:val="00C325F2"/>
    <w:rsid w:val="00C32619"/>
    <w:rsid w:val="00C32821"/>
    <w:rsid w:val="00C32972"/>
    <w:rsid w:val="00C32B27"/>
    <w:rsid w:val="00C32B50"/>
    <w:rsid w:val="00C32F58"/>
    <w:rsid w:val="00C3300A"/>
    <w:rsid w:val="00C33107"/>
    <w:rsid w:val="00C3324E"/>
    <w:rsid w:val="00C33349"/>
    <w:rsid w:val="00C33451"/>
    <w:rsid w:val="00C3372A"/>
    <w:rsid w:val="00C33B27"/>
    <w:rsid w:val="00C33C3F"/>
    <w:rsid w:val="00C33CB9"/>
    <w:rsid w:val="00C33E3F"/>
    <w:rsid w:val="00C34002"/>
    <w:rsid w:val="00C3407F"/>
    <w:rsid w:val="00C341DE"/>
    <w:rsid w:val="00C343B4"/>
    <w:rsid w:val="00C343C4"/>
    <w:rsid w:val="00C34654"/>
    <w:rsid w:val="00C34713"/>
    <w:rsid w:val="00C3487B"/>
    <w:rsid w:val="00C34A9F"/>
    <w:rsid w:val="00C34B21"/>
    <w:rsid w:val="00C352DE"/>
    <w:rsid w:val="00C35DAE"/>
    <w:rsid w:val="00C35E64"/>
    <w:rsid w:val="00C35F74"/>
    <w:rsid w:val="00C360B1"/>
    <w:rsid w:val="00C360E3"/>
    <w:rsid w:val="00C36389"/>
    <w:rsid w:val="00C364A8"/>
    <w:rsid w:val="00C365F6"/>
    <w:rsid w:val="00C366EB"/>
    <w:rsid w:val="00C3670F"/>
    <w:rsid w:val="00C36E57"/>
    <w:rsid w:val="00C36FC1"/>
    <w:rsid w:val="00C37095"/>
    <w:rsid w:val="00C370A0"/>
    <w:rsid w:val="00C370C6"/>
    <w:rsid w:val="00C372FF"/>
    <w:rsid w:val="00C373EB"/>
    <w:rsid w:val="00C374FE"/>
    <w:rsid w:val="00C37B20"/>
    <w:rsid w:val="00C401F1"/>
    <w:rsid w:val="00C4027C"/>
    <w:rsid w:val="00C403D0"/>
    <w:rsid w:val="00C404F7"/>
    <w:rsid w:val="00C405A6"/>
    <w:rsid w:val="00C40713"/>
    <w:rsid w:val="00C407FA"/>
    <w:rsid w:val="00C4081C"/>
    <w:rsid w:val="00C40BDB"/>
    <w:rsid w:val="00C40C51"/>
    <w:rsid w:val="00C40F90"/>
    <w:rsid w:val="00C41241"/>
    <w:rsid w:val="00C41400"/>
    <w:rsid w:val="00C41802"/>
    <w:rsid w:val="00C4184E"/>
    <w:rsid w:val="00C41945"/>
    <w:rsid w:val="00C41977"/>
    <w:rsid w:val="00C419B1"/>
    <w:rsid w:val="00C41A53"/>
    <w:rsid w:val="00C41A61"/>
    <w:rsid w:val="00C41CCF"/>
    <w:rsid w:val="00C41F99"/>
    <w:rsid w:val="00C4201A"/>
    <w:rsid w:val="00C42458"/>
    <w:rsid w:val="00C4285D"/>
    <w:rsid w:val="00C4297E"/>
    <w:rsid w:val="00C42CDF"/>
    <w:rsid w:val="00C42DCC"/>
    <w:rsid w:val="00C42F37"/>
    <w:rsid w:val="00C42FBC"/>
    <w:rsid w:val="00C4329E"/>
    <w:rsid w:val="00C432B6"/>
    <w:rsid w:val="00C434ED"/>
    <w:rsid w:val="00C43509"/>
    <w:rsid w:val="00C4351B"/>
    <w:rsid w:val="00C43697"/>
    <w:rsid w:val="00C438C4"/>
    <w:rsid w:val="00C43C01"/>
    <w:rsid w:val="00C43F87"/>
    <w:rsid w:val="00C44095"/>
    <w:rsid w:val="00C44213"/>
    <w:rsid w:val="00C4451F"/>
    <w:rsid w:val="00C446F1"/>
    <w:rsid w:val="00C4470C"/>
    <w:rsid w:val="00C44712"/>
    <w:rsid w:val="00C4471A"/>
    <w:rsid w:val="00C44909"/>
    <w:rsid w:val="00C45031"/>
    <w:rsid w:val="00C45052"/>
    <w:rsid w:val="00C45266"/>
    <w:rsid w:val="00C453FE"/>
    <w:rsid w:val="00C456FC"/>
    <w:rsid w:val="00C45B61"/>
    <w:rsid w:val="00C45E2E"/>
    <w:rsid w:val="00C45F1E"/>
    <w:rsid w:val="00C45F24"/>
    <w:rsid w:val="00C46051"/>
    <w:rsid w:val="00C46138"/>
    <w:rsid w:val="00C46176"/>
    <w:rsid w:val="00C462CB"/>
    <w:rsid w:val="00C46871"/>
    <w:rsid w:val="00C46906"/>
    <w:rsid w:val="00C46D0B"/>
    <w:rsid w:val="00C47289"/>
    <w:rsid w:val="00C4728D"/>
    <w:rsid w:val="00C472EE"/>
    <w:rsid w:val="00C473B5"/>
    <w:rsid w:val="00C47F25"/>
    <w:rsid w:val="00C50211"/>
    <w:rsid w:val="00C506F6"/>
    <w:rsid w:val="00C50FF5"/>
    <w:rsid w:val="00C510AF"/>
    <w:rsid w:val="00C511F1"/>
    <w:rsid w:val="00C51548"/>
    <w:rsid w:val="00C5175A"/>
    <w:rsid w:val="00C5189F"/>
    <w:rsid w:val="00C518E3"/>
    <w:rsid w:val="00C51914"/>
    <w:rsid w:val="00C51C06"/>
    <w:rsid w:val="00C51FCB"/>
    <w:rsid w:val="00C521D0"/>
    <w:rsid w:val="00C52427"/>
    <w:rsid w:val="00C52440"/>
    <w:rsid w:val="00C5245D"/>
    <w:rsid w:val="00C5252C"/>
    <w:rsid w:val="00C52781"/>
    <w:rsid w:val="00C5281D"/>
    <w:rsid w:val="00C52971"/>
    <w:rsid w:val="00C52FC8"/>
    <w:rsid w:val="00C530A7"/>
    <w:rsid w:val="00C533F3"/>
    <w:rsid w:val="00C53603"/>
    <w:rsid w:val="00C5372A"/>
    <w:rsid w:val="00C53974"/>
    <w:rsid w:val="00C53AA4"/>
    <w:rsid w:val="00C53AB3"/>
    <w:rsid w:val="00C53B44"/>
    <w:rsid w:val="00C53BE0"/>
    <w:rsid w:val="00C53FFA"/>
    <w:rsid w:val="00C54102"/>
    <w:rsid w:val="00C54146"/>
    <w:rsid w:val="00C54433"/>
    <w:rsid w:val="00C55079"/>
    <w:rsid w:val="00C5539B"/>
    <w:rsid w:val="00C558F3"/>
    <w:rsid w:val="00C55BBA"/>
    <w:rsid w:val="00C55C28"/>
    <w:rsid w:val="00C55D7A"/>
    <w:rsid w:val="00C55E36"/>
    <w:rsid w:val="00C56052"/>
    <w:rsid w:val="00C56127"/>
    <w:rsid w:val="00C56212"/>
    <w:rsid w:val="00C56EA9"/>
    <w:rsid w:val="00C570E5"/>
    <w:rsid w:val="00C572DC"/>
    <w:rsid w:val="00C5775E"/>
    <w:rsid w:val="00C5789D"/>
    <w:rsid w:val="00C57CCE"/>
    <w:rsid w:val="00C60332"/>
    <w:rsid w:val="00C60662"/>
    <w:rsid w:val="00C60762"/>
    <w:rsid w:val="00C60C58"/>
    <w:rsid w:val="00C60FBF"/>
    <w:rsid w:val="00C612EE"/>
    <w:rsid w:val="00C6130A"/>
    <w:rsid w:val="00C61329"/>
    <w:rsid w:val="00C61685"/>
    <w:rsid w:val="00C616D7"/>
    <w:rsid w:val="00C6184A"/>
    <w:rsid w:val="00C618F6"/>
    <w:rsid w:val="00C61BEC"/>
    <w:rsid w:val="00C61D28"/>
    <w:rsid w:val="00C61E69"/>
    <w:rsid w:val="00C62280"/>
    <w:rsid w:val="00C623FB"/>
    <w:rsid w:val="00C62998"/>
    <w:rsid w:val="00C62B58"/>
    <w:rsid w:val="00C63455"/>
    <w:rsid w:val="00C6356A"/>
    <w:rsid w:val="00C638EF"/>
    <w:rsid w:val="00C63B3F"/>
    <w:rsid w:val="00C63E91"/>
    <w:rsid w:val="00C64630"/>
    <w:rsid w:val="00C64787"/>
    <w:rsid w:val="00C6491D"/>
    <w:rsid w:val="00C64A1A"/>
    <w:rsid w:val="00C64A3A"/>
    <w:rsid w:val="00C64B7A"/>
    <w:rsid w:val="00C64CED"/>
    <w:rsid w:val="00C64DE9"/>
    <w:rsid w:val="00C64E92"/>
    <w:rsid w:val="00C65019"/>
    <w:rsid w:val="00C65060"/>
    <w:rsid w:val="00C652C5"/>
    <w:rsid w:val="00C65592"/>
    <w:rsid w:val="00C6571C"/>
    <w:rsid w:val="00C6577B"/>
    <w:rsid w:val="00C65860"/>
    <w:rsid w:val="00C65B06"/>
    <w:rsid w:val="00C65BD6"/>
    <w:rsid w:val="00C65E85"/>
    <w:rsid w:val="00C66003"/>
    <w:rsid w:val="00C6623C"/>
    <w:rsid w:val="00C663A9"/>
    <w:rsid w:val="00C6679A"/>
    <w:rsid w:val="00C66C5D"/>
    <w:rsid w:val="00C66E41"/>
    <w:rsid w:val="00C66F10"/>
    <w:rsid w:val="00C66F4D"/>
    <w:rsid w:val="00C66FA2"/>
    <w:rsid w:val="00C6719A"/>
    <w:rsid w:val="00C674AA"/>
    <w:rsid w:val="00C67AC2"/>
    <w:rsid w:val="00C67B79"/>
    <w:rsid w:val="00C67F41"/>
    <w:rsid w:val="00C70131"/>
    <w:rsid w:val="00C701BF"/>
    <w:rsid w:val="00C7043D"/>
    <w:rsid w:val="00C7044F"/>
    <w:rsid w:val="00C7049D"/>
    <w:rsid w:val="00C70628"/>
    <w:rsid w:val="00C707FE"/>
    <w:rsid w:val="00C70809"/>
    <w:rsid w:val="00C70962"/>
    <w:rsid w:val="00C70A11"/>
    <w:rsid w:val="00C71005"/>
    <w:rsid w:val="00C71268"/>
    <w:rsid w:val="00C71416"/>
    <w:rsid w:val="00C71483"/>
    <w:rsid w:val="00C71581"/>
    <w:rsid w:val="00C71716"/>
    <w:rsid w:val="00C71A60"/>
    <w:rsid w:val="00C71B25"/>
    <w:rsid w:val="00C71BC0"/>
    <w:rsid w:val="00C72042"/>
    <w:rsid w:val="00C7222B"/>
    <w:rsid w:val="00C72380"/>
    <w:rsid w:val="00C725ED"/>
    <w:rsid w:val="00C727F8"/>
    <w:rsid w:val="00C72D5B"/>
    <w:rsid w:val="00C72D5F"/>
    <w:rsid w:val="00C72E56"/>
    <w:rsid w:val="00C72F3B"/>
    <w:rsid w:val="00C72F7E"/>
    <w:rsid w:val="00C732D8"/>
    <w:rsid w:val="00C73C02"/>
    <w:rsid w:val="00C73E97"/>
    <w:rsid w:val="00C7404B"/>
    <w:rsid w:val="00C740FC"/>
    <w:rsid w:val="00C741BA"/>
    <w:rsid w:val="00C745D8"/>
    <w:rsid w:val="00C7460D"/>
    <w:rsid w:val="00C74994"/>
    <w:rsid w:val="00C750AC"/>
    <w:rsid w:val="00C756F5"/>
    <w:rsid w:val="00C759AC"/>
    <w:rsid w:val="00C759F8"/>
    <w:rsid w:val="00C75A5D"/>
    <w:rsid w:val="00C75ABF"/>
    <w:rsid w:val="00C75C31"/>
    <w:rsid w:val="00C75E2F"/>
    <w:rsid w:val="00C75FA3"/>
    <w:rsid w:val="00C76121"/>
    <w:rsid w:val="00C764A3"/>
    <w:rsid w:val="00C764D6"/>
    <w:rsid w:val="00C7650B"/>
    <w:rsid w:val="00C769C4"/>
    <w:rsid w:val="00C76C70"/>
    <w:rsid w:val="00C76E02"/>
    <w:rsid w:val="00C76E09"/>
    <w:rsid w:val="00C76EE6"/>
    <w:rsid w:val="00C7705D"/>
    <w:rsid w:val="00C77684"/>
    <w:rsid w:val="00C777D5"/>
    <w:rsid w:val="00C77BD5"/>
    <w:rsid w:val="00C77CD0"/>
    <w:rsid w:val="00C77EF7"/>
    <w:rsid w:val="00C77FC6"/>
    <w:rsid w:val="00C8008F"/>
    <w:rsid w:val="00C80322"/>
    <w:rsid w:val="00C8060A"/>
    <w:rsid w:val="00C80814"/>
    <w:rsid w:val="00C80904"/>
    <w:rsid w:val="00C8092F"/>
    <w:rsid w:val="00C80CE5"/>
    <w:rsid w:val="00C80DDD"/>
    <w:rsid w:val="00C80E1B"/>
    <w:rsid w:val="00C813C0"/>
    <w:rsid w:val="00C813FF"/>
    <w:rsid w:val="00C8174D"/>
    <w:rsid w:val="00C818B0"/>
    <w:rsid w:val="00C818D5"/>
    <w:rsid w:val="00C819B4"/>
    <w:rsid w:val="00C81A19"/>
    <w:rsid w:val="00C81A54"/>
    <w:rsid w:val="00C81BC3"/>
    <w:rsid w:val="00C81CF0"/>
    <w:rsid w:val="00C81F9E"/>
    <w:rsid w:val="00C821CB"/>
    <w:rsid w:val="00C82B9C"/>
    <w:rsid w:val="00C82D03"/>
    <w:rsid w:val="00C82FE6"/>
    <w:rsid w:val="00C83019"/>
    <w:rsid w:val="00C8306D"/>
    <w:rsid w:val="00C83197"/>
    <w:rsid w:val="00C831CF"/>
    <w:rsid w:val="00C831DF"/>
    <w:rsid w:val="00C831E4"/>
    <w:rsid w:val="00C83325"/>
    <w:rsid w:val="00C8348C"/>
    <w:rsid w:val="00C8361D"/>
    <w:rsid w:val="00C8379B"/>
    <w:rsid w:val="00C83BD1"/>
    <w:rsid w:val="00C83DA7"/>
    <w:rsid w:val="00C845DF"/>
    <w:rsid w:val="00C85161"/>
    <w:rsid w:val="00C85839"/>
    <w:rsid w:val="00C8583B"/>
    <w:rsid w:val="00C862C3"/>
    <w:rsid w:val="00C863EE"/>
    <w:rsid w:val="00C865B3"/>
    <w:rsid w:val="00C86775"/>
    <w:rsid w:val="00C86853"/>
    <w:rsid w:val="00C86DC1"/>
    <w:rsid w:val="00C87060"/>
    <w:rsid w:val="00C871DB"/>
    <w:rsid w:val="00C87B43"/>
    <w:rsid w:val="00C87B4C"/>
    <w:rsid w:val="00C90024"/>
    <w:rsid w:val="00C901C0"/>
    <w:rsid w:val="00C90257"/>
    <w:rsid w:val="00C908E9"/>
    <w:rsid w:val="00C9090F"/>
    <w:rsid w:val="00C90D8B"/>
    <w:rsid w:val="00C90FB7"/>
    <w:rsid w:val="00C91140"/>
    <w:rsid w:val="00C91158"/>
    <w:rsid w:val="00C91288"/>
    <w:rsid w:val="00C915DF"/>
    <w:rsid w:val="00C91649"/>
    <w:rsid w:val="00C91AD4"/>
    <w:rsid w:val="00C91D9C"/>
    <w:rsid w:val="00C91E65"/>
    <w:rsid w:val="00C921BF"/>
    <w:rsid w:val="00C9224C"/>
    <w:rsid w:val="00C927E2"/>
    <w:rsid w:val="00C92C07"/>
    <w:rsid w:val="00C92D14"/>
    <w:rsid w:val="00C92DFF"/>
    <w:rsid w:val="00C93237"/>
    <w:rsid w:val="00C93676"/>
    <w:rsid w:val="00C93956"/>
    <w:rsid w:val="00C93A24"/>
    <w:rsid w:val="00C93A86"/>
    <w:rsid w:val="00C93CB3"/>
    <w:rsid w:val="00C93CC6"/>
    <w:rsid w:val="00C9421B"/>
    <w:rsid w:val="00C94323"/>
    <w:rsid w:val="00C946BB"/>
    <w:rsid w:val="00C94919"/>
    <w:rsid w:val="00C94ACF"/>
    <w:rsid w:val="00C94D6E"/>
    <w:rsid w:val="00C94DB9"/>
    <w:rsid w:val="00C94EC9"/>
    <w:rsid w:val="00C959F4"/>
    <w:rsid w:val="00C95A2D"/>
    <w:rsid w:val="00C95B74"/>
    <w:rsid w:val="00C95EAD"/>
    <w:rsid w:val="00C9611B"/>
    <w:rsid w:val="00C96285"/>
    <w:rsid w:val="00C9641A"/>
    <w:rsid w:val="00C96444"/>
    <w:rsid w:val="00C964CA"/>
    <w:rsid w:val="00C9664E"/>
    <w:rsid w:val="00C96BBD"/>
    <w:rsid w:val="00C9706E"/>
    <w:rsid w:val="00C97072"/>
    <w:rsid w:val="00C9739E"/>
    <w:rsid w:val="00C974C4"/>
    <w:rsid w:val="00C976C0"/>
    <w:rsid w:val="00C9783D"/>
    <w:rsid w:val="00C978C5"/>
    <w:rsid w:val="00C97A11"/>
    <w:rsid w:val="00C97CB6"/>
    <w:rsid w:val="00CA0516"/>
    <w:rsid w:val="00CA0567"/>
    <w:rsid w:val="00CA06F4"/>
    <w:rsid w:val="00CA0847"/>
    <w:rsid w:val="00CA08EB"/>
    <w:rsid w:val="00CA0CE1"/>
    <w:rsid w:val="00CA0DE0"/>
    <w:rsid w:val="00CA0E4B"/>
    <w:rsid w:val="00CA0E65"/>
    <w:rsid w:val="00CA104E"/>
    <w:rsid w:val="00CA1086"/>
    <w:rsid w:val="00CA11F4"/>
    <w:rsid w:val="00CA1241"/>
    <w:rsid w:val="00CA1756"/>
    <w:rsid w:val="00CA17DF"/>
    <w:rsid w:val="00CA1FFB"/>
    <w:rsid w:val="00CA2436"/>
    <w:rsid w:val="00CA27FC"/>
    <w:rsid w:val="00CA2CC1"/>
    <w:rsid w:val="00CA2FAB"/>
    <w:rsid w:val="00CA34A8"/>
    <w:rsid w:val="00CA386B"/>
    <w:rsid w:val="00CA3A40"/>
    <w:rsid w:val="00CA3B16"/>
    <w:rsid w:val="00CA3B4F"/>
    <w:rsid w:val="00CA3CB1"/>
    <w:rsid w:val="00CA3D0A"/>
    <w:rsid w:val="00CA3ED9"/>
    <w:rsid w:val="00CA41E8"/>
    <w:rsid w:val="00CA427B"/>
    <w:rsid w:val="00CA43A3"/>
    <w:rsid w:val="00CA4B6A"/>
    <w:rsid w:val="00CA4DC0"/>
    <w:rsid w:val="00CA5141"/>
    <w:rsid w:val="00CA541F"/>
    <w:rsid w:val="00CA5535"/>
    <w:rsid w:val="00CA5546"/>
    <w:rsid w:val="00CA568D"/>
    <w:rsid w:val="00CA5944"/>
    <w:rsid w:val="00CA5CDC"/>
    <w:rsid w:val="00CA5F8E"/>
    <w:rsid w:val="00CA62F8"/>
    <w:rsid w:val="00CA64A5"/>
    <w:rsid w:val="00CA64DE"/>
    <w:rsid w:val="00CA694E"/>
    <w:rsid w:val="00CA69FD"/>
    <w:rsid w:val="00CA6B52"/>
    <w:rsid w:val="00CA7185"/>
    <w:rsid w:val="00CA72C5"/>
    <w:rsid w:val="00CA7674"/>
    <w:rsid w:val="00CA76FD"/>
    <w:rsid w:val="00CA77D5"/>
    <w:rsid w:val="00CA7C87"/>
    <w:rsid w:val="00CA7CFE"/>
    <w:rsid w:val="00CA7DB8"/>
    <w:rsid w:val="00CA7EF8"/>
    <w:rsid w:val="00CB002A"/>
    <w:rsid w:val="00CB02A7"/>
    <w:rsid w:val="00CB034A"/>
    <w:rsid w:val="00CB063A"/>
    <w:rsid w:val="00CB06B0"/>
    <w:rsid w:val="00CB0869"/>
    <w:rsid w:val="00CB0A32"/>
    <w:rsid w:val="00CB127A"/>
    <w:rsid w:val="00CB12A9"/>
    <w:rsid w:val="00CB1740"/>
    <w:rsid w:val="00CB178D"/>
    <w:rsid w:val="00CB1CF4"/>
    <w:rsid w:val="00CB1E0F"/>
    <w:rsid w:val="00CB2109"/>
    <w:rsid w:val="00CB23D1"/>
    <w:rsid w:val="00CB2605"/>
    <w:rsid w:val="00CB2BAE"/>
    <w:rsid w:val="00CB3372"/>
    <w:rsid w:val="00CB33E5"/>
    <w:rsid w:val="00CB3474"/>
    <w:rsid w:val="00CB350A"/>
    <w:rsid w:val="00CB39F0"/>
    <w:rsid w:val="00CB3DAE"/>
    <w:rsid w:val="00CB3E23"/>
    <w:rsid w:val="00CB4003"/>
    <w:rsid w:val="00CB4168"/>
    <w:rsid w:val="00CB41B8"/>
    <w:rsid w:val="00CB46AD"/>
    <w:rsid w:val="00CB4749"/>
    <w:rsid w:val="00CB4772"/>
    <w:rsid w:val="00CB49B8"/>
    <w:rsid w:val="00CB4ADE"/>
    <w:rsid w:val="00CB4D42"/>
    <w:rsid w:val="00CB4D9A"/>
    <w:rsid w:val="00CB4F31"/>
    <w:rsid w:val="00CB595C"/>
    <w:rsid w:val="00CB5B48"/>
    <w:rsid w:val="00CB5DBE"/>
    <w:rsid w:val="00CB5EF9"/>
    <w:rsid w:val="00CB5F18"/>
    <w:rsid w:val="00CB6252"/>
    <w:rsid w:val="00CB631A"/>
    <w:rsid w:val="00CB633C"/>
    <w:rsid w:val="00CB6404"/>
    <w:rsid w:val="00CB6480"/>
    <w:rsid w:val="00CB671F"/>
    <w:rsid w:val="00CB67AB"/>
    <w:rsid w:val="00CB6BC9"/>
    <w:rsid w:val="00CB6F1B"/>
    <w:rsid w:val="00CB6FD9"/>
    <w:rsid w:val="00CB70C5"/>
    <w:rsid w:val="00CB74E8"/>
    <w:rsid w:val="00CB76A2"/>
    <w:rsid w:val="00CB7762"/>
    <w:rsid w:val="00CB77E0"/>
    <w:rsid w:val="00CB7A3A"/>
    <w:rsid w:val="00CB7E4B"/>
    <w:rsid w:val="00CB7E96"/>
    <w:rsid w:val="00CB7EEF"/>
    <w:rsid w:val="00CC0218"/>
    <w:rsid w:val="00CC066E"/>
    <w:rsid w:val="00CC09C2"/>
    <w:rsid w:val="00CC0EB3"/>
    <w:rsid w:val="00CC117F"/>
    <w:rsid w:val="00CC1271"/>
    <w:rsid w:val="00CC13B6"/>
    <w:rsid w:val="00CC13D5"/>
    <w:rsid w:val="00CC1480"/>
    <w:rsid w:val="00CC14CA"/>
    <w:rsid w:val="00CC157F"/>
    <w:rsid w:val="00CC17FC"/>
    <w:rsid w:val="00CC1B34"/>
    <w:rsid w:val="00CC1B3C"/>
    <w:rsid w:val="00CC1C1D"/>
    <w:rsid w:val="00CC1CFD"/>
    <w:rsid w:val="00CC21C2"/>
    <w:rsid w:val="00CC2202"/>
    <w:rsid w:val="00CC28D6"/>
    <w:rsid w:val="00CC292F"/>
    <w:rsid w:val="00CC2DC8"/>
    <w:rsid w:val="00CC3251"/>
    <w:rsid w:val="00CC3370"/>
    <w:rsid w:val="00CC3731"/>
    <w:rsid w:val="00CC3850"/>
    <w:rsid w:val="00CC3958"/>
    <w:rsid w:val="00CC3BA8"/>
    <w:rsid w:val="00CC3F99"/>
    <w:rsid w:val="00CC4083"/>
    <w:rsid w:val="00CC484D"/>
    <w:rsid w:val="00CC4960"/>
    <w:rsid w:val="00CC4A43"/>
    <w:rsid w:val="00CC4A49"/>
    <w:rsid w:val="00CC4EB0"/>
    <w:rsid w:val="00CC4EF4"/>
    <w:rsid w:val="00CC5081"/>
    <w:rsid w:val="00CC52E1"/>
    <w:rsid w:val="00CC557D"/>
    <w:rsid w:val="00CC56B5"/>
    <w:rsid w:val="00CC5990"/>
    <w:rsid w:val="00CC5A59"/>
    <w:rsid w:val="00CC5B31"/>
    <w:rsid w:val="00CC5B7E"/>
    <w:rsid w:val="00CC5B8E"/>
    <w:rsid w:val="00CC5BC6"/>
    <w:rsid w:val="00CC5DF7"/>
    <w:rsid w:val="00CC6001"/>
    <w:rsid w:val="00CC60E2"/>
    <w:rsid w:val="00CC66AF"/>
    <w:rsid w:val="00CC6739"/>
    <w:rsid w:val="00CC6FB8"/>
    <w:rsid w:val="00CC7576"/>
    <w:rsid w:val="00CC78FA"/>
    <w:rsid w:val="00CC7BD2"/>
    <w:rsid w:val="00CC7D14"/>
    <w:rsid w:val="00CC7D68"/>
    <w:rsid w:val="00CC7EDC"/>
    <w:rsid w:val="00CC7F5F"/>
    <w:rsid w:val="00CC7FA7"/>
    <w:rsid w:val="00CD008B"/>
    <w:rsid w:val="00CD0103"/>
    <w:rsid w:val="00CD0363"/>
    <w:rsid w:val="00CD063E"/>
    <w:rsid w:val="00CD0671"/>
    <w:rsid w:val="00CD0766"/>
    <w:rsid w:val="00CD07A1"/>
    <w:rsid w:val="00CD08B9"/>
    <w:rsid w:val="00CD09A8"/>
    <w:rsid w:val="00CD125F"/>
    <w:rsid w:val="00CD13BF"/>
    <w:rsid w:val="00CD1682"/>
    <w:rsid w:val="00CD16FA"/>
    <w:rsid w:val="00CD19C5"/>
    <w:rsid w:val="00CD1B3D"/>
    <w:rsid w:val="00CD1FAF"/>
    <w:rsid w:val="00CD1FEF"/>
    <w:rsid w:val="00CD2128"/>
    <w:rsid w:val="00CD250C"/>
    <w:rsid w:val="00CD2788"/>
    <w:rsid w:val="00CD292C"/>
    <w:rsid w:val="00CD2AA3"/>
    <w:rsid w:val="00CD302E"/>
    <w:rsid w:val="00CD3104"/>
    <w:rsid w:val="00CD3811"/>
    <w:rsid w:val="00CD385C"/>
    <w:rsid w:val="00CD3C7B"/>
    <w:rsid w:val="00CD426E"/>
    <w:rsid w:val="00CD4313"/>
    <w:rsid w:val="00CD4826"/>
    <w:rsid w:val="00CD490A"/>
    <w:rsid w:val="00CD4948"/>
    <w:rsid w:val="00CD527A"/>
    <w:rsid w:val="00CD52E6"/>
    <w:rsid w:val="00CD5377"/>
    <w:rsid w:val="00CD5385"/>
    <w:rsid w:val="00CD546C"/>
    <w:rsid w:val="00CD54D4"/>
    <w:rsid w:val="00CD55BF"/>
    <w:rsid w:val="00CD58D9"/>
    <w:rsid w:val="00CD5B37"/>
    <w:rsid w:val="00CD5DA1"/>
    <w:rsid w:val="00CD5F31"/>
    <w:rsid w:val="00CD60D8"/>
    <w:rsid w:val="00CD61EC"/>
    <w:rsid w:val="00CD63D7"/>
    <w:rsid w:val="00CD64DE"/>
    <w:rsid w:val="00CD6618"/>
    <w:rsid w:val="00CD67B3"/>
    <w:rsid w:val="00CD6C5E"/>
    <w:rsid w:val="00CD6C71"/>
    <w:rsid w:val="00CD6FEE"/>
    <w:rsid w:val="00CD70CE"/>
    <w:rsid w:val="00CD7640"/>
    <w:rsid w:val="00CD76EA"/>
    <w:rsid w:val="00CD7F3F"/>
    <w:rsid w:val="00CE00C3"/>
    <w:rsid w:val="00CE0106"/>
    <w:rsid w:val="00CE042D"/>
    <w:rsid w:val="00CE09E5"/>
    <w:rsid w:val="00CE09FB"/>
    <w:rsid w:val="00CE0AAE"/>
    <w:rsid w:val="00CE0C29"/>
    <w:rsid w:val="00CE0D3D"/>
    <w:rsid w:val="00CE1382"/>
    <w:rsid w:val="00CE148B"/>
    <w:rsid w:val="00CE156E"/>
    <w:rsid w:val="00CE1B21"/>
    <w:rsid w:val="00CE1D3B"/>
    <w:rsid w:val="00CE1FCD"/>
    <w:rsid w:val="00CE2228"/>
    <w:rsid w:val="00CE2374"/>
    <w:rsid w:val="00CE25A2"/>
    <w:rsid w:val="00CE26EC"/>
    <w:rsid w:val="00CE288F"/>
    <w:rsid w:val="00CE2A26"/>
    <w:rsid w:val="00CE2BA2"/>
    <w:rsid w:val="00CE2D40"/>
    <w:rsid w:val="00CE2D73"/>
    <w:rsid w:val="00CE2E49"/>
    <w:rsid w:val="00CE2FB5"/>
    <w:rsid w:val="00CE307A"/>
    <w:rsid w:val="00CE3195"/>
    <w:rsid w:val="00CE3B82"/>
    <w:rsid w:val="00CE3BDE"/>
    <w:rsid w:val="00CE3CA2"/>
    <w:rsid w:val="00CE3D85"/>
    <w:rsid w:val="00CE3DCC"/>
    <w:rsid w:val="00CE3DFA"/>
    <w:rsid w:val="00CE3ED2"/>
    <w:rsid w:val="00CE4187"/>
    <w:rsid w:val="00CE423E"/>
    <w:rsid w:val="00CE44CF"/>
    <w:rsid w:val="00CE4744"/>
    <w:rsid w:val="00CE4A14"/>
    <w:rsid w:val="00CE4A55"/>
    <w:rsid w:val="00CE4AF5"/>
    <w:rsid w:val="00CE4F68"/>
    <w:rsid w:val="00CE515A"/>
    <w:rsid w:val="00CE5186"/>
    <w:rsid w:val="00CE525C"/>
    <w:rsid w:val="00CE5444"/>
    <w:rsid w:val="00CE557C"/>
    <w:rsid w:val="00CE56BA"/>
    <w:rsid w:val="00CE5DD9"/>
    <w:rsid w:val="00CE60E9"/>
    <w:rsid w:val="00CE61FC"/>
    <w:rsid w:val="00CE6353"/>
    <w:rsid w:val="00CE642D"/>
    <w:rsid w:val="00CE67F1"/>
    <w:rsid w:val="00CE67F7"/>
    <w:rsid w:val="00CE686A"/>
    <w:rsid w:val="00CE6A55"/>
    <w:rsid w:val="00CE6B9D"/>
    <w:rsid w:val="00CE6D73"/>
    <w:rsid w:val="00CE6D94"/>
    <w:rsid w:val="00CE6DCB"/>
    <w:rsid w:val="00CE7111"/>
    <w:rsid w:val="00CE76B2"/>
    <w:rsid w:val="00CE7797"/>
    <w:rsid w:val="00CE786D"/>
    <w:rsid w:val="00CE78DF"/>
    <w:rsid w:val="00CE78EC"/>
    <w:rsid w:val="00CE7917"/>
    <w:rsid w:val="00CE7A60"/>
    <w:rsid w:val="00CE7CDB"/>
    <w:rsid w:val="00CE7F3E"/>
    <w:rsid w:val="00CE7F7D"/>
    <w:rsid w:val="00CE7FEB"/>
    <w:rsid w:val="00CF0060"/>
    <w:rsid w:val="00CF0066"/>
    <w:rsid w:val="00CF006A"/>
    <w:rsid w:val="00CF08A7"/>
    <w:rsid w:val="00CF0A4F"/>
    <w:rsid w:val="00CF0A90"/>
    <w:rsid w:val="00CF0C28"/>
    <w:rsid w:val="00CF0F75"/>
    <w:rsid w:val="00CF1169"/>
    <w:rsid w:val="00CF139F"/>
    <w:rsid w:val="00CF14C1"/>
    <w:rsid w:val="00CF153A"/>
    <w:rsid w:val="00CF1A3D"/>
    <w:rsid w:val="00CF1E1A"/>
    <w:rsid w:val="00CF21D2"/>
    <w:rsid w:val="00CF2344"/>
    <w:rsid w:val="00CF24D4"/>
    <w:rsid w:val="00CF25D6"/>
    <w:rsid w:val="00CF2A7C"/>
    <w:rsid w:val="00CF2B7D"/>
    <w:rsid w:val="00CF2BD6"/>
    <w:rsid w:val="00CF2C59"/>
    <w:rsid w:val="00CF2DBA"/>
    <w:rsid w:val="00CF2F87"/>
    <w:rsid w:val="00CF2FC1"/>
    <w:rsid w:val="00CF3207"/>
    <w:rsid w:val="00CF3294"/>
    <w:rsid w:val="00CF354A"/>
    <w:rsid w:val="00CF35F0"/>
    <w:rsid w:val="00CF36F5"/>
    <w:rsid w:val="00CF3750"/>
    <w:rsid w:val="00CF3765"/>
    <w:rsid w:val="00CF39AC"/>
    <w:rsid w:val="00CF39DC"/>
    <w:rsid w:val="00CF3A13"/>
    <w:rsid w:val="00CF3DA4"/>
    <w:rsid w:val="00CF416C"/>
    <w:rsid w:val="00CF4497"/>
    <w:rsid w:val="00CF454E"/>
    <w:rsid w:val="00CF4976"/>
    <w:rsid w:val="00CF4D8B"/>
    <w:rsid w:val="00CF4E33"/>
    <w:rsid w:val="00CF51A6"/>
    <w:rsid w:val="00CF5A34"/>
    <w:rsid w:val="00CF5BFD"/>
    <w:rsid w:val="00CF5CF6"/>
    <w:rsid w:val="00CF6116"/>
    <w:rsid w:val="00CF6385"/>
    <w:rsid w:val="00CF63AB"/>
    <w:rsid w:val="00CF6733"/>
    <w:rsid w:val="00CF67E7"/>
    <w:rsid w:val="00CF6AFF"/>
    <w:rsid w:val="00CF6CB2"/>
    <w:rsid w:val="00CF6E60"/>
    <w:rsid w:val="00CF6F41"/>
    <w:rsid w:val="00CF6F48"/>
    <w:rsid w:val="00CF7137"/>
    <w:rsid w:val="00CF716A"/>
    <w:rsid w:val="00CF72CE"/>
    <w:rsid w:val="00CF72E4"/>
    <w:rsid w:val="00CF736B"/>
    <w:rsid w:val="00CF7416"/>
    <w:rsid w:val="00CF7926"/>
    <w:rsid w:val="00CF7A7C"/>
    <w:rsid w:val="00CF7F72"/>
    <w:rsid w:val="00D00251"/>
    <w:rsid w:val="00D004FF"/>
    <w:rsid w:val="00D005A6"/>
    <w:rsid w:val="00D0063C"/>
    <w:rsid w:val="00D00B7C"/>
    <w:rsid w:val="00D00CEA"/>
    <w:rsid w:val="00D00DE1"/>
    <w:rsid w:val="00D00F0F"/>
    <w:rsid w:val="00D01022"/>
    <w:rsid w:val="00D010B6"/>
    <w:rsid w:val="00D0177F"/>
    <w:rsid w:val="00D017C0"/>
    <w:rsid w:val="00D01A85"/>
    <w:rsid w:val="00D01F53"/>
    <w:rsid w:val="00D02742"/>
    <w:rsid w:val="00D0275D"/>
    <w:rsid w:val="00D02BC9"/>
    <w:rsid w:val="00D02CFE"/>
    <w:rsid w:val="00D02D37"/>
    <w:rsid w:val="00D02E7E"/>
    <w:rsid w:val="00D02FC1"/>
    <w:rsid w:val="00D031A2"/>
    <w:rsid w:val="00D03A4F"/>
    <w:rsid w:val="00D03F40"/>
    <w:rsid w:val="00D0401D"/>
    <w:rsid w:val="00D04263"/>
    <w:rsid w:val="00D04558"/>
    <w:rsid w:val="00D048BA"/>
    <w:rsid w:val="00D04AA1"/>
    <w:rsid w:val="00D04AE6"/>
    <w:rsid w:val="00D04B2F"/>
    <w:rsid w:val="00D04EA4"/>
    <w:rsid w:val="00D04EB5"/>
    <w:rsid w:val="00D04EDD"/>
    <w:rsid w:val="00D04F4C"/>
    <w:rsid w:val="00D054B9"/>
    <w:rsid w:val="00D05590"/>
    <w:rsid w:val="00D05BF6"/>
    <w:rsid w:val="00D05EDA"/>
    <w:rsid w:val="00D062DF"/>
    <w:rsid w:val="00D063AD"/>
    <w:rsid w:val="00D063FF"/>
    <w:rsid w:val="00D065CF"/>
    <w:rsid w:val="00D0673B"/>
    <w:rsid w:val="00D068FB"/>
    <w:rsid w:val="00D06992"/>
    <w:rsid w:val="00D06B16"/>
    <w:rsid w:val="00D06BDC"/>
    <w:rsid w:val="00D06C29"/>
    <w:rsid w:val="00D06C43"/>
    <w:rsid w:val="00D06FB5"/>
    <w:rsid w:val="00D078C0"/>
    <w:rsid w:val="00D07A0B"/>
    <w:rsid w:val="00D07E1C"/>
    <w:rsid w:val="00D07E75"/>
    <w:rsid w:val="00D07EE9"/>
    <w:rsid w:val="00D10147"/>
    <w:rsid w:val="00D10542"/>
    <w:rsid w:val="00D10846"/>
    <w:rsid w:val="00D10A36"/>
    <w:rsid w:val="00D10B68"/>
    <w:rsid w:val="00D10E54"/>
    <w:rsid w:val="00D10F47"/>
    <w:rsid w:val="00D11237"/>
    <w:rsid w:val="00D11335"/>
    <w:rsid w:val="00D11C0E"/>
    <w:rsid w:val="00D11EF8"/>
    <w:rsid w:val="00D1227A"/>
    <w:rsid w:val="00D122D0"/>
    <w:rsid w:val="00D1262A"/>
    <w:rsid w:val="00D126A3"/>
    <w:rsid w:val="00D12722"/>
    <w:rsid w:val="00D12B9F"/>
    <w:rsid w:val="00D13156"/>
    <w:rsid w:val="00D1325D"/>
    <w:rsid w:val="00D13355"/>
    <w:rsid w:val="00D135E6"/>
    <w:rsid w:val="00D136D4"/>
    <w:rsid w:val="00D1371D"/>
    <w:rsid w:val="00D13775"/>
    <w:rsid w:val="00D13908"/>
    <w:rsid w:val="00D1396C"/>
    <w:rsid w:val="00D13986"/>
    <w:rsid w:val="00D13A63"/>
    <w:rsid w:val="00D13C4D"/>
    <w:rsid w:val="00D13CFA"/>
    <w:rsid w:val="00D140C6"/>
    <w:rsid w:val="00D1426A"/>
    <w:rsid w:val="00D14686"/>
    <w:rsid w:val="00D1487C"/>
    <w:rsid w:val="00D1487D"/>
    <w:rsid w:val="00D14959"/>
    <w:rsid w:val="00D14CA0"/>
    <w:rsid w:val="00D15010"/>
    <w:rsid w:val="00D1523D"/>
    <w:rsid w:val="00D1542D"/>
    <w:rsid w:val="00D154F0"/>
    <w:rsid w:val="00D156FF"/>
    <w:rsid w:val="00D159F3"/>
    <w:rsid w:val="00D15A71"/>
    <w:rsid w:val="00D15D36"/>
    <w:rsid w:val="00D15F76"/>
    <w:rsid w:val="00D15FAA"/>
    <w:rsid w:val="00D1614E"/>
    <w:rsid w:val="00D16453"/>
    <w:rsid w:val="00D1660C"/>
    <w:rsid w:val="00D167DA"/>
    <w:rsid w:val="00D1686C"/>
    <w:rsid w:val="00D16B47"/>
    <w:rsid w:val="00D16B7E"/>
    <w:rsid w:val="00D16E6E"/>
    <w:rsid w:val="00D16FF9"/>
    <w:rsid w:val="00D175D2"/>
    <w:rsid w:val="00D17686"/>
    <w:rsid w:val="00D1779D"/>
    <w:rsid w:val="00D177A5"/>
    <w:rsid w:val="00D1791F"/>
    <w:rsid w:val="00D17A14"/>
    <w:rsid w:val="00D17A1C"/>
    <w:rsid w:val="00D17AAF"/>
    <w:rsid w:val="00D17B4B"/>
    <w:rsid w:val="00D17D8F"/>
    <w:rsid w:val="00D20095"/>
    <w:rsid w:val="00D201B4"/>
    <w:rsid w:val="00D20859"/>
    <w:rsid w:val="00D209EE"/>
    <w:rsid w:val="00D20AD4"/>
    <w:rsid w:val="00D20BF4"/>
    <w:rsid w:val="00D20C31"/>
    <w:rsid w:val="00D20C7F"/>
    <w:rsid w:val="00D20D35"/>
    <w:rsid w:val="00D213E4"/>
    <w:rsid w:val="00D21474"/>
    <w:rsid w:val="00D214CA"/>
    <w:rsid w:val="00D2192A"/>
    <w:rsid w:val="00D2196E"/>
    <w:rsid w:val="00D21AFA"/>
    <w:rsid w:val="00D21E23"/>
    <w:rsid w:val="00D21F43"/>
    <w:rsid w:val="00D22024"/>
    <w:rsid w:val="00D220FD"/>
    <w:rsid w:val="00D224F6"/>
    <w:rsid w:val="00D229D7"/>
    <w:rsid w:val="00D22C14"/>
    <w:rsid w:val="00D22C2E"/>
    <w:rsid w:val="00D22D10"/>
    <w:rsid w:val="00D22FCA"/>
    <w:rsid w:val="00D230DE"/>
    <w:rsid w:val="00D2342C"/>
    <w:rsid w:val="00D23678"/>
    <w:rsid w:val="00D23700"/>
    <w:rsid w:val="00D23A06"/>
    <w:rsid w:val="00D23AAB"/>
    <w:rsid w:val="00D23E4A"/>
    <w:rsid w:val="00D240CF"/>
    <w:rsid w:val="00D242C8"/>
    <w:rsid w:val="00D243CE"/>
    <w:rsid w:val="00D24428"/>
    <w:rsid w:val="00D24522"/>
    <w:rsid w:val="00D247CC"/>
    <w:rsid w:val="00D24B94"/>
    <w:rsid w:val="00D24D7A"/>
    <w:rsid w:val="00D24E73"/>
    <w:rsid w:val="00D24F1F"/>
    <w:rsid w:val="00D25082"/>
    <w:rsid w:val="00D2528E"/>
    <w:rsid w:val="00D252FA"/>
    <w:rsid w:val="00D25417"/>
    <w:rsid w:val="00D25490"/>
    <w:rsid w:val="00D2555F"/>
    <w:rsid w:val="00D2581B"/>
    <w:rsid w:val="00D258E2"/>
    <w:rsid w:val="00D25EF7"/>
    <w:rsid w:val="00D25F1C"/>
    <w:rsid w:val="00D26137"/>
    <w:rsid w:val="00D262C7"/>
    <w:rsid w:val="00D26C97"/>
    <w:rsid w:val="00D26D29"/>
    <w:rsid w:val="00D26D5C"/>
    <w:rsid w:val="00D27027"/>
    <w:rsid w:val="00D27356"/>
    <w:rsid w:val="00D2745B"/>
    <w:rsid w:val="00D277E7"/>
    <w:rsid w:val="00D278D0"/>
    <w:rsid w:val="00D27AD7"/>
    <w:rsid w:val="00D27D5B"/>
    <w:rsid w:val="00D27F9C"/>
    <w:rsid w:val="00D27FD1"/>
    <w:rsid w:val="00D301B9"/>
    <w:rsid w:val="00D302ED"/>
    <w:rsid w:val="00D308A1"/>
    <w:rsid w:val="00D308C0"/>
    <w:rsid w:val="00D30925"/>
    <w:rsid w:val="00D30C7C"/>
    <w:rsid w:val="00D30FE3"/>
    <w:rsid w:val="00D3106A"/>
    <w:rsid w:val="00D313FB"/>
    <w:rsid w:val="00D31564"/>
    <w:rsid w:val="00D316F2"/>
    <w:rsid w:val="00D31A70"/>
    <w:rsid w:val="00D3202A"/>
    <w:rsid w:val="00D320C7"/>
    <w:rsid w:val="00D32387"/>
    <w:rsid w:val="00D323AD"/>
    <w:rsid w:val="00D32448"/>
    <w:rsid w:val="00D3264C"/>
    <w:rsid w:val="00D328DF"/>
    <w:rsid w:val="00D329D0"/>
    <w:rsid w:val="00D32C9F"/>
    <w:rsid w:val="00D32FF5"/>
    <w:rsid w:val="00D33127"/>
    <w:rsid w:val="00D33168"/>
    <w:rsid w:val="00D33179"/>
    <w:rsid w:val="00D333EB"/>
    <w:rsid w:val="00D335FB"/>
    <w:rsid w:val="00D33631"/>
    <w:rsid w:val="00D33717"/>
    <w:rsid w:val="00D33CA4"/>
    <w:rsid w:val="00D33D60"/>
    <w:rsid w:val="00D34594"/>
    <w:rsid w:val="00D34681"/>
    <w:rsid w:val="00D346E5"/>
    <w:rsid w:val="00D3475F"/>
    <w:rsid w:val="00D34767"/>
    <w:rsid w:val="00D353EF"/>
    <w:rsid w:val="00D357DA"/>
    <w:rsid w:val="00D3594E"/>
    <w:rsid w:val="00D359CB"/>
    <w:rsid w:val="00D359EB"/>
    <w:rsid w:val="00D35B8B"/>
    <w:rsid w:val="00D360B6"/>
    <w:rsid w:val="00D360BE"/>
    <w:rsid w:val="00D363AD"/>
    <w:rsid w:val="00D364EF"/>
    <w:rsid w:val="00D365DF"/>
    <w:rsid w:val="00D367A7"/>
    <w:rsid w:val="00D36AA4"/>
    <w:rsid w:val="00D36BA5"/>
    <w:rsid w:val="00D36BDE"/>
    <w:rsid w:val="00D36E75"/>
    <w:rsid w:val="00D370CA"/>
    <w:rsid w:val="00D372E7"/>
    <w:rsid w:val="00D3759D"/>
    <w:rsid w:val="00D37ADF"/>
    <w:rsid w:val="00D37D66"/>
    <w:rsid w:val="00D37F3A"/>
    <w:rsid w:val="00D37FF6"/>
    <w:rsid w:val="00D40B11"/>
    <w:rsid w:val="00D40C73"/>
    <w:rsid w:val="00D40CB7"/>
    <w:rsid w:val="00D40D00"/>
    <w:rsid w:val="00D40D9E"/>
    <w:rsid w:val="00D40DD5"/>
    <w:rsid w:val="00D40FD1"/>
    <w:rsid w:val="00D41254"/>
    <w:rsid w:val="00D419F2"/>
    <w:rsid w:val="00D41A04"/>
    <w:rsid w:val="00D41ABF"/>
    <w:rsid w:val="00D41ACA"/>
    <w:rsid w:val="00D41DF7"/>
    <w:rsid w:val="00D421E4"/>
    <w:rsid w:val="00D42535"/>
    <w:rsid w:val="00D427C6"/>
    <w:rsid w:val="00D42869"/>
    <w:rsid w:val="00D4293A"/>
    <w:rsid w:val="00D42CC7"/>
    <w:rsid w:val="00D42D39"/>
    <w:rsid w:val="00D4361F"/>
    <w:rsid w:val="00D43780"/>
    <w:rsid w:val="00D438F4"/>
    <w:rsid w:val="00D43956"/>
    <w:rsid w:val="00D4398B"/>
    <w:rsid w:val="00D44222"/>
    <w:rsid w:val="00D44361"/>
    <w:rsid w:val="00D44514"/>
    <w:rsid w:val="00D44883"/>
    <w:rsid w:val="00D44C6D"/>
    <w:rsid w:val="00D44E95"/>
    <w:rsid w:val="00D450B7"/>
    <w:rsid w:val="00D4521E"/>
    <w:rsid w:val="00D4522F"/>
    <w:rsid w:val="00D45603"/>
    <w:rsid w:val="00D45763"/>
    <w:rsid w:val="00D45BF8"/>
    <w:rsid w:val="00D45E01"/>
    <w:rsid w:val="00D45FAC"/>
    <w:rsid w:val="00D460A8"/>
    <w:rsid w:val="00D46505"/>
    <w:rsid w:val="00D467A8"/>
    <w:rsid w:val="00D46B5D"/>
    <w:rsid w:val="00D46DC9"/>
    <w:rsid w:val="00D4724C"/>
    <w:rsid w:val="00D4745B"/>
    <w:rsid w:val="00D47485"/>
    <w:rsid w:val="00D476A8"/>
    <w:rsid w:val="00D476F0"/>
    <w:rsid w:val="00D47750"/>
    <w:rsid w:val="00D479BA"/>
    <w:rsid w:val="00D47C19"/>
    <w:rsid w:val="00D5026F"/>
    <w:rsid w:val="00D50840"/>
    <w:rsid w:val="00D50857"/>
    <w:rsid w:val="00D509EB"/>
    <w:rsid w:val="00D50B0B"/>
    <w:rsid w:val="00D50C92"/>
    <w:rsid w:val="00D51016"/>
    <w:rsid w:val="00D51473"/>
    <w:rsid w:val="00D5148A"/>
    <w:rsid w:val="00D5154B"/>
    <w:rsid w:val="00D515C8"/>
    <w:rsid w:val="00D519E9"/>
    <w:rsid w:val="00D51DA0"/>
    <w:rsid w:val="00D520B1"/>
    <w:rsid w:val="00D52137"/>
    <w:rsid w:val="00D5227A"/>
    <w:rsid w:val="00D52334"/>
    <w:rsid w:val="00D524BF"/>
    <w:rsid w:val="00D52578"/>
    <w:rsid w:val="00D52676"/>
    <w:rsid w:val="00D526A7"/>
    <w:rsid w:val="00D5280C"/>
    <w:rsid w:val="00D52894"/>
    <w:rsid w:val="00D52E43"/>
    <w:rsid w:val="00D52F1D"/>
    <w:rsid w:val="00D52F23"/>
    <w:rsid w:val="00D53190"/>
    <w:rsid w:val="00D531F5"/>
    <w:rsid w:val="00D534E2"/>
    <w:rsid w:val="00D5394D"/>
    <w:rsid w:val="00D53A82"/>
    <w:rsid w:val="00D5413C"/>
    <w:rsid w:val="00D54497"/>
    <w:rsid w:val="00D546D9"/>
    <w:rsid w:val="00D54770"/>
    <w:rsid w:val="00D5477A"/>
    <w:rsid w:val="00D54798"/>
    <w:rsid w:val="00D54D98"/>
    <w:rsid w:val="00D54FFE"/>
    <w:rsid w:val="00D55016"/>
    <w:rsid w:val="00D5518D"/>
    <w:rsid w:val="00D553CE"/>
    <w:rsid w:val="00D55A9C"/>
    <w:rsid w:val="00D55BE7"/>
    <w:rsid w:val="00D55C6C"/>
    <w:rsid w:val="00D55CA8"/>
    <w:rsid w:val="00D55E7A"/>
    <w:rsid w:val="00D56142"/>
    <w:rsid w:val="00D56438"/>
    <w:rsid w:val="00D5666A"/>
    <w:rsid w:val="00D568B0"/>
    <w:rsid w:val="00D56D36"/>
    <w:rsid w:val="00D57390"/>
    <w:rsid w:val="00D57441"/>
    <w:rsid w:val="00D574A7"/>
    <w:rsid w:val="00D575E9"/>
    <w:rsid w:val="00D576BA"/>
    <w:rsid w:val="00D57BA5"/>
    <w:rsid w:val="00D57D41"/>
    <w:rsid w:val="00D57F83"/>
    <w:rsid w:val="00D601AE"/>
    <w:rsid w:val="00D601EF"/>
    <w:rsid w:val="00D601F4"/>
    <w:rsid w:val="00D60436"/>
    <w:rsid w:val="00D60508"/>
    <w:rsid w:val="00D6065B"/>
    <w:rsid w:val="00D6090E"/>
    <w:rsid w:val="00D60942"/>
    <w:rsid w:val="00D60D8A"/>
    <w:rsid w:val="00D60D95"/>
    <w:rsid w:val="00D61323"/>
    <w:rsid w:val="00D614EF"/>
    <w:rsid w:val="00D615C7"/>
    <w:rsid w:val="00D61710"/>
    <w:rsid w:val="00D61BAB"/>
    <w:rsid w:val="00D61EF4"/>
    <w:rsid w:val="00D61FE9"/>
    <w:rsid w:val="00D623DD"/>
    <w:rsid w:val="00D62B8C"/>
    <w:rsid w:val="00D62DD0"/>
    <w:rsid w:val="00D62E68"/>
    <w:rsid w:val="00D6345F"/>
    <w:rsid w:val="00D6391A"/>
    <w:rsid w:val="00D63AF5"/>
    <w:rsid w:val="00D63D05"/>
    <w:rsid w:val="00D63D4D"/>
    <w:rsid w:val="00D64070"/>
    <w:rsid w:val="00D642FE"/>
    <w:rsid w:val="00D64324"/>
    <w:rsid w:val="00D643D2"/>
    <w:rsid w:val="00D643ED"/>
    <w:rsid w:val="00D648AC"/>
    <w:rsid w:val="00D64A54"/>
    <w:rsid w:val="00D64B66"/>
    <w:rsid w:val="00D64E8D"/>
    <w:rsid w:val="00D652C7"/>
    <w:rsid w:val="00D6535B"/>
    <w:rsid w:val="00D65648"/>
    <w:rsid w:val="00D656B1"/>
    <w:rsid w:val="00D65DCE"/>
    <w:rsid w:val="00D65EA0"/>
    <w:rsid w:val="00D65FC2"/>
    <w:rsid w:val="00D660D3"/>
    <w:rsid w:val="00D663AE"/>
    <w:rsid w:val="00D66539"/>
    <w:rsid w:val="00D66A83"/>
    <w:rsid w:val="00D66A9A"/>
    <w:rsid w:val="00D66F8E"/>
    <w:rsid w:val="00D67030"/>
    <w:rsid w:val="00D6708B"/>
    <w:rsid w:val="00D67392"/>
    <w:rsid w:val="00D67681"/>
    <w:rsid w:val="00D67810"/>
    <w:rsid w:val="00D67A22"/>
    <w:rsid w:val="00D67B0D"/>
    <w:rsid w:val="00D67EE9"/>
    <w:rsid w:val="00D701B8"/>
    <w:rsid w:val="00D702E9"/>
    <w:rsid w:val="00D704B0"/>
    <w:rsid w:val="00D704F3"/>
    <w:rsid w:val="00D7071F"/>
    <w:rsid w:val="00D70F08"/>
    <w:rsid w:val="00D7101D"/>
    <w:rsid w:val="00D71142"/>
    <w:rsid w:val="00D71166"/>
    <w:rsid w:val="00D71360"/>
    <w:rsid w:val="00D71798"/>
    <w:rsid w:val="00D717A3"/>
    <w:rsid w:val="00D71DA3"/>
    <w:rsid w:val="00D71E6A"/>
    <w:rsid w:val="00D71F07"/>
    <w:rsid w:val="00D71F32"/>
    <w:rsid w:val="00D7257C"/>
    <w:rsid w:val="00D725B8"/>
    <w:rsid w:val="00D72755"/>
    <w:rsid w:val="00D728B0"/>
    <w:rsid w:val="00D72964"/>
    <w:rsid w:val="00D7310B"/>
    <w:rsid w:val="00D731D8"/>
    <w:rsid w:val="00D731EE"/>
    <w:rsid w:val="00D739AE"/>
    <w:rsid w:val="00D73AD7"/>
    <w:rsid w:val="00D73CC3"/>
    <w:rsid w:val="00D73EC9"/>
    <w:rsid w:val="00D7404F"/>
    <w:rsid w:val="00D7453E"/>
    <w:rsid w:val="00D74597"/>
    <w:rsid w:val="00D745B7"/>
    <w:rsid w:val="00D748E3"/>
    <w:rsid w:val="00D74B14"/>
    <w:rsid w:val="00D74BC1"/>
    <w:rsid w:val="00D74C9B"/>
    <w:rsid w:val="00D74FDD"/>
    <w:rsid w:val="00D7505B"/>
    <w:rsid w:val="00D750CF"/>
    <w:rsid w:val="00D753D2"/>
    <w:rsid w:val="00D757ED"/>
    <w:rsid w:val="00D758CA"/>
    <w:rsid w:val="00D758F5"/>
    <w:rsid w:val="00D75A70"/>
    <w:rsid w:val="00D75E8E"/>
    <w:rsid w:val="00D75FD7"/>
    <w:rsid w:val="00D761A8"/>
    <w:rsid w:val="00D76B90"/>
    <w:rsid w:val="00D76BAF"/>
    <w:rsid w:val="00D77297"/>
    <w:rsid w:val="00D773AC"/>
    <w:rsid w:val="00D775F8"/>
    <w:rsid w:val="00D779E4"/>
    <w:rsid w:val="00D77C03"/>
    <w:rsid w:val="00D77E6D"/>
    <w:rsid w:val="00D801F3"/>
    <w:rsid w:val="00D8029C"/>
    <w:rsid w:val="00D80797"/>
    <w:rsid w:val="00D80A85"/>
    <w:rsid w:val="00D80C05"/>
    <w:rsid w:val="00D81095"/>
    <w:rsid w:val="00D813D3"/>
    <w:rsid w:val="00D814C6"/>
    <w:rsid w:val="00D814DA"/>
    <w:rsid w:val="00D81522"/>
    <w:rsid w:val="00D81560"/>
    <w:rsid w:val="00D8162E"/>
    <w:rsid w:val="00D817CD"/>
    <w:rsid w:val="00D81BE4"/>
    <w:rsid w:val="00D81C07"/>
    <w:rsid w:val="00D81CAF"/>
    <w:rsid w:val="00D81D40"/>
    <w:rsid w:val="00D8200C"/>
    <w:rsid w:val="00D822FC"/>
    <w:rsid w:val="00D825BB"/>
    <w:rsid w:val="00D82656"/>
    <w:rsid w:val="00D82680"/>
    <w:rsid w:val="00D82767"/>
    <w:rsid w:val="00D82D9B"/>
    <w:rsid w:val="00D82FC3"/>
    <w:rsid w:val="00D831CB"/>
    <w:rsid w:val="00D83295"/>
    <w:rsid w:val="00D83464"/>
    <w:rsid w:val="00D83491"/>
    <w:rsid w:val="00D835EE"/>
    <w:rsid w:val="00D837FA"/>
    <w:rsid w:val="00D83894"/>
    <w:rsid w:val="00D83A29"/>
    <w:rsid w:val="00D83F8E"/>
    <w:rsid w:val="00D8404B"/>
    <w:rsid w:val="00D84262"/>
    <w:rsid w:val="00D843CE"/>
    <w:rsid w:val="00D844D4"/>
    <w:rsid w:val="00D847A2"/>
    <w:rsid w:val="00D848E2"/>
    <w:rsid w:val="00D84A0F"/>
    <w:rsid w:val="00D84D26"/>
    <w:rsid w:val="00D84DBC"/>
    <w:rsid w:val="00D84E24"/>
    <w:rsid w:val="00D84EF1"/>
    <w:rsid w:val="00D851B6"/>
    <w:rsid w:val="00D85363"/>
    <w:rsid w:val="00D856B0"/>
    <w:rsid w:val="00D85E02"/>
    <w:rsid w:val="00D85E43"/>
    <w:rsid w:val="00D85ED9"/>
    <w:rsid w:val="00D85FDD"/>
    <w:rsid w:val="00D86515"/>
    <w:rsid w:val="00D86692"/>
    <w:rsid w:val="00D866C2"/>
    <w:rsid w:val="00D86840"/>
    <w:rsid w:val="00D86A5A"/>
    <w:rsid w:val="00D86C51"/>
    <w:rsid w:val="00D86D30"/>
    <w:rsid w:val="00D86D83"/>
    <w:rsid w:val="00D86E7B"/>
    <w:rsid w:val="00D87022"/>
    <w:rsid w:val="00D8719D"/>
    <w:rsid w:val="00D871B5"/>
    <w:rsid w:val="00D87326"/>
    <w:rsid w:val="00D87449"/>
    <w:rsid w:val="00D8749A"/>
    <w:rsid w:val="00D879C6"/>
    <w:rsid w:val="00D87E2E"/>
    <w:rsid w:val="00D90104"/>
    <w:rsid w:val="00D9094F"/>
    <w:rsid w:val="00D90BBA"/>
    <w:rsid w:val="00D91218"/>
    <w:rsid w:val="00D914CB"/>
    <w:rsid w:val="00D91652"/>
    <w:rsid w:val="00D918AE"/>
    <w:rsid w:val="00D91A42"/>
    <w:rsid w:val="00D91A70"/>
    <w:rsid w:val="00D91AFF"/>
    <w:rsid w:val="00D91C2A"/>
    <w:rsid w:val="00D91CE6"/>
    <w:rsid w:val="00D91E1A"/>
    <w:rsid w:val="00D91F9A"/>
    <w:rsid w:val="00D92033"/>
    <w:rsid w:val="00D9222D"/>
    <w:rsid w:val="00D922C8"/>
    <w:rsid w:val="00D922F2"/>
    <w:rsid w:val="00D92489"/>
    <w:rsid w:val="00D926BC"/>
    <w:rsid w:val="00D92BED"/>
    <w:rsid w:val="00D92E10"/>
    <w:rsid w:val="00D93005"/>
    <w:rsid w:val="00D930A6"/>
    <w:rsid w:val="00D93368"/>
    <w:rsid w:val="00D933BF"/>
    <w:rsid w:val="00D933D2"/>
    <w:rsid w:val="00D9375C"/>
    <w:rsid w:val="00D93837"/>
    <w:rsid w:val="00D9389F"/>
    <w:rsid w:val="00D93995"/>
    <w:rsid w:val="00D939B1"/>
    <w:rsid w:val="00D93A06"/>
    <w:rsid w:val="00D94044"/>
    <w:rsid w:val="00D94193"/>
    <w:rsid w:val="00D94510"/>
    <w:rsid w:val="00D94587"/>
    <w:rsid w:val="00D94637"/>
    <w:rsid w:val="00D947BF"/>
    <w:rsid w:val="00D9536C"/>
    <w:rsid w:val="00D95564"/>
    <w:rsid w:val="00D9570F"/>
    <w:rsid w:val="00D958AB"/>
    <w:rsid w:val="00D9628E"/>
    <w:rsid w:val="00D962D1"/>
    <w:rsid w:val="00D964BD"/>
    <w:rsid w:val="00D96916"/>
    <w:rsid w:val="00D9696C"/>
    <w:rsid w:val="00D96D7B"/>
    <w:rsid w:val="00D96DDE"/>
    <w:rsid w:val="00D9717D"/>
    <w:rsid w:val="00D975B3"/>
    <w:rsid w:val="00D979A8"/>
    <w:rsid w:val="00D97E4E"/>
    <w:rsid w:val="00DA00C2"/>
    <w:rsid w:val="00DA0287"/>
    <w:rsid w:val="00DA02A6"/>
    <w:rsid w:val="00DA046E"/>
    <w:rsid w:val="00DA049A"/>
    <w:rsid w:val="00DA077C"/>
    <w:rsid w:val="00DA08A1"/>
    <w:rsid w:val="00DA0BE7"/>
    <w:rsid w:val="00DA0F8A"/>
    <w:rsid w:val="00DA100B"/>
    <w:rsid w:val="00DA15D4"/>
    <w:rsid w:val="00DA1708"/>
    <w:rsid w:val="00DA1C7C"/>
    <w:rsid w:val="00DA2300"/>
    <w:rsid w:val="00DA2804"/>
    <w:rsid w:val="00DA289C"/>
    <w:rsid w:val="00DA28B8"/>
    <w:rsid w:val="00DA2998"/>
    <w:rsid w:val="00DA2A30"/>
    <w:rsid w:val="00DA2C88"/>
    <w:rsid w:val="00DA2CD1"/>
    <w:rsid w:val="00DA3116"/>
    <w:rsid w:val="00DA331A"/>
    <w:rsid w:val="00DA34F2"/>
    <w:rsid w:val="00DA36C2"/>
    <w:rsid w:val="00DA3985"/>
    <w:rsid w:val="00DA3FB9"/>
    <w:rsid w:val="00DA4051"/>
    <w:rsid w:val="00DA43AD"/>
    <w:rsid w:val="00DA4494"/>
    <w:rsid w:val="00DA45EE"/>
    <w:rsid w:val="00DA47DD"/>
    <w:rsid w:val="00DA48A0"/>
    <w:rsid w:val="00DA497D"/>
    <w:rsid w:val="00DA4980"/>
    <w:rsid w:val="00DA4A33"/>
    <w:rsid w:val="00DA4B35"/>
    <w:rsid w:val="00DA5059"/>
    <w:rsid w:val="00DA535B"/>
    <w:rsid w:val="00DA5597"/>
    <w:rsid w:val="00DA55C4"/>
    <w:rsid w:val="00DA57B3"/>
    <w:rsid w:val="00DA5BB1"/>
    <w:rsid w:val="00DA5CC6"/>
    <w:rsid w:val="00DA5D7A"/>
    <w:rsid w:val="00DA5E8E"/>
    <w:rsid w:val="00DA6500"/>
    <w:rsid w:val="00DA66C0"/>
    <w:rsid w:val="00DA685B"/>
    <w:rsid w:val="00DA691C"/>
    <w:rsid w:val="00DA6EB9"/>
    <w:rsid w:val="00DA71E1"/>
    <w:rsid w:val="00DA71EB"/>
    <w:rsid w:val="00DA7600"/>
    <w:rsid w:val="00DA765B"/>
    <w:rsid w:val="00DA7A47"/>
    <w:rsid w:val="00DB008E"/>
    <w:rsid w:val="00DB0216"/>
    <w:rsid w:val="00DB0582"/>
    <w:rsid w:val="00DB0D19"/>
    <w:rsid w:val="00DB0FED"/>
    <w:rsid w:val="00DB1B43"/>
    <w:rsid w:val="00DB1D0B"/>
    <w:rsid w:val="00DB1E2D"/>
    <w:rsid w:val="00DB1FC4"/>
    <w:rsid w:val="00DB20C4"/>
    <w:rsid w:val="00DB213A"/>
    <w:rsid w:val="00DB227F"/>
    <w:rsid w:val="00DB22B8"/>
    <w:rsid w:val="00DB2745"/>
    <w:rsid w:val="00DB2750"/>
    <w:rsid w:val="00DB27D5"/>
    <w:rsid w:val="00DB2878"/>
    <w:rsid w:val="00DB2920"/>
    <w:rsid w:val="00DB29B6"/>
    <w:rsid w:val="00DB2B05"/>
    <w:rsid w:val="00DB2BF0"/>
    <w:rsid w:val="00DB2C5C"/>
    <w:rsid w:val="00DB2F2B"/>
    <w:rsid w:val="00DB2F43"/>
    <w:rsid w:val="00DB3889"/>
    <w:rsid w:val="00DB4049"/>
    <w:rsid w:val="00DB446E"/>
    <w:rsid w:val="00DB455F"/>
    <w:rsid w:val="00DB463B"/>
    <w:rsid w:val="00DB489E"/>
    <w:rsid w:val="00DB4E24"/>
    <w:rsid w:val="00DB4E40"/>
    <w:rsid w:val="00DB4E8B"/>
    <w:rsid w:val="00DB525B"/>
    <w:rsid w:val="00DB535A"/>
    <w:rsid w:val="00DB550B"/>
    <w:rsid w:val="00DB55A3"/>
    <w:rsid w:val="00DB58B3"/>
    <w:rsid w:val="00DB5A09"/>
    <w:rsid w:val="00DB5E1C"/>
    <w:rsid w:val="00DB65A5"/>
    <w:rsid w:val="00DB6D75"/>
    <w:rsid w:val="00DB6F6F"/>
    <w:rsid w:val="00DB70FA"/>
    <w:rsid w:val="00DB7278"/>
    <w:rsid w:val="00DB72A2"/>
    <w:rsid w:val="00DB7A56"/>
    <w:rsid w:val="00DB7A80"/>
    <w:rsid w:val="00DB7C01"/>
    <w:rsid w:val="00DC0059"/>
    <w:rsid w:val="00DC01BB"/>
    <w:rsid w:val="00DC0209"/>
    <w:rsid w:val="00DC0375"/>
    <w:rsid w:val="00DC03F5"/>
    <w:rsid w:val="00DC0BC5"/>
    <w:rsid w:val="00DC0CC0"/>
    <w:rsid w:val="00DC0E1C"/>
    <w:rsid w:val="00DC0EFA"/>
    <w:rsid w:val="00DC0F8E"/>
    <w:rsid w:val="00DC11D7"/>
    <w:rsid w:val="00DC1352"/>
    <w:rsid w:val="00DC1426"/>
    <w:rsid w:val="00DC1562"/>
    <w:rsid w:val="00DC1807"/>
    <w:rsid w:val="00DC1898"/>
    <w:rsid w:val="00DC1B01"/>
    <w:rsid w:val="00DC2085"/>
    <w:rsid w:val="00DC21BF"/>
    <w:rsid w:val="00DC222C"/>
    <w:rsid w:val="00DC26D9"/>
    <w:rsid w:val="00DC2802"/>
    <w:rsid w:val="00DC2815"/>
    <w:rsid w:val="00DC29DD"/>
    <w:rsid w:val="00DC2BFF"/>
    <w:rsid w:val="00DC2EFF"/>
    <w:rsid w:val="00DC2FEB"/>
    <w:rsid w:val="00DC33F2"/>
    <w:rsid w:val="00DC38D6"/>
    <w:rsid w:val="00DC3C98"/>
    <w:rsid w:val="00DC3CED"/>
    <w:rsid w:val="00DC3D0C"/>
    <w:rsid w:val="00DC43A0"/>
    <w:rsid w:val="00DC44DB"/>
    <w:rsid w:val="00DC45CC"/>
    <w:rsid w:val="00DC4A41"/>
    <w:rsid w:val="00DC4CC3"/>
    <w:rsid w:val="00DC4DE2"/>
    <w:rsid w:val="00DC4DFA"/>
    <w:rsid w:val="00DC515A"/>
    <w:rsid w:val="00DC591C"/>
    <w:rsid w:val="00DC5ABE"/>
    <w:rsid w:val="00DC5DE6"/>
    <w:rsid w:val="00DC5E50"/>
    <w:rsid w:val="00DC60BE"/>
    <w:rsid w:val="00DC615C"/>
    <w:rsid w:val="00DC6383"/>
    <w:rsid w:val="00DC6684"/>
    <w:rsid w:val="00DC66CE"/>
    <w:rsid w:val="00DC69C6"/>
    <w:rsid w:val="00DC6CFB"/>
    <w:rsid w:val="00DC6F85"/>
    <w:rsid w:val="00DC701C"/>
    <w:rsid w:val="00DC736B"/>
    <w:rsid w:val="00DC7475"/>
    <w:rsid w:val="00DC7697"/>
    <w:rsid w:val="00DC783A"/>
    <w:rsid w:val="00DC7914"/>
    <w:rsid w:val="00DC7DC3"/>
    <w:rsid w:val="00DC7F73"/>
    <w:rsid w:val="00DC7FAA"/>
    <w:rsid w:val="00DC7FE6"/>
    <w:rsid w:val="00DD032F"/>
    <w:rsid w:val="00DD09F6"/>
    <w:rsid w:val="00DD0A70"/>
    <w:rsid w:val="00DD0AE7"/>
    <w:rsid w:val="00DD0AE9"/>
    <w:rsid w:val="00DD1131"/>
    <w:rsid w:val="00DD1243"/>
    <w:rsid w:val="00DD1295"/>
    <w:rsid w:val="00DD13CC"/>
    <w:rsid w:val="00DD14BE"/>
    <w:rsid w:val="00DD1673"/>
    <w:rsid w:val="00DD1745"/>
    <w:rsid w:val="00DD19C9"/>
    <w:rsid w:val="00DD1D1A"/>
    <w:rsid w:val="00DD1E72"/>
    <w:rsid w:val="00DD1F85"/>
    <w:rsid w:val="00DD1FF4"/>
    <w:rsid w:val="00DD22D6"/>
    <w:rsid w:val="00DD2590"/>
    <w:rsid w:val="00DD27C1"/>
    <w:rsid w:val="00DD280C"/>
    <w:rsid w:val="00DD28D3"/>
    <w:rsid w:val="00DD2ADC"/>
    <w:rsid w:val="00DD2CCC"/>
    <w:rsid w:val="00DD2D58"/>
    <w:rsid w:val="00DD2D76"/>
    <w:rsid w:val="00DD2D83"/>
    <w:rsid w:val="00DD2E89"/>
    <w:rsid w:val="00DD2EE2"/>
    <w:rsid w:val="00DD3012"/>
    <w:rsid w:val="00DD325B"/>
    <w:rsid w:val="00DD3550"/>
    <w:rsid w:val="00DD3583"/>
    <w:rsid w:val="00DD39B0"/>
    <w:rsid w:val="00DD3B59"/>
    <w:rsid w:val="00DD3B6C"/>
    <w:rsid w:val="00DD3BD3"/>
    <w:rsid w:val="00DD3F65"/>
    <w:rsid w:val="00DD3FD5"/>
    <w:rsid w:val="00DD40B6"/>
    <w:rsid w:val="00DD455F"/>
    <w:rsid w:val="00DD46AA"/>
    <w:rsid w:val="00DD47A4"/>
    <w:rsid w:val="00DD48C1"/>
    <w:rsid w:val="00DD4DBC"/>
    <w:rsid w:val="00DD4FF6"/>
    <w:rsid w:val="00DD51B6"/>
    <w:rsid w:val="00DD54A3"/>
    <w:rsid w:val="00DD54D9"/>
    <w:rsid w:val="00DD54E7"/>
    <w:rsid w:val="00DD576D"/>
    <w:rsid w:val="00DD5B0C"/>
    <w:rsid w:val="00DD5D1D"/>
    <w:rsid w:val="00DD5D2D"/>
    <w:rsid w:val="00DD62AA"/>
    <w:rsid w:val="00DD63BF"/>
    <w:rsid w:val="00DD6586"/>
    <w:rsid w:val="00DD6941"/>
    <w:rsid w:val="00DD74FF"/>
    <w:rsid w:val="00DD7816"/>
    <w:rsid w:val="00DD7D6D"/>
    <w:rsid w:val="00DD7FD5"/>
    <w:rsid w:val="00DE0366"/>
    <w:rsid w:val="00DE0403"/>
    <w:rsid w:val="00DE06B2"/>
    <w:rsid w:val="00DE095A"/>
    <w:rsid w:val="00DE0E15"/>
    <w:rsid w:val="00DE11D3"/>
    <w:rsid w:val="00DE12C2"/>
    <w:rsid w:val="00DE14C8"/>
    <w:rsid w:val="00DE157C"/>
    <w:rsid w:val="00DE1AF6"/>
    <w:rsid w:val="00DE1FD6"/>
    <w:rsid w:val="00DE238A"/>
    <w:rsid w:val="00DE2572"/>
    <w:rsid w:val="00DE25A3"/>
    <w:rsid w:val="00DE2892"/>
    <w:rsid w:val="00DE2C71"/>
    <w:rsid w:val="00DE3199"/>
    <w:rsid w:val="00DE3232"/>
    <w:rsid w:val="00DE329F"/>
    <w:rsid w:val="00DE35E4"/>
    <w:rsid w:val="00DE371A"/>
    <w:rsid w:val="00DE3AEE"/>
    <w:rsid w:val="00DE3DEF"/>
    <w:rsid w:val="00DE43BA"/>
    <w:rsid w:val="00DE443E"/>
    <w:rsid w:val="00DE4713"/>
    <w:rsid w:val="00DE4735"/>
    <w:rsid w:val="00DE4780"/>
    <w:rsid w:val="00DE4A33"/>
    <w:rsid w:val="00DE4B9B"/>
    <w:rsid w:val="00DE4BFE"/>
    <w:rsid w:val="00DE4D1D"/>
    <w:rsid w:val="00DE4D32"/>
    <w:rsid w:val="00DE4D7C"/>
    <w:rsid w:val="00DE4DEE"/>
    <w:rsid w:val="00DE4E99"/>
    <w:rsid w:val="00DE4F37"/>
    <w:rsid w:val="00DE5385"/>
    <w:rsid w:val="00DE5604"/>
    <w:rsid w:val="00DE5631"/>
    <w:rsid w:val="00DE58A1"/>
    <w:rsid w:val="00DE598C"/>
    <w:rsid w:val="00DE59DF"/>
    <w:rsid w:val="00DE5C90"/>
    <w:rsid w:val="00DE5E99"/>
    <w:rsid w:val="00DE6065"/>
    <w:rsid w:val="00DE6138"/>
    <w:rsid w:val="00DE61EE"/>
    <w:rsid w:val="00DE62DE"/>
    <w:rsid w:val="00DE636F"/>
    <w:rsid w:val="00DE6447"/>
    <w:rsid w:val="00DE668F"/>
    <w:rsid w:val="00DE6A66"/>
    <w:rsid w:val="00DE7040"/>
    <w:rsid w:val="00DE7077"/>
    <w:rsid w:val="00DE73F0"/>
    <w:rsid w:val="00DE7514"/>
    <w:rsid w:val="00DE767A"/>
    <w:rsid w:val="00DE76B2"/>
    <w:rsid w:val="00DE79CB"/>
    <w:rsid w:val="00DE7BDD"/>
    <w:rsid w:val="00DE7D32"/>
    <w:rsid w:val="00DF04CB"/>
    <w:rsid w:val="00DF0693"/>
    <w:rsid w:val="00DF0C9D"/>
    <w:rsid w:val="00DF0CEF"/>
    <w:rsid w:val="00DF0DDE"/>
    <w:rsid w:val="00DF0EFF"/>
    <w:rsid w:val="00DF0F58"/>
    <w:rsid w:val="00DF125B"/>
    <w:rsid w:val="00DF1534"/>
    <w:rsid w:val="00DF17DF"/>
    <w:rsid w:val="00DF1AAC"/>
    <w:rsid w:val="00DF1B79"/>
    <w:rsid w:val="00DF1C54"/>
    <w:rsid w:val="00DF1D48"/>
    <w:rsid w:val="00DF1E49"/>
    <w:rsid w:val="00DF1E6E"/>
    <w:rsid w:val="00DF215F"/>
    <w:rsid w:val="00DF23AD"/>
    <w:rsid w:val="00DF2638"/>
    <w:rsid w:val="00DF26D1"/>
    <w:rsid w:val="00DF27CD"/>
    <w:rsid w:val="00DF2800"/>
    <w:rsid w:val="00DF28B5"/>
    <w:rsid w:val="00DF2935"/>
    <w:rsid w:val="00DF2D3E"/>
    <w:rsid w:val="00DF312F"/>
    <w:rsid w:val="00DF34DB"/>
    <w:rsid w:val="00DF352E"/>
    <w:rsid w:val="00DF3778"/>
    <w:rsid w:val="00DF3C32"/>
    <w:rsid w:val="00DF3C47"/>
    <w:rsid w:val="00DF3FDC"/>
    <w:rsid w:val="00DF4021"/>
    <w:rsid w:val="00DF4292"/>
    <w:rsid w:val="00DF4506"/>
    <w:rsid w:val="00DF4868"/>
    <w:rsid w:val="00DF4D18"/>
    <w:rsid w:val="00DF4F34"/>
    <w:rsid w:val="00DF521F"/>
    <w:rsid w:val="00DF54AB"/>
    <w:rsid w:val="00DF575E"/>
    <w:rsid w:val="00DF5781"/>
    <w:rsid w:val="00DF5A3A"/>
    <w:rsid w:val="00DF6213"/>
    <w:rsid w:val="00DF632F"/>
    <w:rsid w:val="00DF6993"/>
    <w:rsid w:val="00DF6C76"/>
    <w:rsid w:val="00DF6E14"/>
    <w:rsid w:val="00DF7128"/>
    <w:rsid w:val="00DF72A7"/>
    <w:rsid w:val="00DF72AE"/>
    <w:rsid w:val="00DF73A6"/>
    <w:rsid w:val="00DF7453"/>
    <w:rsid w:val="00DF76BA"/>
    <w:rsid w:val="00DF7767"/>
    <w:rsid w:val="00DF7DD3"/>
    <w:rsid w:val="00DF7FCD"/>
    <w:rsid w:val="00E00139"/>
    <w:rsid w:val="00E00519"/>
    <w:rsid w:val="00E007CE"/>
    <w:rsid w:val="00E00811"/>
    <w:rsid w:val="00E00979"/>
    <w:rsid w:val="00E00C75"/>
    <w:rsid w:val="00E00D86"/>
    <w:rsid w:val="00E00DF9"/>
    <w:rsid w:val="00E00F8F"/>
    <w:rsid w:val="00E00FD5"/>
    <w:rsid w:val="00E00FEA"/>
    <w:rsid w:val="00E0105A"/>
    <w:rsid w:val="00E012C8"/>
    <w:rsid w:val="00E01717"/>
    <w:rsid w:val="00E01E30"/>
    <w:rsid w:val="00E01F38"/>
    <w:rsid w:val="00E02186"/>
    <w:rsid w:val="00E0273B"/>
    <w:rsid w:val="00E02968"/>
    <w:rsid w:val="00E029AB"/>
    <w:rsid w:val="00E02AFE"/>
    <w:rsid w:val="00E03054"/>
    <w:rsid w:val="00E030F1"/>
    <w:rsid w:val="00E03847"/>
    <w:rsid w:val="00E03DE2"/>
    <w:rsid w:val="00E03EDC"/>
    <w:rsid w:val="00E03EE6"/>
    <w:rsid w:val="00E040D0"/>
    <w:rsid w:val="00E04351"/>
    <w:rsid w:val="00E04466"/>
    <w:rsid w:val="00E045DF"/>
    <w:rsid w:val="00E04C6C"/>
    <w:rsid w:val="00E052F8"/>
    <w:rsid w:val="00E0544D"/>
    <w:rsid w:val="00E055F9"/>
    <w:rsid w:val="00E0562D"/>
    <w:rsid w:val="00E056D1"/>
    <w:rsid w:val="00E059E9"/>
    <w:rsid w:val="00E05FDB"/>
    <w:rsid w:val="00E06285"/>
    <w:rsid w:val="00E065A1"/>
    <w:rsid w:val="00E06A7E"/>
    <w:rsid w:val="00E06CF2"/>
    <w:rsid w:val="00E06E4A"/>
    <w:rsid w:val="00E07103"/>
    <w:rsid w:val="00E07140"/>
    <w:rsid w:val="00E07637"/>
    <w:rsid w:val="00E076E0"/>
    <w:rsid w:val="00E07C55"/>
    <w:rsid w:val="00E07EAA"/>
    <w:rsid w:val="00E1017A"/>
    <w:rsid w:val="00E10511"/>
    <w:rsid w:val="00E105B2"/>
    <w:rsid w:val="00E10743"/>
    <w:rsid w:val="00E10A54"/>
    <w:rsid w:val="00E10E28"/>
    <w:rsid w:val="00E10EB8"/>
    <w:rsid w:val="00E113D5"/>
    <w:rsid w:val="00E1152F"/>
    <w:rsid w:val="00E1199C"/>
    <w:rsid w:val="00E11C66"/>
    <w:rsid w:val="00E11CF7"/>
    <w:rsid w:val="00E11E05"/>
    <w:rsid w:val="00E11EAA"/>
    <w:rsid w:val="00E120AD"/>
    <w:rsid w:val="00E12366"/>
    <w:rsid w:val="00E1248D"/>
    <w:rsid w:val="00E124DE"/>
    <w:rsid w:val="00E12605"/>
    <w:rsid w:val="00E12928"/>
    <w:rsid w:val="00E12C81"/>
    <w:rsid w:val="00E12CF3"/>
    <w:rsid w:val="00E12D78"/>
    <w:rsid w:val="00E12FB7"/>
    <w:rsid w:val="00E133EC"/>
    <w:rsid w:val="00E1343C"/>
    <w:rsid w:val="00E13A7E"/>
    <w:rsid w:val="00E13C9F"/>
    <w:rsid w:val="00E13F13"/>
    <w:rsid w:val="00E13FF0"/>
    <w:rsid w:val="00E13FFD"/>
    <w:rsid w:val="00E142E0"/>
    <w:rsid w:val="00E144B7"/>
    <w:rsid w:val="00E144CD"/>
    <w:rsid w:val="00E14653"/>
    <w:rsid w:val="00E1465D"/>
    <w:rsid w:val="00E1472E"/>
    <w:rsid w:val="00E14764"/>
    <w:rsid w:val="00E1478D"/>
    <w:rsid w:val="00E14913"/>
    <w:rsid w:val="00E14937"/>
    <w:rsid w:val="00E15059"/>
    <w:rsid w:val="00E15152"/>
    <w:rsid w:val="00E15189"/>
    <w:rsid w:val="00E155B2"/>
    <w:rsid w:val="00E15861"/>
    <w:rsid w:val="00E15B60"/>
    <w:rsid w:val="00E15BBA"/>
    <w:rsid w:val="00E15E6C"/>
    <w:rsid w:val="00E161C0"/>
    <w:rsid w:val="00E161E0"/>
    <w:rsid w:val="00E1645D"/>
    <w:rsid w:val="00E1658B"/>
    <w:rsid w:val="00E1684E"/>
    <w:rsid w:val="00E16861"/>
    <w:rsid w:val="00E168C0"/>
    <w:rsid w:val="00E16F9A"/>
    <w:rsid w:val="00E16FDC"/>
    <w:rsid w:val="00E173D6"/>
    <w:rsid w:val="00E174EB"/>
    <w:rsid w:val="00E17627"/>
    <w:rsid w:val="00E17679"/>
    <w:rsid w:val="00E17727"/>
    <w:rsid w:val="00E178DD"/>
    <w:rsid w:val="00E179BD"/>
    <w:rsid w:val="00E17A60"/>
    <w:rsid w:val="00E20246"/>
    <w:rsid w:val="00E2046F"/>
    <w:rsid w:val="00E20574"/>
    <w:rsid w:val="00E20742"/>
    <w:rsid w:val="00E20850"/>
    <w:rsid w:val="00E20A8C"/>
    <w:rsid w:val="00E20B52"/>
    <w:rsid w:val="00E20D02"/>
    <w:rsid w:val="00E20D19"/>
    <w:rsid w:val="00E20D2C"/>
    <w:rsid w:val="00E20D84"/>
    <w:rsid w:val="00E20EDC"/>
    <w:rsid w:val="00E213CA"/>
    <w:rsid w:val="00E214F5"/>
    <w:rsid w:val="00E218E6"/>
    <w:rsid w:val="00E21942"/>
    <w:rsid w:val="00E21BAB"/>
    <w:rsid w:val="00E21C83"/>
    <w:rsid w:val="00E21C8A"/>
    <w:rsid w:val="00E21D94"/>
    <w:rsid w:val="00E21DB6"/>
    <w:rsid w:val="00E21FA4"/>
    <w:rsid w:val="00E22042"/>
    <w:rsid w:val="00E22077"/>
    <w:rsid w:val="00E22146"/>
    <w:rsid w:val="00E2256F"/>
    <w:rsid w:val="00E22664"/>
    <w:rsid w:val="00E227E8"/>
    <w:rsid w:val="00E229C6"/>
    <w:rsid w:val="00E229D7"/>
    <w:rsid w:val="00E22BBD"/>
    <w:rsid w:val="00E23145"/>
    <w:rsid w:val="00E237AA"/>
    <w:rsid w:val="00E23957"/>
    <w:rsid w:val="00E23A4A"/>
    <w:rsid w:val="00E23B11"/>
    <w:rsid w:val="00E23EE9"/>
    <w:rsid w:val="00E23FA0"/>
    <w:rsid w:val="00E2403F"/>
    <w:rsid w:val="00E24082"/>
    <w:rsid w:val="00E240E7"/>
    <w:rsid w:val="00E24209"/>
    <w:rsid w:val="00E2441B"/>
    <w:rsid w:val="00E24739"/>
    <w:rsid w:val="00E2473E"/>
    <w:rsid w:val="00E24914"/>
    <w:rsid w:val="00E24A97"/>
    <w:rsid w:val="00E24C7B"/>
    <w:rsid w:val="00E24DC4"/>
    <w:rsid w:val="00E24FC8"/>
    <w:rsid w:val="00E250D4"/>
    <w:rsid w:val="00E251AC"/>
    <w:rsid w:val="00E25327"/>
    <w:rsid w:val="00E255DF"/>
    <w:rsid w:val="00E25A67"/>
    <w:rsid w:val="00E25E2B"/>
    <w:rsid w:val="00E25E4D"/>
    <w:rsid w:val="00E264F7"/>
    <w:rsid w:val="00E265F7"/>
    <w:rsid w:val="00E268C1"/>
    <w:rsid w:val="00E268D2"/>
    <w:rsid w:val="00E26DAB"/>
    <w:rsid w:val="00E2729D"/>
    <w:rsid w:val="00E2731C"/>
    <w:rsid w:val="00E27470"/>
    <w:rsid w:val="00E276AB"/>
    <w:rsid w:val="00E2784C"/>
    <w:rsid w:val="00E278AD"/>
    <w:rsid w:val="00E2794E"/>
    <w:rsid w:val="00E27C95"/>
    <w:rsid w:val="00E27ECD"/>
    <w:rsid w:val="00E300B3"/>
    <w:rsid w:val="00E30403"/>
    <w:rsid w:val="00E3041A"/>
    <w:rsid w:val="00E308B8"/>
    <w:rsid w:val="00E30967"/>
    <w:rsid w:val="00E30A40"/>
    <w:rsid w:val="00E30D95"/>
    <w:rsid w:val="00E3104B"/>
    <w:rsid w:val="00E311D8"/>
    <w:rsid w:val="00E312FA"/>
    <w:rsid w:val="00E314CD"/>
    <w:rsid w:val="00E31847"/>
    <w:rsid w:val="00E318FD"/>
    <w:rsid w:val="00E3192A"/>
    <w:rsid w:val="00E319B1"/>
    <w:rsid w:val="00E31C67"/>
    <w:rsid w:val="00E31D04"/>
    <w:rsid w:val="00E31FD5"/>
    <w:rsid w:val="00E32027"/>
    <w:rsid w:val="00E320D7"/>
    <w:rsid w:val="00E3237E"/>
    <w:rsid w:val="00E32868"/>
    <w:rsid w:val="00E3298C"/>
    <w:rsid w:val="00E32AE1"/>
    <w:rsid w:val="00E32BBF"/>
    <w:rsid w:val="00E32C0B"/>
    <w:rsid w:val="00E32C14"/>
    <w:rsid w:val="00E32C4E"/>
    <w:rsid w:val="00E32D66"/>
    <w:rsid w:val="00E332D4"/>
    <w:rsid w:val="00E3350F"/>
    <w:rsid w:val="00E335CD"/>
    <w:rsid w:val="00E3380D"/>
    <w:rsid w:val="00E33B2C"/>
    <w:rsid w:val="00E3400C"/>
    <w:rsid w:val="00E34352"/>
    <w:rsid w:val="00E3441D"/>
    <w:rsid w:val="00E347EF"/>
    <w:rsid w:val="00E34C04"/>
    <w:rsid w:val="00E34FCC"/>
    <w:rsid w:val="00E35171"/>
    <w:rsid w:val="00E3524B"/>
    <w:rsid w:val="00E352C4"/>
    <w:rsid w:val="00E3536A"/>
    <w:rsid w:val="00E353EA"/>
    <w:rsid w:val="00E353EF"/>
    <w:rsid w:val="00E3540E"/>
    <w:rsid w:val="00E35714"/>
    <w:rsid w:val="00E35734"/>
    <w:rsid w:val="00E359AD"/>
    <w:rsid w:val="00E35C36"/>
    <w:rsid w:val="00E35D3E"/>
    <w:rsid w:val="00E35E27"/>
    <w:rsid w:val="00E36253"/>
    <w:rsid w:val="00E362E0"/>
    <w:rsid w:val="00E363CD"/>
    <w:rsid w:val="00E3644D"/>
    <w:rsid w:val="00E36493"/>
    <w:rsid w:val="00E36F6F"/>
    <w:rsid w:val="00E36FC6"/>
    <w:rsid w:val="00E370D3"/>
    <w:rsid w:val="00E371F2"/>
    <w:rsid w:val="00E37510"/>
    <w:rsid w:val="00E37790"/>
    <w:rsid w:val="00E378F8"/>
    <w:rsid w:val="00E37AA8"/>
    <w:rsid w:val="00E37BFE"/>
    <w:rsid w:val="00E37CF7"/>
    <w:rsid w:val="00E37D6F"/>
    <w:rsid w:val="00E37FCC"/>
    <w:rsid w:val="00E401C4"/>
    <w:rsid w:val="00E404C9"/>
    <w:rsid w:val="00E40547"/>
    <w:rsid w:val="00E406A3"/>
    <w:rsid w:val="00E40A36"/>
    <w:rsid w:val="00E40B8F"/>
    <w:rsid w:val="00E40BD7"/>
    <w:rsid w:val="00E40E07"/>
    <w:rsid w:val="00E413AB"/>
    <w:rsid w:val="00E414D5"/>
    <w:rsid w:val="00E41BA6"/>
    <w:rsid w:val="00E41E60"/>
    <w:rsid w:val="00E41F2D"/>
    <w:rsid w:val="00E41F5D"/>
    <w:rsid w:val="00E41FAC"/>
    <w:rsid w:val="00E41FD3"/>
    <w:rsid w:val="00E4238C"/>
    <w:rsid w:val="00E423CA"/>
    <w:rsid w:val="00E42443"/>
    <w:rsid w:val="00E424EB"/>
    <w:rsid w:val="00E426AC"/>
    <w:rsid w:val="00E426D8"/>
    <w:rsid w:val="00E42873"/>
    <w:rsid w:val="00E428D3"/>
    <w:rsid w:val="00E42A07"/>
    <w:rsid w:val="00E42D08"/>
    <w:rsid w:val="00E42DDF"/>
    <w:rsid w:val="00E42E0C"/>
    <w:rsid w:val="00E42F8E"/>
    <w:rsid w:val="00E42FFE"/>
    <w:rsid w:val="00E4353B"/>
    <w:rsid w:val="00E43572"/>
    <w:rsid w:val="00E4368A"/>
    <w:rsid w:val="00E43717"/>
    <w:rsid w:val="00E438CA"/>
    <w:rsid w:val="00E43E77"/>
    <w:rsid w:val="00E44326"/>
    <w:rsid w:val="00E4444A"/>
    <w:rsid w:val="00E4450A"/>
    <w:rsid w:val="00E44673"/>
    <w:rsid w:val="00E446A7"/>
    <w:rsid w:val="00E44FCE"/>
    <w:rsid w:val="00E450F1"/>
    <w:rsid w:val="00E45162"/>
    <w:rsid w:val="00E45AC1"/>
    <w:rsid w:val="00E45F0B"/>
    <w:rsid w:val="00E460DF"/>
    <w:rsid w:val="00E46130"/>
    <w:rsid w:val="00E46497"/>
    <w:rsid w:val="00E46614"/>
    <w:rsid w:val="00E46A46"/>
    <w:rsid w:val="00E46AE2"/>
    <w:rsid w:val="00E46B51"/>
    <w:rsid w:val="00E46C65"/>
    <w:rsid w:val="00E47059"/>
    <w:rsid w:val="00E477C0"/>
    <w:rsid w:val="00E478AD"/>
    <w:rsid w:val="00E47993"/>
    <w:rsid w:val="00E479E2"/>
    <w:rsid w:val="00E47A11"/>
    <w:rsid w:val="00E47B12"/>
    <w:rsid w:val="00E47B65"/>
    <w:rsid w:val="00E47E11"/>
    <w:rsid w:val="00E47EAA"/>
    <w:rsid w:val="00E47F90"/>
    <w:rsid w:val="00E50341"/>
    <w:rsid w:val="00E50473"/>
    <w:rsid w:val="00E504DC"/>
    <w:rsid w:val="00E50540"/>
    <w:rsid w:val="00E50541"/>
    <w:rsid w:val="00E5067B"/>
    <w:rsid w:val="00E5074D"/>
    <w:rsid w:val="00E50B2D"/>
    <w:rsid w:val="00E50C29"/>
    <w:rsid w:val="00E50CBD"/>
    <w:rsid w:val="00E50E85"/>
    <w:rsid w:val="00E50EB6"/>
    <w:rsid w:val="00E512DB"/>
    <w:rsid w:val="00E5136E"/>
    <w:rsid w:val="00E515B6"/>
    <w:rsid w:val="00E51A20"/>
    <w:rsid w:val="00E51F50"/>
    <w:rsid w:val="00E51FEE"/>
    <w:rsid w:val="00E5201F"/>
    <w:rsid w:val="00E52280"/>
    <w:rsid w:val="00E52312"/>
    <w:rsid w:val="00E52336"/>
    <w:rsid w:val="00E52A4C"/>
    <w:rsid w:val="00E52B40"/>
    <w:rsid w:val="00E52BCA"/>
    <w:rsid w:val="00E52CA9"/>
    <w:rsid w:val="00E5303F"/>
    <w:rsid w:val="00E530EF"/>
    <w:rsid w:val="00E53246"/>
    <w:rsid w:val="00E53432"/>
    <w:rsid w:val="00E534CC"/>
    <w:rsid w:val="00E53803"/>
    <w:rsid w:val="00E538CD"/>
    <w:rsid w:val="00E53913"/>
    <w:rsid w:val="00E539E2"/>
    <w:rsid w:val="00E540EA"/>
    <w:rsid w:val="00E544C7"/>
    <w:rsid w:val="00E54F08"/>
    <w:rsid w:val="00E54FD6"/>
    <w:rsid w:val="00E5530F"/>
    <w:rsid w:val="00E553DA"/>
    <w:rsid w:val="00E5544F"/>
    <w:rsid w:val="00E55632"/>
    <w:rsid w:val="00E55991"/>
    <w:rsid w:val="00E55AF6"/>
    <w:rsid w:val="00E55E04"/>
    <w:rsid w:val="00E55E1F"/>
    <w:rsid w:val="00E56010"/>
    <w:rsid w:val="00E560CF"/>
    <w:rsid w:val="00E56155"/>
    <w:rsid w:val="00E563E1"/>
    <w:rsid w:val="00E5684B"/>
    <w:rsid w:val="00E568A8"/>
    <w:rsid w:val="00E56DC8"/>
    <w:rsid w:val="00E56E00"/>
    <w:rsid w:val="00E571B3"/>
    <w:rsid w:val="00E5732C"/>
    <w:rsid w:val="00E577DA"/>
    <w:rsid w:val="00E57897"/>
    <w:rsid w:val="00E5794D"/>
    <w:rsid w:val="00E57B28"/>
    <w:rsid w:val="00E57B6F"/>
    <w:rsid w:val="00E57BD3"/>
    <w:rsid w:val="00E57BDE"/>
    <w:rsid w:val="00E6017C"/>
    <w:rsid w:val="00E602D2"/>
    <w:rsid w:val="00E6031B"/>
    <w:rsid w:val="00E604CA"/>
    <w:rsid w:val="00E6050A"/>
    <w:rsid w:val="00E608F8"/>
    <w:rsid w:val="00E609E0"/>
    <w:rsid w:val="00E60A74"/>
    <w:rsid w:val="00E60AE1"/>
    <w:rsid w:val="00E60B69"/>
    <w:rsid w:val="00E611DE"/>
    <w:rsid w:val="00E61241"/>
    <w:rsid w:val="00E61441"/>
    <w:rsid w:val="00E615A9"/>
    <w:rsid w:val="00E61695"/>
    <w:rsid w:val="00E61B03"/>
    <w:rsid w:val="00E61CF9"/>
    <w:rsid w:val="00E620E6"/>
    <w:rsid w:val="00E62112"/>
    <w:rsid w:val="00E62228"/>
    <w:rsid w:val="00E62242"/>
    <w:rsid w:val="00E6284C"/>
    <w:rsid w:val="00E62D44"/>
    <w:rsid w:val="00E62EB1"/>
    <w:rsid w:val="00E6319A"/>
    <w:rsid w:val="00E63253"/>
    <w:rsid w:val="00E63323"/>
    <w:rsid w:val="00E6336E"/>
    <w:rsid w:val="00E633AB"/>
    <w:rsid w:val="00E63964"/>
    <w:rsid w:val="00E63BA1"/>
    <w:rsid w:val="00E63CE8"/>
    <w:rsid w:val="00E63E63"/>
    <w:rsid w:val="00E6408B"/>
    <w:rsid w:val="00E642D5"/>
    <w:rsid w:val="00E644F8"/>
    <w:rsid w:val="00E64999"/>
    <w:rsid w:val="00E64AC7"/>
    <w:rsid w:val="00E64C6F"/>
    <w:rsid w:val="00E64D36"/>
    <w:rsid w:val="00E64DD1"/>
    <w:rsid w:val="00E64E81"/>
    <w:rsid w:val="00E64F05"/>
    <w:rsid w:val="00E65251"/>
    <w:rsid w:val="00E655C1"/>
    <w:rsid w:val="00E65DE1"/>
    <w:rsid w:val="00E66075"/>
    <w:rsid w:val="00E661DE"/>
    <w:rsid w:val="00E666D8"/>
    <w:rsid w:val="00E66787"/>
    <w:rsid w:val="00E66DF8"/>
    <w:rsid w:val="00E6706F"/>
    <w:rsid w:val="00E67343"/>
    <w:rsid w:val="00E6781A"/>
    <w:rsid w:val="00E679C4"/>
    <w:rsid w:val="00E67AA8"/>
    <w:rsid w:val="00E67C27"/>
    <w:rsid w:val="00E67D2E"/>
    <w:rsid w:val="00E70255"/>
    <w:rsid w:val="00E70397"/>
    <w:rsid w:val="00E703C6"/>
    <w:rsid w:val="00E7079D"/>
    <w:rsid w:val="00E708D8"/>
    <w:rsid w:val="00E70AF5"/>
    <w:rsid w:val="00E70C77"/>
    <w:rsid w:val="00E70F82"/>
    <w:rsid w:val="00E71C46"/>
    <w:rsid w:val="00E71EE3"/>
    <w:rsid w:val="00E7237E"/>
    <w:rsid w:val="00E723AD"/>
    <w:rsid w:val="00E723D3"/>
    <w:rsid w:val="00E7246F"/>
    <w:rsid w:val="00E7268A"/>
    <w:rsid w:val="00E72885"/>
    <w:rsid w:val="00E7297E"/>
    <w:rsid w:val="00E72AC3"/>
    <w:rsid w:val="00E72BCC"/>
    <w:rsid w:val="00E72F97"/>
    <w:rsid w:val="00E732DB"/>
    <w:rsid w:val="00E7332F"/>
    <w:rsid w:val="00E73505"/>
    <w:rsid w:val="00E735AC"/>
    <w:rsid w:val="00E738A7"/>
    <w:rsid w:val="00E73962"/>
    <w:rsid w:val="00E739F6"/>
    <w:rsid w:val="00E73CB6"/>
    <w:rsid w:val="00E73EE8"/>
    <w:rsid w:val="00E74227"/>
    <w:rsid w:val="00E74243"/>
    <w:rsid w:val="00E743AF"/>
    <w:rsid w:val="00E746D3"/>
    <w:rsid w:val="00E749BA"/>
    <w:rsid w:val="00E74A03"/>
    <w:rsid w:val="00E74AC1"/>
    <w:rsid w:val="00E74B96"/>
    <w:rsid w:val="00E74C71"/>
    <w:rsid w:val="00E74C85"/>
    <w:rsid w:val="00E74F3D"/>
    <w:rsid w:val="00E74F60"/>
    <w:rsid w:val="00E74FEC"/>
    <w:rsid w:val="00E7508A"/>
    <w:rsid w:val="00E75383"/>
    <w:rsid w:val="00E75403"/>
    <w:rsid w:val="00E754E7"/>
    <w:rsid w:val="00E75778"/>
    <w:rsid w:val="00E757C6"/>
    <w:rsid w:val="00E7586A"/>
    <w:rsid w:val="00E75A66"/>
    <w:rsid w:val="00E75A78"/>
    <w:rsid w:val="00E76626"/>
    <w:rsid w:val="00E76B72"/>
    <w:rsid w:val="00E76F15"/>
    <w:rsid w:val="00E76F8E"/>
    <w:rsid w:val="00E771DB"/>
    <w:rsid w:val="00E7722B"/>
    <w:rsid w:val="00E7747D"/>
    <w:rsid w:val="00E77713"/>
    <w:rsid w:val="00E7780F"/>
    <w:rsid w:val="00E778F3"/>
    <w:rsid w:val="00E77A10"/>
    <w:rsid w:val="00E77B3B"/>
    <w:rsid w:val="00E77D03"/>
    <w:rsid w:val="00E8009D"/>
    <w:rsid w:val="00E8014D"/>
    <w:rsid w:val="00E80499"/>
    <w:rsid w:val="00E80601"/>
    <w:rsid w:val="00E80777"/>
    <w:rsid w:val="00E80906"/>
    <w:rsid w:val="00E809E1"/>
    <w:rsid w:val="00E80A5F"/>
    <w:rsid w:val="00E80B28"/>
    <w:rsid w:val="00E80CAD"/>
    <w:rsid w:val="00E80F59"/>
    <w:rsid w:val="00E80F98"/>
    <w:rsid w:val="00E81300"/>
    <w:rsid w:val="00E81561"/>
    <w:rsid w:val="00E81620"/>
    <w:rsid w:val="00E81AFC"/>
    <w:rsid w:val="00E81C07"/>
    <w:rsid w:val="00E821F9"/>
    <w:rsid w:val="00E829BA"/>
    <w:rsid w:val="00E82EAC"/>
    <w:rsid w:val="00E8324E"/>
    <w:rsid w:val="00E83286"/>
    <w:rsid w:val="00E83425"/>
    <w:rsid w:val="00E83497"/>
    <w:rsid w:val="00E837F6"/>
    <w:rsid w:val="00E839E9"/>
    <w:rsid w:val="00E83BAA"/>
    <w:rsid w:val="00E83D28"/>
    <w:rsid w:val="00E8450E"/>
    <w:rsid w:val="00E8477D"/>
    <w:rsid w:val="00E84C75"/>
    <w:rsid w:val="00E84CEF"/>
    <w:rsid w:val="00E84DFF"/>
    <w:rsid w:val="00E850F0"/>
    <w:rsid w:val="00E8544C"/>
    <w:rsid w:val="00E857EB"/>
    <w:rsid w:val="00E857F7"/>
    <w:rsid w:val="00E85D8F"/>
    <w:rsid w:val="00E85DE9"/>
    <w:rsid w:val="00E85F39"/>
    <w:rsid w:val="00E85F42"/>
    <w:rsid w:val="00E85FEF"/>
    <w:rsid w:val="00E8623D"/>
    <w:rsid w:val="00E863D2"/>
    <w:rsid w:val="00E86523"/>
    <w:rsid w:val="00E8653A"/>
    <w:rsid w:val="00E86556"/>
    <w:rsid w:val="00E86606"/>
    <w:rsid w:val="00E86B14"/>
    <w:rsid w:val="00E86DB0"/>
    <w:rsid w:val="00E87055"/>
    <w:rsid w:val="00E870A6"/>
    <w:rsid w:val="00E871FE"/>
    <w:rsid w:val="00E87455"/>
    <w:rsid w:val="00E87486"/>
    <w:rsid w:val="00E87A6B"/>
    <w:rsid w:val="00E87BBC"/>
    <w:rsid w:val="00E87D99"/>
    <w:rsid w:val="00E87E40"/>
    <w:rsid w:val="00E87F2C"/>
    <w:rsid w:val="00E87F98"/>
    <w:rsid w:val="00E901BB"/>
    <w:rsid w:val="00E90207"/>
    <w:rsid w:val="00E9032B"/>
    <w:rsid w:val="00E9061D"/>
    <w:rsid w:val="00E9071A"/>
    <w:rsid w:val="00E909A1"/>
    <w:rsid w:val="00E90A5E"/>
    <w:rsid w:val="00E90A8F"/>
    <w:rsid w:val="00E90D9A"/>
    <w:rsid w:val="00E911A8"/>
    <w:rsid w:val="00E9123C"/>
    <w:rsid w:val="00E9144A"/>
    <w:rsid w:val="00E914B7"/>
    <w:rsid w:val="00E91534"/>
    <w:rsid w:val="00E916D1"/>
    <w:rsid w:val="00E9178A"/>
    <w:rsid w:val="00E9189A"/>
    <w:rsid w:val="00E91EA3"/>
    <w:rsid w:val="00E91EE4"/>
    <w:rsid w:val="00E91FD4"/>
    <w:rsid w:val="00E920F4"/>
    <w:rsid w:val="00E92312"/>
    <w:rsid w:val="00E92561"/>
    <w:rsid w:val="00E92702"/>
    <w:rsid w:val="00E92B59"/>
    <w:rsid w:val="00E92BD4"/>
    <w:rsid w:val="00E92C03"/>
    <w:rsid w:val="00E92EF1"/>
    <w:rsid w:val="00E93002"/>
    <w:rsid w:val="00E93073"/>
    <w:rsid w:val="00E9395E"/>
    <w:rsid w:val="00E93976"/>
    <w:rsid w:val="00E93B02"/>
    <w:rsid w:val="00E93C6A"/>
    <w:rsid w:val="00E93E59"/>
    <w:rsid w:val="00E93EBF"/>
    <w:rsid w:val="00E9447B"/>
    <w:rsid w:val="00E944BD"/>
    <w:rsid w:val="00E94899"/>
    <w:rsid w:val="00E94B74"/>
    <w:rsid w:val="00E94BE0"/>
    <w:rsid w:val="00E94E74"/>
    <w:rsid w:val="00E95666"/>
    <w:rsid w:val="00E95718"/>
    <w:rsid w:val="00E9580C"/>
    <w:rsid w:val="00E95D3A"/>
    <w:rsid w:val="00E96433"/>
    <w:rsid w:val="00E964AC"/>
    <w:rsid w:val="00E9669A"/>
    <w:rsid w:val="00E967F1"/>
    <w:rsid w:val="00E96B5E"/>
    <w:rsid w:val="00E96DA4"/>
    <w:rsid w:val="00E96ED7"/>
    <w:rsid w:val="00E970E5"/>
    <w:rsid w:val="00E973E0"/>
    <w:rsid w:val="00E974B6"/>
    <w:rsid w:val="00E9777E"/>
    <w:rsid w:val="00E9798D"/>
    <w:rsid w:val="00E97C0A"/>
    <w:rsid w:val="00E97E83"/>
    <w:rsid w:val="00E97EA3"/>
    <w:rsid w:val="00EA079A"/>
    <w:rsid w:val="00EA0B6B"/>
    <w:rsid w:val="00EA0E61"/>
    <w:rsid w:val="00EA0ED6"/>
    <w:rsid w:val="00EA1052"/>
    <w:rsid w:val="00EA12B9"/>
    <w:rsid w:val="00EA12E0"/>
    <w:rsid w:val="00EA1345"/>
    <w:rsid w:val="00EA13BF"/>
    <w:rsid w:val="00EA145D"/>
    <w:rsid w:val="00EA147F"/>
    <w:rsid w:val="00EA16E3"/>
    <w:rsid w:val="00EA1C9F"/>
    <w:rsid w:val="00EA1EDF"/>
    <w:rsid w:val="00EA1F89"/>
    <w:rsid w:val="00EA205C"/>
    <w:rsid w:val="00EA2078"/>
    <w:rsid w:val="00EA2254"/>
    <w:rsid w:val="00EA2883"/>
    <w:rsid w:val="00EA2D11"/>
    <w:rsid w:val="00EA2E59"/>
    <w:rsid w:val="00EA31C5"/>
    <w:rsid w:val="00EA33CD"/>
    <w:rsid w:val="00EA33FD"/>
    <w:rsid w:val="00EA35C1"/>
    <w:rsid w:val="00EA3BE4"/>
    <w:rsid w:val="00EA3EA3"/>
    <w:rsid w:val="00EA3ED6"/>
    <w:rsid w:val="00EA43F9"/>
    <w:rsid w:val="00EA45D3"/>
    <w:rsid w:val="00EA47A3"/>
    <w:rsid w:val="00EA4807"/>
    <w:rsid w:val="00EA48D6"/>
    <w:rsid w:val="00EA4A62"/>
    <w:rsid w:val="00EA4ADD"/>
    <w:rsid w:val="00EA4BC4"/>
    <w:rsid w:val="00EA4BCE"/>
    <w:rsid w:val="00EA4CCF"/>
    <w:rsid w:val="00EA4F52"/>
    <w:rsid w:val="00EA507E"/>
    <w:rsid w:val="00EA5150"/>
    <w:rsid w:val="00EA556A"/>
    <w:rsid w:val="00EA5757"/>
    <w:rsid w:val="00EA58BD"/>
    <w:rsid w:val="00EA5C0C"/>
    <w:rsid w:val="00EA5F18"/>
    <w:rsid w:val="00EA666E"/>
    <w:rsid w:val="00EA6705"/>
    <w:rsid w:val="00EA6878"/>
    <w:rsid w:val="00EA68AD"/>
    <w:rsid w:val="00EA68EB"/>
    <w:rsid w:val="00EA68FF"/>
    <w:rsid w:val="00EA6ED0"/>
    <w:rsid w:val="00EA7149"/>
    <w:rsid w:val="00EA722D"/>
    <w:rsid w:val="00EA756C"/>
    <w:rsid w:val="00EA7A0B"/>
    <w:rsid w:val="00EA7BF4"/>
    <w:rsid w:val="00EB0387"/>
    <w:rsid w:val="00EB0567"/>
    <w:rsid w:val="00EB06B4"/>
    <w:rsid w:val="00EB0BAD"/>
    <w:rsid w:val="00EB0E37"/>
    <w:rsid w:val="00EB1011"/>
    <w:rsid w:val="00EB11B9"/>
    <w:rsid w:val="00EB1253"/>
    <w:rsid w:val="00EB1922"/>
    <w:rsid w:val="00EB1B05"/>
    <w:rsid w:val="00EB1EAC"/>
    <w:rsid w:val="00EB1EE1"/>
    <w:rsid w:val="00EB20EB"/>
    <w:rsid w:val="00EB248E"/>
    <w:rsid w:val="00EB2514"/>
    <w:rsid w:val="00EB2791"/>
    <w:rsid w:val="00EB2A8F"/>
    <w:rsid w:val="00EB2AA8"/>
    <w:rsid w:val="00EB2D43"/>
    <w:rsid w:val="00EB317E"/>
    <w:rsid w:val="00EB330D"/>
    <w:rsid w:val="00EB38AB"/>
    <w:rsid w:val="00EB3904"/>
    <w:rsid w:val="00EB3D40"/>
    <w:rsid w:val="00EB3D42"/>
    <w:rsid w:val="00EB3D9B"/>
    <w:rsid w:val="00EB3DAB"/>
    <w:rsid w:val="00EB441D"/>
    <w:rsid w:val="00EB4A98"/>
    <w:rsid w:val="00EB4B96"/>
    <w:rsid w:val="00EB4CA0"/>
    <w:rsid w:val="00EB4EE5"/>
    <w:rsid w:val="00EB5367"/>
    <w:rsid w:val="00EB547B"/>
    <w:rsid w:val="00EB5555"/>
    <w:rsid w:val="00EB56A1"/>
    <w:rsid w:val="00EB56C5"/>
    <w:rsid w:val="00EB5F50"/>
    <w:rsid w:val="00EB67AB"/>
    <w:rsid w:val="00EB6973"/>
    <w:rsid w:val="00EB6A98"/>
    <w:rsid w:val="00EB6B1F"/>
    <w:rsid w:val="00EB6B67"/>
    <w:rsid w:val="00EB6BA0"/>
    <w:rsid w:val="00EB7420"/>
    <w:rsid w:val="00EB748C"/>
    <w:rsid w:val="00EB78FB"/>
    <w:rsid w:val="00EB7D19"/>
    <w:rsid w:val="00EB7D2C"/>
    <w:rsid w:val="00EB7E93"/>
    <w:rsid w:val="00EB7EC8"/>
    <w:rsid w:val="00EB7FB5"/>
    <w:rsid w:val="00EC01EB"/>
    <w:rsid w:val="00EC08E8"/>
    <w:rsid w:val="00EC0DE2"/>
    <w:rsid w:val="00EC0E7C"/>
    <w:rsid w:val="00EC1407"/>
    <w:rsid w:val="00EC18AE"/>
    <w:rsid w:val="00EC18BB"/>
    <w:rsid w:val="00EC195A"/>
    <w:rsid w:val="00EC19E4"/>
    <w:rsid w:val="00EC1B95"/>
    <w:rsid w:val="00EC1CE4"/>
    <w:rsid w:val="00EC1E18"/>
    <w:rsid w:val="00EC1F11"/>
    <w:rsid w:val="00EC1FA1"/>
    <w:rsid w:val="00EC200F"/>
    <w:rsid w:val="00EC205D"/>
    <w:rsid w:val="00EC20D3"/>
    <w:rsid w:val="00EC2559"/>
    <w:rsid w:val="00EC276F"/>
    <w:rsid w:val="00EC2CF8"/>
    <w:rsid w:val="00EC2EB7"/>
    <w:rsid w:val="00EC33CF"/>
    <w:rsid w:val="00EC33E1"/>
    <w:rsid w:val="00EC3537"/>
    <w:rsid w:val="00EC3700"/>
    <w:rsid w:val="00EC3991"/>
    <w:rsid w:val="00EC3AB6"/>
    <w:rsid w:val="00EC3B1E"/>
    <w:rsid w:val="00EC3BB7"/>
    <w:rsid w:val="00EC3EEA"/>
    <w:rsid w:val="00EC457D"/>
    <w:rsid w:val="00EC4959"/>
    <w:rsid w:val="00EC508F"/>
    <w:rsid w:val="00EC52F8"/>
    <w:rsid w:val="00EC564E"/>
    <w:rsid w:val="00EC58C1"/>
    <w:rsid w:val="00EC5AE2"/>
    <w:rsid w:val="00EC5B14"/>
    <w:rsid w:val="00EC5B82"/>
    <w:rsid w:val="00EC5BB8"/>
    <w:rsid w:val="00EC5FC0"/>
    <w:rsid w:val="00EC607C"/>
    <w:rsid w:val="00EC60E9"/>
    <w:rsid w:val="00EC61CE"/>
    <w:rsid w:val="00EC64C0"/>
    <w:rsid w:val="00EC6589"/>
    <w:rsid w:val="00EC666B"/>
    <w:rsid w:val="00EC6B19"/>
    <w:rsid w:val="00EC6DDA"/>
    <w:rsid w:val="00EC6F0A"/>
    <w:rsid w:val="00EC7077"/>
    <w:rsid w:val="00EC72D1"/>
    <w:rsid w:val="00EC7667"/>
    <w:rsid w:val="00EC788B"/>
    <w:rsid w:val="00EC7EFC"/>
    <w:rsid w:val="00ED0578"/>
    <w:rsid w:val="00ED05A1"/>
    <w:rsid w:val="00ED05EA"/>
    <w:rsid w:val="00ED0D37"/>
    <w:rsid w:val="00ED0DFA"/>
    <w:rsid w:val="00ED1382"/>
    <w:rsid w:val="00ED18A8"/>
    <w:rsid w:val="00ED19C2"/>
    <w:rsid w:val="00ED1A65"/>
    <w:rsid w:val="00ED1AA8"/>
    <w:rsid w:val="00ED1CBD"/>
    <w:rsid w:val="00ED2108"/>
    <w:rsid w:val="00ED22E2"/>
    <w:rsid w:val="00ED2356"/>
    <w:rsid w:val="00ED237A"/>
    <w:rsid w:val="00ED2A20"/>
    <w:rsid w:val="00ED2AD5"/>
    <w:rsid w:val="00ED3143"/>
    <w:rsid w:val="00ED32F6"/>
    <w:rsid w:val="00ED3398"/>
    <w:rsid w:val="00ED3513"/>
    <w:rsid w:val="00ED3554"/>
    <w:rsid w:val="00ED3A21"/>
    <w:rsid w:val="00ED3ACB"/>
    <w:rsid w:val="00ED3BA2"/>
    <w:rsid w:val="00ED3C44"/>
    <w:rsid w:val="00ED3C5B"/>
    <w:rsid w:val="00ED4087"/>
    <w:rsid w:val="00ED40D7"/>
    <w:rsid w:val="00ED43D4"/>
    <w:rsid w:val="00ED44C4"/>
    <w:rsid w:val="00ED4703"/>
    <w:rsid w:val="00ED4963"/>
    <w:rsid w:val="00ED4AE8"/>
    <w:rsid w:val="00ED4B65"/>
    <w:rsid w:val="00ED4D43"/>
    <w:rsid w:val="00ED4E22"/>
    <w:rsid w:val="00ED4E24"/>
    <w:rsid w:val="00ED4EA2"/>
    <w:rsid w:val="00ED52BE"/>
    <w:rsid w:val="00ED5B11"/>
    <w:rsid w:val="00ED5B4A"/>
    <w:rsid w:val="00ED5F7A"/>
    <w:rsid w:val="00ED6601"/>
    <w:rsid w:val="00ED67F0"/>
    <w:rsid w:val="00ED69E1"/>
    <w:rsid w:val="00ED6C4D"/>
    <w:rsid w:val="00ED6F56"/>
    <w:rsid w:val="00ED70BF"/>
    <w:rsid w:val="00ED7177"/>
    <w:rsid w:val="00ED7196"/>
    <w:rsid w:val="00ED73BC"/>
    <w:rsid w:val="00ED73F1"/>
    <w:rsid w:val="00ED76DC"/>
    <w:rsid w:val="00ED798A"/>
    <w:rsid w:val="00ED7DA3"/>
    <w:rsid w:val="00ED7ED6"/>
    <w:rsid w:val="00ED7EF9"/>
    <w:rsid w:val="00EE030C"/>
    <w:rsid w:val="00EE062A"/>
    <w:rsid w:val="00EE084B"/>
    <w:rsid w:val="00EE08F5"/>
    <w:rsid w:val="00EE097A"/>
    <w:rsid w:val="00EE09F1"/>
    <w:rsid w:val="00EE0EAF"/>
    <w:rsid w:val="00EE103E"/>
    <w:rsid w:val="00EE135F"/>
    <w:rsid w:val="00EE13DE"/>
    <w:rsid w:val="00EE1486"/>
    <w:rsid w:val="00EE1A43"/>
    <w:rsid w:val="00EE1AEB"/>
    <w:rsid w:val="00EE1B57"/>
    <w:rsid w:val="00EE1E88"/>
    <w:rsid w:val="00EE1F09"/>
    <w:rsid w:val="00EE208D"/>
    <w:rsid w:val="00EE209C"/>
    <w:rsid w:val="00EE2237"/>
    <w:rsid w:val="00EE288B"/>
    <w:rsid w:val="00EE28A2"/>
    <w:rsid w:val="00EE295F"/>
    <w:rsid w:val="00EE2CD5"/>
    <w:rsid w:val="00EE2E25"/>
    <w:rsid w:val="00EE2E3B"/>
    <w:rsid w:val="00EE2E86"/>
    <w:rsid w:val="00EE2EA1"/>
    <w:rsid w:val="00EE3099"/>
    <w:rsid w:val="00EE33C2"/>
    <w:rsid w:val="00EE356C"/>
    <w:rsid w:val="00EE3715"/>
    <w:rsid w:val="00EE3A83"/>
    <w:rsid w:val="00EE3DC1"/>
    <w:rsid w:val="00EE3FB5"/>
    <w:rsid w:val="00EE4004"/>
    <w:rsid w:val="00EE43E9"/>
    <w:rsid w:val="00EE49FA"/>
    <w:rsid w:val="00EE4B04"/>
    <w:rsid w:val="00EE4E84"/>
    <w:rsid w:val="00EE530F"/>
    <w:rsid w:val="00EE54E3"/>
    <w:rsid w:val="00EE54E9"/>
    <w:rsid w:val="00EE56B1"/>
    <w:rsid w:val="00EE5953"/>
    <w:rsid w:val="00EE59FC"/>
    <w:rsid w:val="00EE5BBF"/>
    <w:rsid w:val="00EE60DC"/>
    <w:rsid w:val="00EE6234"/>
    <w:rsid w:val="00EE671F"/>
    <w:rsid w:val="00EE687C"/>
    <w:rsid w:val="00EE69C0"/>
    <w:rsid w:val="00EE6A49"/>
    <w:rsid w:val="00EE6AF4"/>
    <w:rsid w:val="00EE6F6F"/>
    <w:rsid w:val="00EE7075"/>
    <w:rsid w:val="00EE7109"/>
    <w:rsid w:val="00EE715E"/>
    <w:rsid w:val="00EE71FA"/>
    <w:rsid w:val="00EE7452"/>
    <w:rsid w:val="00EE74C0"/>
    <w:rsid w:val="00EE770E"/>
    <w:rsid w:val="00EE7794"/>
    <w:rsid w:val="00EE79BF"/>
    <w:rsid w:val="00EE7A26"/>
    <w:rsid w:val="00EE7B74"/>
    <w:rsid w:val="00EE7ECE"/>
    <w:rsid w:val="00EE7F1E"/>
    <w:rsid w:val="00EE7F4E"/>
    <w:rsid w:val="00EE7FE9"/>
    <w:rsid w:val="00EF013B"/>
    <w:rsid w:val="00EF044D"/>
    <w:rsid w:val="00EF0937"/>
    <w:rsid w:val="00EF0AEE"/>
    <w:rsid w:val="00EF0BCE"/>
    <w:rsid w:val="00EF0D5D"/>
    <w:rsid w:val="00EF1108"/>
    <w:rsid w:val="00EF12AE"/>
    <w:rsid w:val="00EF147E"/>
    <w:rsid w:val="00EF14FC"/>
    <w:rsid w:val="00EF16F5"/>
    <w:rsid w:val="00EF175D"/>
    <w:rsid w:val="00EF1918"/>
    <w:rsid w:val="00EF1992"/>
    <w:rsid w:val="00EF19AE"/>
    <w:rsid w:val="00EF1B61"/>
    <w:rsid w:val="00EF1BD3"/>
    <w:rsid w:val="00EF20D2"/>
    <w:rsid w:val="00EF2953"/>
    <w:rsid w:val="00EF2C40"/>
    <w:rsid w:val="00EF2DFA"/>
    <w:rsid w:val="00EF2E1C"/>
    <w:rsid w:val="00EF2EFE"/>
    <w:rsid w:val="00EF2F33"/>
    <w:rsid w:val="00EF2F86"/>
    <w:rsid w:val="00EF2F93"/>
    <w:rsid w:val="00EF3009"/>
    <w:rsid w:val="00EF3466"/>
    <w:rsid w:val="00EF38D2"/>
    <w:rsid w:val="00EF3A21"/>
    <w:rsid w:val="00EF3A27"/>
    <w:rsid w:val="00EF3A59"/>
    <w:rsid w:val="00EF4095"/>
    <w:rsid w:val="00EF40FF"/>
    <w:rsid w:val="00EF4188"/>
    <w:rsid w:val="00EF42C6"/>
    <w:rsid w:val="00EF45D9"/>
    <w:rsid w:val="00EF461B"/>
    <w:rsid w:val="00EF469E"/>
    <w:rsid w:val="00EF4989"/>
    <w:rsid w:val="00EF4B16"/>
    <w:rsid w:val="00EF4B6C"/>
    <w:rsid w:val="00EF4B7D"/>
    <w:rsid w:val="00EF4E7F"/>
    <w:rsid w:val="00EF4FB2"/>
    <w:rsid w:val="00EF500B"/>
    <w:rsid w:val="00EF507D"/>
    <w:rsid w:val="00EF52B4"/>
    <w:rsid w:val="00EF55C3"/>
    <w:rsid w:val="00EF55DB"/>
    <w:rsid w:val="00EF573C"/>
    <w:rsid w:val="00EF58C6"/>
    <w:rsid w:val="00EF5976"/>
    <w:rsid w:val="00EF59BD"/>
    <w:rsid w:val="00EF5C08"/>
    <w:rsid w:val="00EF61F3"/>
    <w:rsid w:val="00EF63C6"/>
    <w:rsid w:val="00EF65EC"/>
    <w:rsid w:val="00EF6797"/>
    <w:rsid w:val="00EF6AC9"/>
    <w:rsid w:val="00EF6F08"/>
    <w:rsid w:val="00EF6FFB"/>
    <w:rsid w:val="00EF76A3"/>
    <w:rsid w:val="00EF7AF9"/>
    <w:rsid w:val="00F000EF"/>
    <w:rsid w:val="00F00585"/>
    <w:rsid w:val="00F00934"/>
    <w:rsid w:val="00F00E3E"/>
    <w:rsid w:val="00F00EAA"/>
    <w:rsid w:val="00F00ECD"/>
    <w:rsid w:val="00F0114B"/>
    <w:rsid w:val="00F01233"/>
    <w:rsid w:val="00F012B2"/>
    <w:rsid w:val="00F016AB"/>
    <w:rsid w:val="00F01741"/>
    <w:rsid w:val="00F01A70"/>
    <w:rsid w:val="00F020C6"/>
    <w:rsid w:val="00F02144"/>
    <w:rsid w:val="00F02596"/>
    <w:rsid w:val="00F027EE"/>
    <w:rsid w:val="00F02C83"/>
    <w:rsid w:val="00F03105"/>
    <w:rsid w:val="00F033BB"/>
    <w:rsid w:val="00F039C7"/>
    <w:rsid w:val="00F03EC5"/>
    <w:rsid w:val="00F04101"/>
    <w:rsid w:val="00F041F6"/>
    <w:rsid w:val="00F042E4"/>
    <w:rsid w:val="00F04400"/>
    <w:rsid w:val="00F0441D"/>
    <w:rsid w:val="00F04434"/>
    <w:rsid w:val="00F0485D"/>
    <w:rsid w:val="00F04904"/>
    <w:rsid w:val="00F04A57"/>
    <w:rsid w:val="00F04B00"/>
    <w:rsid w:val="00F04DF6"/>
    <w:rsid w:val="00F04E35"/>
    <w:rsid w:val="00F05312"/>
    <w:rsid w:val="00F053E3"/>
    <w:rsid w:val="00F054CE"/>
    <w:rsid w:val="00F05509"/>
    <w:rsid w:val="00F05536"/>
    <w:rsid w:val="00F055DA"/>
    <w:rsid w:val="00F0565F"/>
    <w:rsid w:val="00F056B1"/>
    <w:rsid w:val="00F059EB"/>
    <w:rsid w:val="00F05BDE"/>
    <w:rsid w:val="00F05DEC"/>
    <w:rsid w:val="00F05E47"/>
    <w:rsid w:val="00F05EDD"/>
    <w:rsid w:val="00F05EEE"/>
    <w:rsid w:val="00F060B9"/>
    <w:rsid w:val="00F06249"/>
    <w:rsid w:val="00F06878"/>
    <w:rsid w:val="00F0691F"/>
    <w:rsid w:val="00F06981"/>
    <w:rsid w:val="00F06B24"/>
    <w:rsid w:val="00F06B75"/>
    <w:rsid w:val="00F06F55"/>
    <w:rsid w:val="00F07365"/>
    <w:rsid w:val="00F07C9E"/>
    <w:rsid w:val="00F07E29"/>
    <w:rsid w:val="00F10297"/>
    <w:rsid w:val="00F103C1"/>
    <w:rsid w:val="00F10A86"/>
    <w:rsid w:val="00F110D1"/>
    <w:rsid w:val="00F110DC"/>
    <w:rsid w:val="00F11114"/>
    <w:rsid w:val="00F111E6"/>
    <w:rsid w:val="00F1174D"/>
    <w:rsid w:val="00F11810"/>
    <w:rsid w:val="00F11D1B"/>
    <w:rsid w:val="00F11EF3"/>
    <w:rsid w:val="00F11F10"/>
    <w:rsid w:val="00F1203B"/>
    <w:rsid w:val="00F12235"/>
    <w:rsid w:val="00F12442"/>
    <w:rsid w:val="00F12904"/>
    <w:rsid w:val="00F12C17"/>
    <w:rsid w:val="00F12DE5"/>
    <w:rsid w:val="00F12EEE"/>
    <w:rsid w:val="00F12FF3"/>
    <w:rsid w:val="00F1304A"/>
    <w:rsid w:val="00F13438"/>
    <w:rsid w:val="00F13599"/>
    <w:rsid w:val="00F1363A"/>
    <w:rsid w:val="00F136DE"/>
    <w:rsid w:val="00F13752"/>
    <w:rsid w:val="00F13B21"/>
    <w:rsid w:val="00F13D3E"/>
    <w:rsid w:val="00F13D49"/>
    <w:rsid w:val="00F13F53"/>
    <w:rsid w:val="00F1400F"/>
    <w:rsid w:val="00F1417A"/>
    <w:rsid w:val="00F142F0"/>
    <w:rsid w:val="00F143BF"/>
    <w:rsid w:val="00F14709"/>
    <w:rsid w:val="00F148E4"/>
    <w:rsid w:val="00F149E7"/>
    <w:rsid w:val="00F14C7A"/>
    <w:rsid w:val="00F14DBE"/>
    <w:rsid w:val="00F14DE6"/>
    <w:rsid w:val="00F14FDC"/>
    <w:rsid w:val="00F1540B"/>
    <w:rsid w:val="00F1550E"/>
    <w:rsid w:val="00F15819"/>
    <w:rsid w:val="00F1591C"/>
    <w:rsid w:val="00F15AFB"/>
    <w:rsid w:val="00F16324"/>
    <w:rsid w:val="00F16380"/>
    <w:rsid w:val="00F16384"/>
    <w:rsid w:val="00F1651C"/>
    <w:rsid w:val="00F16562"/>
    <w:rsid w:val="00F167C7"/>
    <w:rsid w:val="00F17033"/>
    <w:rsid w:val="00F1721A"/>
    <w:rsid w:val="00F175AA"/>
    <w:rsid w:val="00F176B1"/>
    <w:rsid w:val="00F17899"/>
    <w:rsid w:val="00F17B4A"/>
    <w:rsid w:val="00F17D91"/>
    <w:rsid w:val="00F2019D"/>
    <w:rsid w:val="00F203AC"/>
    <w:rsid w:val="00F204F0"/>
    <w:rsid w:val="00F20662"/>
    <w:rsid w:val="00F20735"/>
    <w:rsid w:val="00F20AA4"/>
    <w:rsid w:val="00F211F6"/>
    <w:rsid w:val="00F2126A"/>
    <w:rsid w:val="00F2171A"/>
    <w:rsid w:val="00F21889"/>
    <w:rsid w:val="00F2197B"/>
    <w:rsid w:val="00F21B02"/>
    <w:rsid w:val="00F21B15"/>
    <w:rsid w:val="00F21C90"/>
    <w:rsid w:val="00F21DEF"/>
    <w:rsid w:val="00F21F0E"/>
    <w:rsid w:val="00F2205E"/>
    <w:rsid w:val="00F22148"/>
    <w:rsid w:val="00F2237F"/>
    <w:rsid w:val="00F2247D"/>
    <w:rsid w:val="00F226CD"/>
    <w:rsid w:val="00F227C1"/>
    <w:rsid w:val="00F22DEC"/>
    <w:rsid w:val="00F22E98"/>
    <w:rsid w:val="00F22FED"/>
    <w:rsid w:val="00F230AA"/>
    <w:rsid w:val="00F23211"/>
    <w:rsid w:val="00F23319"/>
    <w:rsid w:val="00F23479"/>
    <w:rsid w:val="00F23585"/>
    <w:rsid w:val="00F23780"/>
    <w:rsid w:val="00F239F5"/>
    <w:rsid w:val="00F23D90"/>
    <w:rsid w:val="00F23FD7"/>
    <w:rsid w:val="00F24127"/>
    <w:rsid w:val="00F2449F"/>
    <w:rsid w:val="00F246D2"/>
    <w:rsid w:val="00F24932"/>
    <w:rsid w:val="00F24D01"/>
    <w:rsid w:val="00F25042"/>
    <w:rsid w:val="00F25394"/>
    <w:rsid w:val="00F25439"/>
    <w:rsid w:val="00F2580D"/>
    <w:rsid w:val="00F25928"/>
    <w:rsid w:val="00F25B75"/>
    <w:rsid w:val="00F25FB0"/>
    <w:rsid w:val="00F25FD2"/>
    <w:rsid w:val="00F26128"/>
    <w:rsid w:val="00F26267"/>
    <w:rsid w:val="00F268EA"/>
    <w:rsid w:val="00F2696D"/>
    <w:rsid w:val="00F26E8D"/>
    <w:rsid w:val="00F26FC6"/>
    <w:rsid w:val="00F271C4"/>
    <w:rsid w:val="00F27267"/>
    <w:rsid w:val="00F27A5E"/>
    <w:rsid w:val="00F27C87"/>
    <w:rsid w:val="00F27D33"/>
    <w:rsid w:val="00F27EFB"/>
    <w:rsid w:val="00F305B7"/>
    <w:rsid w:val="00F3062E"/>
    <w:rsid w:val="00F30645"/>
    <w:rsid w:val="00F3066B"/>
    <w:rsid w:val="00F309CB"/>
    <w:rsid w:val="00F30AA1"/>
    <w:rsid w:val="00F30FD9"/>
    <w:rsid w:val="00F317A5"/>
    <w:rsid w:val="00F31FC9"/>
    <w:rsid w:val="00F31FD4"/>
    <w:rsid w:val="00F32051"/>
    <w:rsid w:val="00F32084"/>
    <w:rsid w:val="00F323D8"/>
    <w:rsid w:val="00F3242B"/>
    <w:rsid w:val="00F32606"/>
    <w:rsid w:val="00F32B67"/>
    <w:rsid w:val="00F3318D"/>
    <w:rsid w:val="00F3318F"/>
    <w:rsid w:val="00F331A6"/>
    <w:rsid w:val="00F334EB"/>
    <w:rsid w:val="00F33838"/>
    <w:rsid w:val="00F33AE5"/>
    <w:rsid w:val="00F33B96"/>
    <w:rsid w:val="00F33DC7"/>
    <w:rsid w:val="00F33F03"/>
    <w:rsid w:val="00F342D7"/>
    <w:rsid w:val="00F3485D"/>
    <w:rsid w:val="00F349E4"/>
    <w:rsid w:val="00F34B57"/>
    <w:rsid w:val="00F34CF6"/>
    <w:rsid w:val="00F34DF9"/>
    <w:rsid w:val="00F34F63"/>
    <w:rsid w:val="00F34FAF"/>
    <w:rsid w:val="00F35142"/>
    <w:rsid w:val="00F3527C"/>
    <w:rsid w:val="00F352D6"/>
    <w:rsid w:val="00F35408"/>
    <w:rsid w:val="00F3576D"/>
    <w:rsid w:val="00F359AF"/>
    <w:rsid w:val="00F35B2B"/>
    <w:rsid w:val="00F35C97"/>
    <w:rsid w:val="00F35E9C"/>
    <w:rsid w:val="00F362E3"/>
    <w:rsid w:val="00F367C8"/>
    <w:rsid w:val="00F3693E"/>
    <w:rsid w:val="00F36BC4"/>
    <w:rsid w:val="00F36DA3"/>
    <w:rsid w:val="00F37072"/>
    <w:rsid w:val="00F37122"/>
    <w:rsid w:val="00F37208"/>
    <w:rsid w:val="00F3728F"/>
    <w:rsid w:val="00F37394"/>
    <w:rsid w:val="00F378F7"/>
    <w:rsid w:val="00F37D3A"/>
    <w:rsid w:val="00F403B4"/>
    <w:rsid w:val="00F4047E"/>
    <w:rsid w:val="00F40524"/>
    <w:rsid w:val="00F40A2A"/>
    <w:rsid w:val="00F40C89"/>
    <w:rsid w:val="00F411EC"/>
    <w:rsid w:val="00F41319"/>
    <w:rsid w:val="00F415AB"/>
    <w:rsid w:val="00F416F2"/>
    <w:rsid w:val="00F41A0E"/>
    <w:rsid w:val="00F420E7"/>
    <w:rsid w:val="00F4220B"/>
    <w:rsid w:val="00F42487"/>
    <w:rsid w:val="00F42497"/>
    <w:rsid w:val="00F424CD"/>
    <w:rsid w:val="00F425F2"/>
    <w:rsid w:val="00F426FA"/>
    <w:rsid w:val="00F428B0"/>
    <w:rsid w:val="00F43090"/>
    <w:rsid w:val="00F4374A"/>
    <w:rsid w:val="00F438C6"/>
    <w:rsid w:val="00F43A70"/>
    <w:rsid w:val="00F43E39"/>
    <w:rsid w:val="00F43E80"/>
    <w:rsid w:val="00F43F54"/>
    <w:rsid w:val="00F441B1"/>
    <w:rsid w:val="00F441BD"/>
    <w:rsid w:val="00F44578"/>
    <w:rsid w:val="00F44591"/>
    <w:rsid w:val="00F4488B"/>
    <w:rsid w:val="00F44BD4"/>
    <w:rsid w:val="00F44C03"/>
    <w:rsid w:val="00F44C44"/>
    <w:rsid w:val="00F44FDB"/>
    <w:rsid w:val="00F453BB"/>
    <w:rsid w:val="00F4550E"/>
    <w:rsid w:val="00F45655"/>
    <w:rsid w:val="00F45758"/>
    <w:rsid w:val="00F45791"/>
    <w:rsid w:val="00F45A76"/>
    <w:rsid w:val="00F45B9A"/>
    <w:rsid w:val="00F45DED"/>
    <w:rsid w:val="00F45FF4"/>
    <w:rsid w:val="00F460D9"/>
    <w:rsid w:val="00F461C8"/>
    <w:rsid w:val="00F4633E"/>
    <w:rsid w:val="00F4641D"/>
    <w:rsid w:val="00F46916"/>
    <w:rsid w:val="00F46A37"/>
    <w:rsid w:val="00F46BBD"/>
    <w:rsid w:val="00F4700D"/>
    <w:rsid w:val="00F470E6"/>
    <w:rsid w:val="00F4755F"/>
    <w:rsid w:val="00F47649"/>
    <w:rsid w:val="00F47B57"/>
    <w:rsid w:val="00F47F9D"/>
    <w:rsid w:val="00F50251"/>
    <w:rsid w:val="00F504BB"/>
    <w:rsid w:val="00F505CD"/>
    <w:rsid w:val="00F50810"/>
    <w:rsid w:val="00F50E1E"/>
    <w:rsid w:val="00F513B6"/>
    <w:rsid w:val="00F5146D"/>
    <w:rsid w:val="00F5155E"/>
    <w:rsid w:val="00F51594"/>
    <w:rsid w:val="00F51616"/>
    <w:rsid w:val="00F51838"/>
    <w:rsid w:val="00F518FB"/>
    <w:rsid w:val="00F51C3A"/>
    <w:rsid w:val="00F51CBA"/>
    <w:rsid w:val="00F51CDA"/>
    <w:rsid w:val="00F51E8D"/>
    <w:rsid w:val="00F51F99"/>
    <w:rsid w:val="00F51FE5"/>
    <w:rsid w:val="00F5219F"/>
    <w:rsid w:val="00F52362"/>
    <w:rsid w:val="00F52462"/>
    <w:rsid w:val="00F52928"/>
    <w:rsid w:val="00F52CA8"/>
    <w:rsid w:val="00F52CF2"/>
    <w:rsid w:val="00F532BF"/>
    <w:rsid w:val="00F533AB"/>
    <w:rsid w:val="00F536A3"/>
    <w:rsid w:val="00F53E0E"/>
    <w:rsid w:val="00F53F4B"/>
    <w:rsid w:val="00F5406C"/>
    <w:rsid w:val="00F5408E"/>
    <w:rsid w:val="00F540E6"/>
    <w:rsid w:val="00F54108"/>
    <w:rsid w:val="00F54257"/>
    <w:rsid w:val="00F54347"/>
    <w:rsid w:val="00F54492"/>
    <w:rsid w:val="00F545D0"/>
    <w:rsid w:val="00F5462A"/>
    <w:rsid w:val="00F54D1C"/>
    <w:rsid w:val="00F54D45"/>
    <w:rsid w:val="00F54DC4"/>
    <w:rsid w:val="00F54E70"/>
    <w:rsid w:val="00F5513A"/>
    <w:rsid w:val="00F55161"/>
    <w:rsid w:val="00F552EE"/>
    <w:rsid w:val="00F55521"/>
    <w:rsid w:val="00F55617"/>
    <w:rsid w:val="00F55628"/>
    <w:rsid w:val="00F559B5"/>
    <w:rsid w:val="00F55FCD"/>
    <w:rsid w:val="00F560B4"/>
    <w:rsid w:val="00F565DD"/>
    <w:rsid w:val="00F56640"/>
    <w:rsid w:val="00F566AD"/>
    <w:rsid w:val="00F56815"/>
    <w:rsid w:val="00F569D5"/>
    <w:rsid w:val="00F56AD5"/>
    <w:rsid w:val="00F56CBF"/>
    <w:rsid w:val="00F57388"/>
    <w:rsid w:val="00F57490"/>
    <w:rsid w:val="00F5799D"/>
    <w:rsid w:val="00F579AF"/>
    <w:rsid w:val="00F57AC4"/>
    <w:rsid w:val="00F57DE1"/>
    <w:rsid w:val="00F57FE2"/>
    <w:rsid w:val="00F57FEF"/>
    <w:rsid w:val="00F60328"/>
    <w:rsid w:val="00F60552"/>
    <w:rsid w:val="00F60746"/>
    <w:rsid w:val="00F60753"/>
    <w:rsid w:val="00F60898"/>
    <w:rsid w:val="00F6099E"/>
    <w:rsid w:val="00F60B1A"/>
    <w:rsid w:val="00F60C86"/>
    <w:rsid w:val="00F60D3B"/>
    <w:rsid w:val="00F60FCB"/>
    <w:rsid w:val="00F61014"/>
    <w:rsid w:val="00F61137"/>
    <w:rsid w:val="00F615CF"/>
    <w:rsid w:val="00F6185C"/>
    <w:rsid w:val="00F6196F"/>
    <w:rsid w:val="00F61E08"/>
    <w:rsid w:val="00F62007"/>
    <w:rsid w:val="00F623CB"/>
    <w:rsid w:val="00F6249C"/>
    <w:rsid w:val="00F62783"/>
    <w:rsid w:val="00F62786"/>
    <w:rsid w:val="00F6279F"/>
    <w:rsid w:val="00F629D1"/>
    <w:rsid w:val="00F62B94"/>
    <w:rsid w:val="00F62F82"/>
    <w:rsid w:val="00F63044"/>
    <w:rsid w:val="00F63164"/>
    <w:rsid w:val="00F6326D"/>
    <w:rsid w:val="00F634A4"/>
    <w:rsid w:val="00F634B0"/>
    <w:rsid w:val="00F63622"/>
    <w:rsid w:val="00F63A0C"/>
    <w:rsid w:val="00F63B5A"/>
    <w:rsid w:val="00F63E58"/>
    <w:rsid w:val="00F63F14"/>
    <w:rsid w:val="00F63F7B"/>
    <w:rsid w:val="00F63FEF"/>
    <w:rsid w:val="00F640A9"/>
    <w:rsid w:val="00F642A9"/>
    <w:rsid w:val="00F647AA"/>
    <w:rsid w:val="00F64892"/>
    <w:rsid w:val="00F64C58"/>
    <w:rsid w:val="00F64C91"/>
    <w:rsid w:val="00F64F29"/>
    <w:rsid w:val="00F651A8"/>
    <w:rsid w:val="00F651B0"/>
    <w:rsid w:val="00F655E7"/>
    <w:rsid w:val="00F65707"/>
    <w:rsid w:val="00F6577B"/>
    <w:rsid w:val="00F6580E"/>
    <w:rsid w:val="00F66191"/>
    <w:rsid w:val="00F66372"/>
    <w:rsid w:val="00F66710"/>
    <w:rsid w:val="00F66828"/>
    <w:rsid w:val="00F668C0"/>
    <w:rsid w:val="00F66A79"/>
    <w:rsid w:val="00F66C2A"/>
    <w:rsid w:val="00F670CC"/>
    <w:rsid w:val="00F6714F"/>
    <w:rsid w:val="00F674A1"/>
    <w:rsid w:val="00F674C1"/>
    <w:rsid w:val="00F67887"/>
    <w:rsid w:val="00F678D6"/>
    <w:rsid w:val="00F679C8"/>
    <w:rsid w:val="00F67D77"/>
    <w:rsid w:val="00F67EB2"/>
    <w:rsid w:val="00F67F0E"/>
    <w:rsid w:val="00F70045"/>
    <w:rsid w:val="00F70053"/>
    <w:rsid w:val="00F703FD"/>
    <w:rsid w:val="00F704DC"/>
    <w:rsid w:val="00F70707"/>
    <w:rsid w:val="00F70A01"/>
    <w:rsid w:val="00F70A59"/>
    <w:rsid w:val="00F70B50"/>
    <w:rsid w:val="00F70C11"/>
    <w:rsid w:val="00F70C90"/>
    <w:rsid w:val="00F70DF2"/>
    <w:rsid w:val="00F70F79"/>
    <w:rsid w:val="00F710D3"/>
    <w:rsid w:val="00F71237"/>
    <w:rsid w:val="00F7170B"/>
    <w:rsid w:val="00F71F0F"/>
    <w:rsid w:val="00F71FC2"/>
    <w:rsid w:val="00F722AE"/>
    <w:rsid w:val="00F723A6"/>
    <w:rsid w:val="00F72918"/>
    <w:rsid w:val="00F72B44"/>
    <w:rsid w:val="00F72C36"/>
    <w:rsid w:val="00F72EEE"/>
    <w:rsid w:val="00F73104"/>
    <w:rsid w:val="00F733DC"/>
    <w:rsid w:val="00F73576"/>
    <w:rsid w:val="00F736AA"/>
    <w:rsid w:val="00F73921"/>
    <w:rsid w:val="00F73A85"/>
    <w:rsid w:val="00F73C2F"/>
    <w:rsid w:val="00F73EBA"/>
    <w:rsid w:val="00F740C7"/>
    <w:rsid w:val="00F74130"/>
    <w:rsid w:val="00F7426C"/>
    <w:rsid w:val="00F74393"/>
    <w:rsid w:val="00F74457"/>
    <w:rsid w:val="00F7447D"/>
    <w:rsid w:val="00F74BE0"/>
    <w:rsid w:val="00F74BE3"/>
    <w:rsid w:val="00F74CC1"/>
    <w:rsid w:val="00F74D85"/>
    <w:rsid w:val="00F752A3"/>
    <w:rsid w:val="00F75307"/>
    <w:rsid w:val="00F75462"/>
    <w:rsid w:val="00F756EA"/>
    <w:rsid w:val="00F757C6"/>
    <w:rsid w:val="00F759AC"/>
    <w:rsid w:val="00F759C3"/>
    <w:rsid w:val="00F75B2F"/>
    <w:rsid w:val="00F75BEE"/>
    <w:rsid w:val="00F75F86"/>
    <w:rsid w:val="00F763A4"/>
    <w:rsid w:val="00F76543"/>
    <w:rsid w:val="00F76688"/>
    <w:rsid w:val="00F766D2"/>
    <w:rsid w:val="00F7682C"/>
    <w:rsid w:val="00F76910"/>
    <w:rsid w:val="00F771A1"/>
    <w:rsid w:val="00F7731D"/>
    <w:rsid w:val="00F774B5"/>
    <w:rsid w:val="00F77709"/>
    <w:rsid w:val="00F7792D"/>
    <w:rsid w:val="00F77D71"/>
    <w:rsid w:val="00F77E25"/>
    <w:rsid w:val="00F77F38"/>
    <w:rsid w:val="00F80013"/>
    <w:rsid w:val="00F8023A"/>
    <w:rsid w:val="00F80257"/>
    <w:rsid w:val="00F8035E"/>
    <w:rsid w:val="00F80507"/>
    <w:rsid w:val="00F809ED"/>
    <w:rsid w:val="00F80B45"/>
    <w:rsid w:val="00F80CFA"/>
    <w:rsid w:val="00F8102F"/>
    <w:rsid w:val="00F812B1"/>
    <w:rsid w:val="00F81343"/>
    <w:rsid w:val="00F813AB"/>
    <w:rsid w:val="00F816F7"/>
    <w:rsid w:val="00F8187E"/>
    <w:rsid w:val="00F8188C"/>
    <w:rsid w:val="00F81C5D"/>
    <w:rsid w:val="00F81CDF"/>
    <w:rsid w:val="00F81D52"/>
    <w:rsid w:val="00F81D92"/>
    <w:rsid w:val="00F81E0E"/>
    <w:rsid w:val="00F81EB4"/>
    <w:rsid w:val="00F821B7"/>
    <w:rsid w:val="00F8221A"/>
    <w:rsid w:val="00F82376"/>
    <w:rsid w:val="00F82627"/>
    <w:rsid w:val="00F8293B"/>
    <w:rsid w:val="00F8298F"/>
    <w:rsid w:val="00F82D7F"/>
    <w:rsid w:val="00F82E33"/>
    <w:rsid w:val="00F832B8"/>
    <w:rsid w:val="00F8336D"/>
    <w:rsid w:val="00F83375"/>
    <w:rsid w:val="00F836B7"/>
    <w:rsid w:val="00F83779"/>
    <w:rsid w:val="00F8392C"/>
    <w:rsid w:val="00F83B0E"/>
    <w:rsid w:val="00F842E6"/>
    <w:rsid w:val="00F8435D"/>
    <w:rsid w:val="00F845BD"/>
    <w:rsid w:val="00F845CD"/>
    <w:rsid w:val="00F848F1"/>
    <w:rsid w:val="00F84901"/>
    <w:rsid w:val="00F84A90"/>
    <w:rsid w:val="00F84A95"/>
    <w:rsid w:val="00F84B28"/>
    <w:rsid w:val="00F84D0E"/>
    <w:rsid w:val="00F84F1E"/>
    <w:rsid w:val="00F85167"/>
    <w:rsid w:val="00F85585"/>
    <w:rsid w:val="00F85782"/>
    <w:rsid w:val="00F858AE"/>
    <w:rsid w:val="00F85A2B"/>
    <w:rsid w:val="00F85D9E"/>
    <w:rsid w:val="00F85F60"/>
    <w:rsid w:val="00F86157"/>
    <w:rsid w:val="00F8627E"/>
    <w:rsid w:val="00F86386"/>
    <w:rsid w:val="00F86692"/>
    <w:rsid w:val="00F867E4"/>
    <w:rsid w:val="00F86A58"/>
    <w:rsid w:val="00F86BBE"/>
    <w:rsid w:val="00F86BC0"/>
    <w:rsid w:val="00F87536"/>
    <w:rsid w:val="00F87555"/>
    <w:rsid w:val="00F87567"/>
    <w:rsid w:val="00F87572"/>
    <w:rsid w:val="00F87804"/>
    <w:rsid w:val="00F87806"/>
    <w:rsid w:val="00F87910"/>
    <w:rsid w:val="00F87A4B"/>
    <w:rsid w:val="00F87CCE"/>
    <w:rsid w:val="00F87EFC"/>
    <w:rsid w:val="00F87F1F"/>
    <w:rsid w:val="00F903A9"/>
    <w:rsid w:val="00F90688"/>
    <w:rsid w:val="00F906F6"/>
    <w:rsid w:val="00F90795"/>
    <w:rsid w:val="00F907CA"/>
    <w:rsid w:val="00F908AB"/>
    <w:rsid w:val="00F90901"/>
    <w:rsid w:val="00F90B5D"/>
    <w:rsid w:val="00F90B61"/>
    <w:rsid w:val="00F90BAF"/>
    <w:rsid w:val="00F912AE"/>
    <w:rsid w:val="00F91742"/>
    <w:rsid w:val="00F91ADD"/>
    <w:rsid w:val="00F91DB0"/>
    <w:rsid w:val="00F91ECE"/>
    <w:rsid w:val="00F91F2D"/>
    <w:rsid w:val="00F922C6"/>
    <w:rsid w:val="00F9234F"/>
    <w:rsid w:val="00F92380"/>
    <w:rsid w:val="00F92704"/>
    <w:rsid w:val="00F92763"/>
    <w:rsid w:val="00F92830"/>
    <w:rsid w:val="00F92FFE"/>
    <w:rsid w:val="00F93323"/>
    <w:rsid w:val="00F93835"/>
    <w:rsid w:val="00F938BB"/>
    <w:rsid w:val="00F93A9F"/>
    <w:rsid w:val="00F93B13"/>
    <w:rsid w:val="00F93E7A"/>
    <w:rsid w:val="00F9452C"/>
    <w:rsid w:val="00F94561"/>
    <w:rsid w:val="00F94612"/>
    <w:rsid w:val="00F94771"/>
    <w:rsid w:val="00F947EA"/>
    <w:rsid w:val="00F94AD8"/>
    <w:rsid w:val="00F94E08"/>
    <w:rsid w:val="00F95351"/>
    <w:rsid w:val="00F955E8"/>
    <w:rsid w:val="00F958F1"/>
    <w:rsid w:val="00F9598F"/>
    <w:rsid w:val="00F95C59"/>
    <w:rsid w:val="00F95D8D"/>
    <w:rsid w:val="00F95E96"/>
    <w:rsid w:val="00F95EED"/>
    <w:rsid w:val="00F9603C"/>
    <w:rsid w:val="00F96220"/>
    <w:rsid w:val="00F962DF"/>
    <w:rsid w:val="00F962F5"/>
    <w:rsid w:val="00F96357"/>
    <w:rsid w:val="00F9642A"/>
    <w:rsid w:val="00F964EF"/>
    <w:rsid w:val="00F967DF"/>
    <w:rsid w:val="00F96893"/>
    <w:rsid w:val="00F96D38"/>
    <w:rsid w:val="00F96EBF"/>
    <w:rsid w:val="00F970B6"/>
    <w:rsid w:val="00F973B8"/>
    <w:rsid w:val="00F9793D"/>
    <w:rsid w:val="00F97983"/>
    <w:rsid w:val="00F97C73"/>
    <w:rsid w:val="00FA0027"/>
    <w:rsid w:val="00FA0355"/>
    <w:rsid w:val="00FA073C"/>
    <w:rsid w:val="00FA0846"/>
    <w:rsid w:val="00FA163F"/>
    <w:rsid w:val="00FA1670"/>
    <w:rsid w:val="00FA19DE"/>
    <w:rsid w:val="00FA1D07"/>
    <w:rsid w:val="00FA1D5A"/>
    <w:rsid w:val="00FA1F49"/>
    <w:rsid w:val="00FA2200"/>
    <w:rsid w:val="00FA23AF"/>
    <w:rsid w:val="00FA24D8"/>
    <w:rsid w:val="00FA2688"/>
    <w:rsid w:val="00FA27D2"/>
    <w:rsid w:val="00FA293A"/>
    <w:rsid w:val="00FA2B54"/>
    <w:rsid w:val="00FA2D33"/>
    <w:rsid w:val="00FA2D51"/>
    <w:rsid w:val="00FA2DAC"/>
    <w:rsid w:val="00FA2EE6"/>
    <w:rsid w:val="00FA30D2"/>
    <w:rsid w:val="00FA326E"/>
    <w:rsid w:val="00FA34E6"/>
    <w:rsid w:val="00FA38B4"/>
    <w:rsid w:val="00FA3A27"/>
    <w:rsid w:val="00FA4246"/>
    <w:rsid w:val="00FA4367"/>
    <w:rsid w:val="00FA4480"/>
    <w:rsid w:val="00FA44B6"/>
    <w:rsid w:val="00FA454C"/>
    <w:rsid w:val="00FA464A"/>
    <w:rsid w:val="00FA485D"/>
    <w:rsid w:val="00FA4AEF"/>
    <w:rsid w:val="00FA4CBC"/>
    <w:rsid w:val="00FA50F8"/>
    <w:rsid w:val="00FA52B8"/>
    <w:rsid w:val="00FA52ED"/>
    <w:rsid w:val="00FA541C"/>
    <w:rsid w:val="00FA5472"/>
    <w:rsid w:val="00FA5B2B"/>
    <w:rsid w:val="00FA5E8A"/>
    <w:rsid w:val="00FA617A"/>
    <w:rsid w:val="00FA62FF"/>
    <w:rsid w:val="00FA64A8"/>
    <w:rsid w:val="00FA664E"/>
    <w:rsid w:val="00FA6683"/>
    <w:rsid w:val="00FA67D0"/>
    <w:rsid w:val="00FA6CA8"/>
    <w:rsid w:val="00FA6E45"/>
    <w:rsid w:val="00FA6F14"/>
    <w:rsid w:val="00FA6F7C"/>
    <w:rsid w:val="00FA7156"/>
    <w:rsid w:val="00FA71CE"/>
    <w:rsid w:val="00FA747B"/>
    <w:rsid w:val="00FA75D6"/>
    <w:rsid w:val="00FA7852"/>
    <w:rsid w:val="00FA78D7"/>
    <w:rsid w:val="00FA78EC"/>
    <w:rsid w:val="00FA7952"/>
    <w:rsid w:val="00FA79BC"/>
    <w:rsid w:val="00FA7B31"/>
    <w:rsid w:val="00FA7F32"/>
    <w:rsid w:val="00FA7FBC"/>
    <w:rsid w:val="00FB00EF"/>
    <w:rsid w:val="00FB01E0"/>
    <w:rsid w:val="00FB01FD"/>
    <w:rsid w:val="00FB0643"/>
    <w:rsid w:val="00FB0893"/>
    <w:rsid w:val="00FB0A2B"/>
    <w:rsid w:val="00FB0FD1"/>
    <w:rsid w:val="00FB108B"/>
    <w:rsid w:val="00FB10E3"/>
    <w:rsid w:val="00FB19B6"/>
    <w:rsid w:val="00FB1ACE"/>
    <w:rsid w:val="00FB1C5D"/>
    <w:rsid w:val="00FB1D58"/>
    <w:rsid w:val="00FB1D71"/>
    <w:rsid w:val="00FB1ED2"/>
    <w:rsid w:val="00FB1FB6"/>
    <w:rsid w:val="00FB1FE4"/>
    <w:rsid w:val="00FB2593"/>
    <w:rsid w:val="00FB26A9"/>
    <w:rsid w:val="00FB2879"/>
    <w:rsid w:val="00FB294A"/>
    <w:rsid w:val="00FB3177"/>
    <w:rsid w:val="00FB3499"/>
    <w:rsid w:val="00FB34CB"/>
    <w:rsid w:val="00FB3556"/>
    <w:rsid w:val="00FB3603"/>
    <w:rsid w:val="00FB3610"/>
    <w:rsid w:val="00FB3710"/>
    <w:rsid w:val="00FB37B4"/>
    <w:rsid w:val="00FB3816"/>
    <w:rsid w:val="00FB3AFA"/>
    <w:rsid w:val="00FB3BE4"/>
    <w:rsid w:val="00FB41EC"/>
    <w:rsid w:val="00FB42D3"/>
    <w:rsid w:val="00FB46F1"/>
    <w:rsid w:val="00FB49C3"/>
    <w:rsid w:val="00FB4E4F"/>
    <w:rsid w:val="00FB5080"/>
    <w:rsid w:val="00FB51FD"/>
    <w:rsid w:val="00FB54B6"/>
    <w:rsid w:val="00FB589B"/>
    <w:rsid w:val="00FB58AD"/>
    <w:rsid w:val="00FB593B"/>
    <w:rsid w:val="00FB5975"/>
    <w:rsid w:val="00FB599F"/>
    <w:rsid w:val="00FB5A22"/>
    <w:rsid w:val="00FB5C56"/>
    <w:rsid w:val="00FB5D74"/>
    <w:rsid w:val="00FB602F"/>
    <w:rsid w:val="00FB627C"/>
    <w:rsid w:val="00FB6290"/>
    <w:rsid w:val="00FB660F"/>
    <w:rsid w:val="00FB661D"/>
    <w:rsid w:val="00FB66D0"/>
    <w:rsid w:val="00FB682D"/>
    <w:rsid w:val="00FB68D8"/>
    <w:rsid w:val="00FB6C15"/>
    <w:rsid w:val="00FB6C51"/>
    <w:rsid w:val="00FB6D46"/>
    <w:rsid w:val="00FB6E53"/>
    <w:rsid w:val="00FB6F89"/>
    <w:rsid w:val="00FB7219"/>
    <w:rsid w:val="00FB76D1"/>
    <w:rsid w:val="00FB76DB"/>
    <w:rsid w:val="00FB7A52"/>
    <w:rsid w:val="00FB7BF1"/>
    <w:rsid w:val="00FB7C58"/>
    <w:rsid w:val="00FB7D18"/>
    <w:rsid w:val="00FB7D8D"/>
    <w:rsid w:val="00FC002D"/>
    <w:rsid w:val="00FC0239"/>
    <w:rsid w:val="00FC03F3"/>
    <w:rsid w:val="00FC04C4"/>
    <w:rsid w:val="00FC062A"/>
    <w:rsid w:val="00FC131D"/>
    <w:rsid w:val="00FC13C8"/>
    <w:rsid w:val="00FC1661"/>
    <w:rsid w:val="00FC196F"/>
    <w:rsid w:val="00FC19D2"/>
    <w:rsid w:val="00FC1C5B"/>
    <w:rsid w:val="00FC1D74"/>
    <w:rsid w:val="00FC1E4C"/>
    <w:rsid w:val="00FC1E74"/>
    <w:rsid w:val="00FC2405"/>
    <w:rsid w:val="00FC2553"/>
    <w:rsid w:val="00FC27E2"/>
    <w:rsid w:val="00FC3130"/>
    <w:rsid w:val="00FC3132"/>
    <w:rsid w:val="00FC3409"/>
    <w:rsid w:val="00FC3438"/>
    <w:rsid w:val="00FC3D3A"/>
    <w:rsid w:val="00FC3E5D"/>
    <w:rsid w:val="00FC3EE6"/>
    <w:rsid w:val="00FC3F05"/>
    <w:rsid w:val="00FC4050"/>
    <w:rsid w:val="00FC42DA"/>
    <w:rsid w:val="00FC4412"/>
    <w:rsid w:val="00FC44F7"/>
    <w:rsid w:val="00FC4C1B"/>
    <w:rsid w:val="00FC4D2C"/>
    <w:rsid w:val="00FC512A"/>
    <w:rsid w:val="00FC58C9"/>
    <w:rsid w:val="00FC5995"/>
    <w:rsid w:val="00FC5B2A"/>
    <w:rsid w:val="00FC5EDF"/>
    <w:rsid w:val="00FC5EE4"/>
    <w:rsid w:val="00FC63A1"/>
    <w:rsid w:val="00FC6973"/>
    <w:rsid w:val="00FC6CB7"/>
    <w:rsid w:val="00FC6DD1"/>
    <w:rsid w:val="00FC7199"/>
    <w:rsid w:val="00FC7397"/>
    <w:rsid w:val="00FC7601"/>
    <w:rsid w:val="00FC77BB"/>
    <w:rsid w:val="00FC788F"/>
    <w:rsid w:val="00FC7909"/>
    <w:rsid w:val="00FC79B5"/>
    <w:rsid w:val="00FC7B18"/>
    <w:rsid w:val="00FC7B90"/>
    <w:rsid w:val="00FD0718"/>
    <w:rsid w:val="00FD0741"/>
    <w:rsid w:val="00FD0CD2"/>
    <w:rsid w:val="00FD0EC4"/>
    <w:rsid w:val="00FD0FBC"/>
    <w:rsid w:val="00FD10CF"/>
    <w:rsid w:val="00FD1254"/>
    <w:rsid w:val="00FD15BF"/>
    <w:rsid w:val="00FD1646"/>
    <w:rsid w:val="00FD1A06"/>
    <w:rsid w:val="00FD1DFB"/>
    <w:rsid w:val="00FD2186"/>
    <w:rsid w:val="00FD25E8"/>
    <w:rsid w:val="00FD30EC"/>
    <w:rsid w:val="00FD34CB"/>
    <w:rsid w:val="00FD3623"/>
    <w:rsid w:val="00FD3878"/>
    <w:rsid w:val="00FD3AA5"/>
    <w:rsid w:val="00FD3B3D"/>
    <w:rsid w:val="00FD3CA7"/>
    <w:rsid w:val="00FD41D4"/>
    <w:rsid w:val="00FD453D"/>
    <w:rsid w:val="00FD456C"/>
    <w:rsid w:val="00FD477A"/>
    <w:rsid w:val="00FD47B5"/>
    <w:rsid w:val="00FD51C1"/>
    <w:rsid w:val="00FD526E"/>
    <w:rsid w:val="00FD529E"/>
    <w:rsid w:val="00FD595B"/>
    <w:rsid w:val="00FD5ACB"/>
    <w:rsid w:val="00FD623D"/>
    <w:rsid w:val="00FD6249"/>
    <w:rsid w:val="00FD6331"/>
    <w:rsid w:val="00FD6434"/>
    <w:rsid w:val="00FD6855"/>
    <w:rsid w:val="00FD69D1"/>
    <w:rsid w:val="00FD6A09"/>
    <w:rsid w:val="00FD6A2D"/>
    <w:rsid w:val="00FD6AB8"/>
    <w:rsid w:val="00FD6AE9"/>
    <w:rsid w:val="00FD6AF2"/>
    <w:rsid w:val="00FD6B14"/>
    <w:rsid w:val="00FD6C46"/>
    <w:rsid w:val="00FD7058"/>
    <w:rsid w:val="00FD721D"/>
    <w:rsid w:val="00FD77DE"/>
    <w:rsid w:val="00FD78A8"/>
    <w:rsid w:val="00FD7A28"/>
    <w:rsid w:val="00FD7C0F"/>
    <w:rsid w:val="00FD7E03"/>
    <w:rsid w:val="00FD7E2B"/>
    <w:rsid w:val="00FE015A"/>
    <w:rsid w:val="00FE0161"/>
    <w:rsid w:val="00FE04C0"/>
    <w:rsid w:val="00FE0A6D"/>
    <w:rsid w:val="00FE0BF4"/>
    <w:rsid w:val="00FE0C0F"/>
    <w:rsid w:val="00FE0E55"/>
    <w:rsid w:val="00FE0F1D"/>
    <w:rsid w:val="00FE100D"/>
    <w:rsid w:val="00FE105C"/>
    <w:rsid w:val="00FE11A2"/>
    <w:rsid w:val="00FE133D"/>
    <w:rsid w:val="00FE14B2"/>
    <w:rsid w:val="00FE1CA2"/>
    <w:rsid w:val="00FE1D4E"/>
    <w:rsid w:val="00FE1DC4"/>
    <w:rsid w:val="00FE1E21"/>
    <w:rsid w:val="00FE1F09"/>
    <w:rsid w:val="00FE2088"/>
    <w:rsid w:val="00FE20A7"/>
    <w:rsid w:val="00FE25FB"/>
    <w:rsid w:val="00FE26E6"/>
    <w:rsid w:val="00FE2824"/>
    <w:rsid w:val="00FE29F3"/>
    <w:rsid w:val="00FE2A6F"/>
    <w:rsid w:val="00FE2E4C"/>
    <w:rsid w:val="00FE2E4E"/>
    <w:rsid w:val="00FE305D"/>
    <w:rsid w:val="00FE3154"/>
    <w:rsid w:val="00FE3191"/>
    <w:rsid w:val="00FE31AA"/>
    <w:rsid w:val="00FE3AD7"/>
    <w:rsid w:val="00FE417B"/>
    <w:rsid w:val="00FE4220"/>
    <w:rsid w:val="00FE45E7"/>
    <w:rsid w:val="00FE4997"/>
    <w:rsid w:val="00FE4A1B"/>
    <w:rsid w:val="00FE4C1A"/>
    <w:rsid w:val="00FE4C1B"/>
    <w:rsid w:val="00FE4C93"/>
    <w:rsid w:val="00FE4DB4"/>
    <w:rsid w:val="00FE4F47"/>
    <w:rsid w:val="00FE5221"/>
    <w:rsid w:val="00FE529E"/>
    <w:rsid w:val="00FE5504"/>
    <w:rsid w:val="00FE551F"/>
    <w:rsid w:val="00FE572B"/>
    <w:rsid w:val="00FE5881"/>
    <w:rsid w:val="00FE593D"/>
    <w:rsid w:val="00FE5A83"/>
    <w:rsid w:val="00FE5B85"/>
    <w:rsid w:val="00FE6009"/>
    <w:rsid w:val="00FE6213"/>
    <w:rsid w:val="00FE63D9"/>
    <w:rsid w:val="00FE6682"/>
    <w:rsid w:val="00FE6715"/>
    <w:rsid w:val="00FE67C9"/>
    <w:rsid w:val="00FE69B3"/>
    <w:rsid w:val="00FE6B34"/>
    <w:rsid w:val="00FE6CD7"/>
    <w:rsid w:val="00FE6E3F"/>
    <w:rsid w:val="00FE6F28"/>
    <w:rsid w:val="00FE6FD7"/>
    <w:rsid w:val="00FE7053"/>
    <w:rsid w:val="00FE7342"/>
    <w:rsid w:val="00FE73AE"/>
    <w:rsid w:val="00FE7F35"/>
    <w:rsid w:val="00FE7F85"/>
    <w:rsid w:val="00FF0108"/>
    <w:rsid w:val="00FF0126"/>
    <w:rsid w:val="00FF037C"/>
    <w:rsid w:val="00FF062F"/>
    <w:rsid w:val="00FF09ED"/>
    <w:rsid w:val="00FF0B59"/>
    <w:rsid w:val="00FF0E1C"/>
    <w:rsid w:val="00FF0E70"/>
    <w:rsid w:val="00FF0F1E"/>
    <w:rsid w:val="00FF14C5"/>
    <w:rsid w:val="00FF14FC"/>
    <w:rsid w:val="00FF18CB"/>
    <w:rsid w:val="00FF1B4B"/>
    <w:rsid w:val="00FF1D38"/>
    <w:rsid w:val="00FF1D39"/>
    <w:rsid w:val="00FF21EF"/>
    <w:rsid w:val="00FF2298"/>
    <w:rsid w:val="00FF295A"/>
    <w:rsid w:val="00FF2A46"/>
    <w:rsid w:val="00FF2C37"/>
    <w:rsid w:val="00FF2C9B"/>
    <w:rsid w:val="00FF34AB"/>
    <w:rsid w:val="00FF3916"/>
    <w:rsid w:val="00FF40FC"/>
    <w:rsid w:val="00FF486A"/>
    <w:rsid w:val="00FF4AF1"/>
    <w:rsid w:val="00FF4BF7"/>
    <w:rsid w:val="00FF4E95"/>
    <w:rsid w:val="00FF5047"/>
    <w:rsid w:val="00FF53B5"/>
    <w:rsid w:val="00FF549A"/>
    <w:rsid w:val="00FF55E7"/>
    <w:rsid w:val="00FF56B5"/>
    <w:rsid w:val="00FF56B8"/>
    <w:rsid w:val="00FF577E"/>
    <w:rsid w:val="00FF58A8"/>
    <w:rsid w:val="00FF58DB"/>
    <w:rsid w:val="00FF5910"/>
    <w:rsid w:val="00FF5922"/>
    <w:rsid w:val="00FF595D"/>
    <w:rsid w:val="00FF5CD1"/>
    <w:rsid w:val="00FF5EF0"/>
    <w:rsid w:val="00FF6078"/>
    <w:rsid w:val="00FF630A"/>
    <w:rsid w:val="00FF6507"/>
    <w:rsid w:val="00FF6560"/>
    <w:rsid w:val="00FF68A5"/>
    <w:rsid w:val="00FF6A17"/>
    <w:rsid w:val="00FF6C1A"/>
    <w:rsid w:val="00FF6F0D"/>
    <w:rsid w:val="00FF70A3"/>
    <w:rsid w:val="00FF7433"/>
    <w:rsid w:val="00FF75B5"/>
    <w:rsid w:val="00FF7660"/>
    <w:rsid w:val="00FF76CD"/>
    <w:rsid w:val="00FF7781"/>
    <w:rsid w:val="00FF7B4E"/>
    <w:rsid w:val="00FF7BD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10958"/>
  <w15:docId w15:val="{B6A9B058-03A1-4C92-ACB8-78AB0D2F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FDD"/>
    <w:rPr>
      <w:rFonts w:ascii="Arial" w:hAnsi="Arial"/>
      <w:sz w:val="18"/>
      <w:szCs w:val="18"/>
    </w:rPr>
  </w:style>
  <w:style w:type="paragraph" w:styleId="Heading1">
    <w:name w:val="heading 1"/>
    <w:basedOn w:val="Heading2"/>
    <w:next w:val="BodyText"/>
    <w:link w:val="Heading1Char"/>
    <w:qFormat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pPr>
      <w:keepNext/>
      <w:keepLines/>
      <w:spacing w:after="0" w:line="260" w:lineRule="atLeast"/>
      <w:outlineLvl w:val="2"/>
    </w:pPr>
    <w:rPr>
      <w:i/>
      <w:sz w:val="22"/>
      <w:szCs w:val="20"/>
    </w:rPr>
  </w:style>
  <w:style w:type="paragraph" w:styleId="Heading4">
    <w:name w:val="heading 4"/>
    <w:basedOn w:val="BodyText"/>
    <w:next w:val="BodyText"/>
    <w:qFormat/>
    <w:pPr>
      <w:spacing w:line="260" w:lineRule="atLeast"/>
      <w:outlineLvl w:val="3"/>
    </w:pPr>
    <w:rPr>
      <w:sz w:val="22"/>
      <w:szCs w:val="20"/>
    </w:r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pPr>
      <w:spacing w:before="130" w:after="130"/>
    </w:pPr>
  </w:style>
  <w:style w:type="paragraph" w:styleId="ListBullet">
    <w:name w:val="List Bullet"/>
    <w:basedOn w:val="BodyText"/>
    <w:pPr>
      <w:numPr>
        <w:numId w:val="1"/>
      </w:numPr>
    </w:pPr>
  </w:style>
  <w:style w:type="paragraph" w:styleId="ListBullet2">
    <w:name w:val="List Bullet 2"/>
    <w:basedOn w:val="ListBullet"/>
    <w:pPr>
      <w:numPr>
        <w:numId w:val="2"/>
      </w:numPr>
    </w:pPr>
  </w:style>
  <w:style w:type="character" w:styleId="PageNumber">
    <w:name w:val="page number"/>
    <w:rPr>
      <w:sz w:val="22"/>
    </w:rPr>
  </w:style>
  <w:style w:type="paragraph" w:styleId="Signature">
    <w:name w:val="Signature"/>
    <w:basedOn w:val="Normal"/>
  </w:style>
  <w:style w:type="paragraph" w:styleId="Header">
    <w:name w:val="header"/>
    <w:basedOn w:val="Normal"/>
    <w:link w:val="HeaderChar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a">
    <w:name w:val="¢éÍ¤ÇÒÁ"/>
    <w:basedOn w:val="Normal"/>
    <w:uiPriority w:val="99"/>
    <w:rsid w:val="00C92C07"/>
    <w:pPr>
      <w:tabs>
        <w:tab w:val="left" w:pos="1080"/>
      </w:tabs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2C07"/>
    <w:pPr>
      <w:numPr>
        <w:numId w:val="3"/>
      </w:numPr>
      <w:tabs>
        <w:tab w:val="clear" w:pos="4253"/>
        <w:tab w:val="clear" w:pos="8505"/>
        <w:tab w:val="left" w:pos="284"/>
      </w:tabs>
      <w:jc w:val="left"/>
    </w:pPr>
    <w:rPr>
      <w:i w:val="0"/>
    </w:rPr>
  </w:style>
  <w:style w:type="paragraph" w:styleId="BodyText3">
    <w:name w:val="Body Text 3"/>
    <w:basedOn w:val="Normal"/>
    <w:link w:val="BodyText3Char"/>
    <w:rsid w:val="00C92C07"/>
    <w:pPr>
      <w:spacing w:after="120"/>
    </w:pPr>
    <w:rPr>
      <w:sz w:val="16"/>
      <w:szCs w:val="16"/>
    </w:rPr>
  </w:style>
  <w:style w:type="table" w:styleId="TableGrid">
    <w:name w:val="Table Grid"/>
    <w:basedOn w:val="TableNormal"/>
    <w:uiPriority w:val="39"/>
    <w:rsid w:val="00C92C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twolines">
    <w:name w:val="acct two lines"/>
    <w:aliases w:val="a2l"/>
    <w:basedOn w:val="Normal"/>
    <w:rsid w:val="00ED70BF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eportMenuBar">
    <w:name w:val="ReportMenuBar"/>
    <w:basedOn w:val="Normal"/>
    <w:rsid w:val="006C13AA"/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6C13AA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T">
    <w:name w:val="Å§ª×Í T"/>
    <w:basedOn w:val="Normal"/>
    <w:rsid w:val="006C13AA"/>
    <w:pPr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7C01C7"/>
    <w:pPr>
      <w:tabs>
        <w:tab w:val="left" w:pos="540"/>
      </w:tabs>
      <w:spacing w:before="0" w:after="0"/>
      <w:ind w:right="27"/>
      <w:jc w:val="thaiDistribute"/>
    </w:pPr>
    <w:rPr>
      <w:rFonts w:ascii="Angsana New" w:hAnsi="Angsana New"/>
      <w:b/>
      <w:b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7C01C7"/>
    <w:rPr>
      <w:rFonts w:ascii="Angsana New" w:hAnsi="Angsana New"/>
      <w:b/>
      <w:bCs/>
      <w:sz w:val="30"/>
      <w:szCs w:val="30"/>
      <w:lang w:val="en-GB"/>
    </w:rPr>
  </w:style>
  <w:style w:type="paragraph" w:customStyle="1" w:styleId="1">
    <w:name w:val="อักขระ อักขระ1"/>
    <w:basedOn w:val="Normal"/>
    <w:rsid w:val="00A83DDB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block">
    <w:name w:val="block"/>
    <w:aliases w:val="b"/>
    <w:basedOn w:val="BodyText"/>
    <w:rsid w:val="00A33268"/>
    <w:pPr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0">
    <w:name w:val="ºÇ¡"/>
    <w:basedOn w:val="Normal"/>
    <w:rsid w:val="00A33268"/>
    <w:pPr>
      <w:ind w:right="129"/>
      <w:jc w:val="right"/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3">
    <w:name w:val="µÒÃÒ§3ªèÍ§"/>
    <w:basedOn w:val="Normal"/>
    <w:rsid w:val="00BC1049"/>
    <w:pPr>
      <w:tabs>
        <w:tab w:val="left" w:pos="360"/>
        <w:tab w:val="left" w:pos="720"/>
      </w:tabs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acctfourfigures">
    <w:name w:val="acct four figures"/>
    <w:aliases w:val="a4"/>
    <w:basedOn w:val="Normal"/>
    <w:rsid w:val="00BC1049"/>
    <w:pPr>
      <w:tabs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BC1049"/>
    <w:pPr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BodyText2">
    <w:name w:val="Body Text 2"/>
    <w:basedOn w:val="Normal"/>
    <w:link w:val="BodyText2Char"/>
    <w:rsid w:val="00296EEF"/>
    <w:pPr>
      <w:spacing w:after="120" w:line="480" w:lineRule="auto"/>
    </w:pPr>
    <w:rPr>
      <w:szCs w:val="22"/>
    </w:rPr>
  </w:style>
  <w:style w:type="character" w:customStyle="1" w:styleId="BodyText2Char">
    <w:name w:val="Body Text 2 Char"/>
    <w:link w:val="BodyText2"/>
    <w:rsid w:val="00296EEF"/>
    <w:rPr>
      <w:rFonts w:ascii="Arial" w:hAnsi="Arial" w:cs="Angsana New"/>
      <w:sz w:val="18"/>
      <w:szCs w:val="22"/>
    </w:rPr>
  </w:style>
  <w:style w:type="paragraph" w:customStyle="1" w:styleId="a1">
    <w:name w:val="???????"/>
    <w:basedOn w:val="Normal"/>
    <w:rsid w:val="00296EEF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</w:pPr>
    <w:rPr>
      <w:rFonts w:ascii="Times New Roman" w:hAnsi="Times New Roman"/>
      <w:sz w:val="30"/>
      <w:szCs w:val="30"/>
      <w:lang w:val="th-TH"/>
    </w:rPr>
  </w:style>
  <w:style w:type="paragraph" w:styleId="EnvelopeReturn">
    <w:name w:val="envelope return"/>
    <w:basedOn w:val="Normal"/>
    <w:rsid w:val="00296EEF"/>
    <w:pPr>
      <w:tabs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a2">
    <w:name w:val="a"/>
    <w:basedOn w:val="Normal"/>
    <w:rsid w:val="00247B32"/>
    <w:rPr>
      <w:rFonts w:ascii="Times New Roman" w:eastAsia="Calibri" w:hAnsi="Times New Roman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CB4D42"/>
    <w:pPr>
      <w:ind w:left="720"/>
    </w:pPr>
    <w:rPr>
      <w:szCs w:val="22"/>
    </w:rPr>
  </w:style>
  <w:style w:type="paragraph" w:customStyle="1" w:styleId="Char">
    <w:name w:val="Char"/>
    <w:basedOn w:val="Normal"/>
    <w:rsid w:val="000607D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30">
    <w:name w:val="?????3????"/>
    <w:basedOn w:val="Normal"/>
    <w:rsid w:val="00380366"/>
    <w:pPr>
      <w:tabs>
        <w:tab w:val="left" w:pos="360"/>
        <w:tab w:val="left" w:pos="720"/>
      </w:tabs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a3">
    <w:name w:val="???"/>
    <w:basedOn w:val="Normal"/>
    <w:rsid w:val="00380366"/>
    <w:pPr>
      <w:ind w:right="129"/>
      <w:jc w:val="right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StandaardOpinion">
    <w:name w:val="StandaardOpinion"/>
    <w:basedOn w:val="Normal"/>
    <w:rsid w:val="00731D75"/>
    <w:pPr>
      <w:spacing w:line="280" w:lineRule="atLeast"/>
    </w:pPr>
    <w:rPr>
      <w:rFonts w:ascii="Times New Roman" w:hAnsi="Times New Roman" w:cs="Times New Roman"/>
      <w:sz w:val="22"/>
      <w:szCs w:val="22"/>
    </w:rPr>
  </w:style>
  <w:style w:type="paragraph" w:styleId="BlockText">
    <w:name w:val="Block Text"/>
    <w:basedOn w:val="Normal"/>
    <w:uiPriority w:val="99"/>
    <w:rsid w:val="003D7850"/>
    <w:pPr>
      <w:ind w:left="540" w:right="270" w:hanging="540"/>
      <w:jc w:val="both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65C33"/>
    <w:rPr>
      <w:rFonts w:ascii="Arial" w:hAnsi="Arial"/>
      <w:sz w:val="18"/>
      <w:szCs w:val="18"/>
    </w:rPr>
  </w:style>
  <w:style w:type="character" w:customStyle="1" w:styleId="AAAddress">
    <w:name w:val="AA Address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Caption">
    <w:name w:val="caption"/>
    <w:basedOn w:val="Normal"/>
    <w:next w:val="Normal"/>
    <w:qFormat/>
    <w:rsid w:val="00E47B12"/>
    <w:rPr>
      <w:rFonts w:cs="Times New Roman"/>
      <w:b/>
      <w:bCs/>
    </w:rPr>
  </w:style>
  <w:style w:type="paragraph" w:styleId="ListBullet3">
    <w:name w:val="List Bullet 3"/>
    <w:basedOn w:val="Normal"/>
    <w:rsid w:val="00E47B12"/>
    <w:pPr>
      <w:numPr>
        <w:numId w:val="4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E47B12"/>
    <w:pPr>
      <w:numPr>
        <w:numId w:val="5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E47B12"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E47B12"/>
    <w:pPr>
      <w:numPr>
        <w:numId w:val="7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E47B12"/>
    <w:pPr>
      <w:numPr>
        <w:numId w:val="8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E47B12"/>
    <w:pPr>
      <w:ind w:left="284"/>
    </w:pPr>
  </w:style>
  <w:style w:type="paragraph" w:customStyle="1" w:styleId="AAFrameAddress">
    <w:name w:val="AA Frame Address"/>
    <w:basedOn w:val="Heading1"/>
    <w:rsid w:val="00E47B12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cs="Times New Roman"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E47B12"/>
    <w:pPr>
      <w:numPr>
        <w:numId w:val="9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E47B12"/>
    <w:pPr>
      <w:numPr>
        <w:numId w:val="10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rsid w:val="00E47B12"/>
    <w:pPr>
      <w:ind w:left="284" w:hanging="284"/>
    </w:pPr>
  </w:style>
  <w:style w:type="paragraph" w:styleId="Index1">
    <w:name w:val="index 1"/>
    <w:basedOn w:val="Normal"/>
    <w:next w:val="Normal"/>
    <w:autoRedefine/>
    <w:rsid w:val="00E47B12"/>
    <w:pPr>
      <w:ind w:left="284" w:hanging="284"/>
    </w:pPr>
  </w:style>
  <w:style w:type="paragraph" w:styleId="Index2">
    <w:name w:val="index 2"/>
    <w:basedOn w:val="Normal"/>
    <w:next w:val="Normal"/>
    <w:autoRedefine/>
    <w:rsid w:val="00E47B12"/>
    <w:pPr>
      <w:ind w:left="568" w:hanging="284"/>
    </w:pPr>
  </w:style>
  <w:style w:type="paragraph" w:styleId="Index3">
    <w:name w:val="index 3"/>
    <w:basedOn w:val="Normal"/>
    <w:next w:val="Normal"/>
    <w:autoRedefine/>
    <w:rsid w:val="00E47B12"/>
    <w:pPr>
      <w:ind w:left="851" w:hanging="284"/>
    </w:pPr>
  </w:style>
  <w:style w:type="paragraph" w:styleId="Index4">
    <w:name w:val="index 4"/>
    <w:basedOn w:val="Normal"/>
    <w:next w:val="Normal"/>
    <w:rsid w:val="00E47B12"/>
    <w:pPr>
      <w:ind w:left="1135" w:hanging="284"/>
    </w:pPr>
  </w:style>
  <w:style w:type="paragraph" w:styleId="Index6">
    <w:name w:val="index 6"/>
    <w:basedOn w:val="Normal"/>
    <w:next w:val="Normal"/>
    <w:rsid w:val="00E47B12"/>
    <w:pPr>
      <w:ind w:left="1702" w:hanging="284"/>
    </w:pPr>
  </w:style>
  <w:style w:type="paragraph" w:styleId="Index5">
    <w:name w:val="index 5"/>
    <w:basedOn w:val="Normal"/>
    <w:next w:val="Normal"/>
    <w:rsid w:val="00E47B12"/>
    <w:pPr>
      <w:ind w:left="1418" w:hanging="284"/>
    </w:pPr>
  </w:style>
  <w:style w:type="paragraph" w:styleId="Index7">
    <w:name w:val="index 7"/>
    <w:basedOn w:val="Normal"/>
    <w:next w:val="Normal"/>
    <w:rsid w:val="00E47B12"/>
    <w:pPr>
      <w:ind w:left="1985" w:hanging="284"/>
    </w:pPr>
  </w:style>
  <w:style w:type="paragraph" w:styleId="Index8">
    <w:name w:val="index 8"/>
    <w:basedOn w:val="Normal"/>
    <w:next w:val="Normal"/>
    <w:rsid w:val="00E47B12"/>
    <w:pPr>
      <w:ind w:left="2269" w:hanging="284"/>
    </w:pPr>
  </w:style>
  <w:style w:type="paragraph" w:styleId="Index9">
    <w:name w:val="index 9"/>
    <w:basedOn w:val="Normal"/>
    <w:next w:val="Normal"/>
    <w:rsid w:val="00E47B12"/>
    <w:pPr>
      <w:ind w:left="2552" w:hanging="284"/>
    </w:pPr>
  </w:style>
  <w:style w:type="paragraph" w:styleId="TOC2">
    <w:name w:val="toc 2"/>
    <w:basedOn w:val="Normal"/>
    <w:next w:val="Normal"/>
    <w:rsid w:val="00E47B12"/>
    <w:pPr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E47B12"/>
    <w:pPr>
      <w:spacing w:after="240"/>
    </w:pPr>
  </w:style>
  <w:style w:type="paragraph" w:styleId="TOC4">
    <w:name w:val="toc 4"/>
    <w:basedOn w:val="Normal"/>
    <w:next w:val="Normal"/>
    <w:rsid w:val="00E47B12"/>
    <w:pPr>
      <w:ind w:left="851"/>
    </w:pPr>
  </w:style>
  <w:style w:type="paragraph" w:styleId="TOC5">
    <w:name w:val="toc 5"/>
    <w:basedOn w:val="Normal"/>
    <w:next w:val="Normal"/>
    <w:rsid w:val="00E47B12"/>
    <w:pPr>
      <w:ind w:left="1134"/>
    </w:pPr>
  </w:style>
  <w:style w:type="paragraph" w:styleId="TOC6">
    <w:name w:val="toc 6"/>
    <w:basedOn w:val="Normal"/>
    <w:next w:val="Normal"/>
    <w:rsid w:val="00E47B12"/>
    <w:pPr>
      <w:ind w:left="1418"/>
    </w:pPr>
  </w:style>
  <w:style w:type="paragraph" w:styleId="TOC7">
    <w:name w:val="toc 7"/>
    <w:basedOn w:val="Normal"/>
    <w:next w:val="Normal"/>
    <w:rsid w:val="00E47B12"/>
    <w:pPr>
      <w:ind w:left="1701"/>
    </w:pPr>
  </w:style>
  <w:style w:type="paragraph" w:styleId="TOC8">
    <w:name w:val="toc 8"/>
    <w:basedOn w:val="Normal"/>
    <w:next w:val="Normal"/>
    <w:rsid w:val="00E47B12"/>
    <w:pPr>
      <w:ind w:left="1985"/>
    </w:pPr>
  </w:style>
  <w:style w:type="paragraph" w:styleId="TOC9">
    <w:name w:val="toc 9"/>
    <w:basedOn w:val="Normal"/>
    <w:next w:val="Normal"/>
    <w:rsid w:val="00E47B12"/>
    <w:pPr>
      <w:ind w:left="2268"/>
    </w:pPr>
  </w:style>
  <w:style w:type="paragraph" w:styleId="TableofFigures">
    <w:name w:val="table of figures"/>
    <w:basedOn w:val="Normal"/>
    <w:next w:val="Normal"/>
    <w:rsid w:val="00E47B12"/>
    <w:pPr>
      <w:ind w:left="567" w:hanging="567"/>
    </w:pPr>
  </w:style>
  <w:style w:type="paragraph" w:styleId="ListBullet5">
    <w:name w:val="List Bullet 5"/>
    <w:basedOn w:val="Normal"/>
    <w:rsid w:val="00E47B12"/>
    <w:pPr>
      <w:numPr>
        <w:numId w:val="11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E47B12"/>
    <w:pPr>
      <w:spacing w:before="0" w:after="120"/>
      <w:ind w:firstLine="284"/>
    </w:pPr>
  </w:style>
  <w:style w:type="character" w:customStyle="1" w:styleId="BodyTextChar">
    <w:name w:val="Body Text Char"/>
    <w:aliases w:val="bt Char,body text Char,Body Char"/>
    <w:link w:val="BodyText"/>
    <w:rsid w:val="00E47B12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rsid w:val="00E47B12"/>
    <w:rPr>
      <w:rFonts w:ascii="Arial" w:hAnsi="Arial"/>
      <w:sz w:val="18"/>
      <w:szCs w:val="18"/>
    </w:rPr>
  </w:style>
  <w:style w:type="paragraph" w:styleId="BodyTextIndent">
    <w:name w:val="Body Text Indent"/>
    <w:basedOn w:val="Normal"/>
    <w:link w:val="BodyTextIndentChar"/>
    <w:rsid w:val="00E47B1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E47B12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E47B1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E47B12"/>
    <w:rPr>
      <w:rFonts w:ascii="Arial" w:hAnsi="Arial"/>
      <w:sz w:val="18"/>
      <w:szCs w:val="18"/>
    </w:rPr>
  </w:style>
  <w:style w:type="character" w:styleId="Strong">
    <w:name w:val="Strong"/>
    <w:qFormat/>
    <w:rsid w:val="00E47B1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E47B12"/>
    <w:pPr>
      <w:numPr>
        <w:numId w:val="12"/>
      </w:numPr>
      <w:tabs>
        <w:tab w:val="clear" w:pos="283"/>
      </w:tabs>
      <w:ind w:left="227" w:hanging="227"/>
    </w:pPr>
  </w:style>
  <w:style w:type="paragraph" w:customStyle="1" w:styleId="AAFrameLogo">
    <w:name w:val="AA Frame Logo"/>
    <w:basedOn w:val="Normal"/>
    <w:rsid w:val="00E47B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E47B1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E47B12"/>
    <w:pPr>
      <w:numPr>
        <w:numId w:val="14"/>
      </w:numPr>
      <w:tabs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47B12"/>
    <w:pPr>
      <w:numPr>
        <w:numId w:val="13"/>
      </w:numPr>
      <w:tabs>
        <w:tab w:val="clear" w:pos="283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E47B12"/>
  </w:style>
  <w:style w:type="paragraph" w:customStyle="1" w:styleId="ReportHeading2">
    <w:name w:val="ReportHeading2"/>
    <w:basedOn w:val="ReportHeading1"/>
    <w:rsid w:val="00E47B12"/>
    <w:pPr>
      <w:framePr w:h="1054" w:wrap="around" w:y="5920"/>
    </w:pPr>
  </w:style>
  <w:style w:type="paragraph" w:customStyle="1" w:styleId="ReportHeading3">
    <w:name w:val="ReportHeading3"/>
    <w:basedOn w:val="ReportHeading2"/>
    <w:rsid w:val="00E47B12"/>
    <w:pPr>
      <w:framePr w:h="443" w:wrap="around" w:y="8223"/>
    </w:pPr>
  </w:style>
  <w:style w:type="paragraph" w:customStyle="1" w:styleId="PictureInText">
    <w:name w:val="PictureInText"/>
    <w:basedOn w:val="Normal"/>
    <w:next w:val="Normal"/>
    <w:rsid w:val="00E47B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E47B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E47B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47B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a4">
    <w:name w:val="??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alloonText">
    <w:name w:val="Balloon Text"/>
    <w:basedOn w:val="Normal"/>
    <w:link w:val="BalloonTextChar"/>
    <w:rsid w:val="00E4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7B12"/>
    <w:rPr>
      <w:rFonts w:ascii="Tahoma" w:hAnsi="Tahoma" w:cs="Tahoma"/>
      <w:sz w:val="16"/>
      <w:szCs w:val="16"/>
    </w:rPr>
  </w:style>
  <w:style w:type="paragraph" w:customStyle="1" w:styleId="accpolicyheading0">
    <w:name w:val="accpolicyheading"/>
    <w:basedOn w:val="Normal"/>
    <w:rsid w:val="00E47B12"/>
    <w:pPr>
      <w:ind w:left="900" w:right="387" w:hanging="54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index">
    <w:name w:val="index"/>
    <w:aliases w:val="ix"/>
    <w:basedOn w:val="BodyText"/>
    <w:rsid w:val="00E47B12"/>
    <w:pPr>
      <w:tabs>
        <w:tab w:val="num" w:pos="1134"/>
      </w:tabs>
      <w:spacing w:before="0"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E47B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E47B12"/>
    <w:rPr>
      <w:rFonts w:ascii="Tahoma" w:hAnsi="Tahoma" w:cs="Tahoma"/>
      <w:shd w:val="clear" w:color="auto" w:fill="00008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7B12"/>
    <w:pPr>
      <w:spacing w:before="240" w:after="120"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E47B12"/>
    <w:rPr>
      <w:rFonts w:cs="Times New Roman"/>
      <w:bCs/>
      <w:i/>
      <w:iCs/>
      <w:sz w:val="22"/>
      <w:szCs w:val="22"/>
      <w:lang w:eastAsia="en-GB"/>
    </w:rPr>
  </w:style>
  <w:style w:type="character" w:customStyle="1" w:styleId="Heading8Char">
    <w:name w:val="Heading 8 Char"/>
    <w:link w:val="Heading8"/>
    <w:rsid w:val="00A07023"/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3D4C5E"/>
    <w:rPr>
      <w:rFonts w:ascii="Arial" w:hAnsi="Arial"/>
      <w:b/>
      <w:sz w:val="24"/>
    </w:rPr>
  </w:style>
  <w:style w:type="paragraph" w:styleId="NoSpacing">
    <w:name w:val="No Spacing"/>
    <w:uiPriority w:val="1"/>
    <w:qFormat/>
    <w:rsid w:val="00334D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eaderChar">
    <w:name w:val="Header Char"/>
    <w:link w:val="Header"/>
    <w:rsid w:val="00121A26"/>
    <w:rPr>
      <w:rFonts w:ascii="Arial" w:hAnsi="Arial"/>
      <w:i/>
      <w:sz w:val="18"/>
      <w:szCs w:val="18"/>
    </w:rPr>
  </w:style>
  <w:style w:type="paragraph" w:customStyle="1" w:styleId="a6">
    <w:name w:val="เนื้อเรื่อง"/>
    <w:basedOn w:val="Normal"/>
    <w:rsid w:val="00F42487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sz w:val="28"/>
      <w:szCs w:val="28"/>
    </w:rPr>
  </w:style>
  <w:style w:type="paragraph" w:customStyle="1" w:styleId="Default">
    <w:name w:val="Default"/>
    <w:rsid w:val="00DD09F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">
    <w:name w:val="List"/>
    <w:basedOn w:val="Normal"/>
    <w:uiPriority w:val="99"/>
    <w:unhideWhenUsed/>
    <w:rsid w:val="009F0667"/>
    <w:pPr>
      <w:ind w:left="283" w:hanging="283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rsid w:val="00D122D0"/>
    <w:rPr>
      <w:rFonts w:ascii="Arial" w:hAnsi="Arial"/>
      <w:sz w:val="18"/>
      <w:szCs w:val="22"/>
    </w:rPr>
  </w:style>
  <w:style w:type="numbering" w:customStyle="1" w:styleId="Style1">
    <w:name w:val="Style1"/>
    <w:rsid w:val="00E2731C"/>
    <w:pPr>
      <w:numPr>
        <w:numId w:val="15"/>
      </w:numPr>
    </w:pPr>
  </w:style>
  <w:style w:type="numbering" w:customStyle="1" w:styleId="Style2">
    <w:name w:val="Style2"/>
    <w:rsid w:val="00682567"/>
    <w:pPr>
      <w:numPr>
        <w:numId w:val="16"/>
      </w:numPr>
    </w:pPr>
  </w:style>
  <w:style w:type="numbering" w:customStyle="1" w:styleId="Style3">
    <w:name w:val="Style3"/>
    <w:rsid w:val="00682567"/>
    <w:pPr>
      <w:numPr>
        <w:numId w:val="17"/>
      </w:numPr>
    </w:pPr>
  </w:style>
  <w:style w:type="paragraph" w:customStyle="1" w:styleId="NoSpacing1">
    <w:name w:val="No Spacing1"/>
    <w:uiPriority w:val="1"/>
    <w:qFormat/>
    <w:rsid w:val="00277539"/>
    <w:rPr>
      <w:rFonts w:ascii="Calibri" w:eastAsia="Calibri" w:hAnsi="Calibri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793172"/>
    <w:rPr>
      <w:rFonts w:ascii="Arial" w:hAnsi="Arial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1B52B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B52B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B52BB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2BB"/>
    <w:rPr>
      <w:rFonts w:ascii="Arial" w:hAnsi="Arial"/>
      <w:b/>
      <w:bCs/>
      <w:szCs w:val="25"/>
    </w:rPr>
  </w:style>
  <w:style w:type="numbering" w:customStyle="1" w:styleId="CurrentList1">
    <w:name w:val="Current List1"/>
    <w:uiPriority w:val="99"/>
    <w:rsid w:val="00122C09"/>
    <w:pPr>
      <w:numPr>
        <w:numId w:val="19"/>
      </w:numPr>
    </w:pPr>
  </w:style>
  <w:style w:type="paragraph" w:styleId="NormalWeb">
    <w:name w:val="Normal (Web)"/>
    <w:basedOn w:val="Normal"/>
    <w:uiPriority w:val="99"/>
    <w:unhideWhenUsed/>
    <w:rsid w:val="00D438F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55D8"/>
    <w:rPr>
      <w:rFonts w:ascii="Arial" w:hAnsi="Arial"/>
      <w:sz w:val="18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3425"/>
    <w:pPr>
      <w:spacing w:after="120" w:line="480" w:lineRule="auto"/>
      <w:ind w:left="283"/>
    </w:pPr>
    <w:rPr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3425"/>
    <w:rPr>
      <w:rFonts w:ascii="Arial" w:hAnsi="Arial"/>
      <w:sz w:val="18"/>
      <w:szCs w:val="22"/>
    </w:rPr>
  </w:style>
  <w:style w:type="paragraph" w:customStyle="1" w:styleId="10">
    <w:name w:val="ย่อหน้ารายการ1"/>
    <w:basedOn w:val="Normal"/>
    <w:uiPriority w:val="34"/>
    <w:qFormat/>
    <w:rsid w:val="00091C53"/>
    <w:pPr>
      <w:ind w:left="720"/>
    </w:pPr>
    <w:rPr>
      <w:rFonts w:ascii="Cordia New" w:hAnsi="Cordia New" w:cs="Times New Roman"/>
      <w:noProof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62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393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2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1F08D-3287-4CD9-B7DF-347ACDE2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13150</Words>
  <Characters>74961</Characters>
  <Application>Microsoft Office Word</Application>
  <DocSecurity>0</DocSecurity>
  <Lines>624</Lines>
  <Paragraphs>175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Tapaco</vt:lpstr>
      <vt:lpstr>Tapaco</vt:lpstr>
    </vt:vector>
  </TitlesOfParts>
  <Company>MR&amp;A</Company>
  <LinksUpToDate>false</LinksUpToDate>
  <CharactersWithSpaces>87936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Tapaco</dc:title>
  <dc:creator>Laphasrada</dc:creator>
  <cp:lastModifiedBy>Pattarapon Sermpanich</cp:lastModifiedBy>
  <cp:revision>45</cp:revision>
  <cp:lastPrinted>2025-05-14T04:26:00Z</cp:lastPrinted>
  <dcterms:created xsi:type="dcterms:W3CDTF">2025-05-14T16:04:00Z</dcterms:created>
  <dcterms:modified xsi:type="dcterms:W3CDTF">2025-05-15T18:44:00Z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957a7a20df133601877b8761a4785ee376d13f3a78983334ff363487b8681b2e</vt:lpwstr>
  </property>
</Properties>
</file>